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D3EC68" w14:textId="77777777" w:rsidR="00211697" w:rsidRPr="00263CA2" w:rsidRDefault="00211697" w:rsidP="002116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3CA2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2CC9062" wp14:editId="5CCBF34A">
            <wp:extent cx="723900" cy="723900"/>
            <wp:effectExtent l="0" t="0" r="0" b="0"/>
            <wp:doc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080400" name="Рисунок 2" descr="Изображение выглядит как графическая вставка, иллюстрация, дерево&#10;&#10;Контент, сгенерированный ИИ, может содержать ошибки.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2111FF" w14:textId="77777777" w:rsidR="00211697" w:rsidRPr="00263CA2" w:rsidRDefault="00211697" w:rsidP="00211697">
      <w:pPr>
        <w:spacing w:after="0" w:line="240" w:lineRule="auto"/>
        <w:jc w:val="right"/>
        <w:rPr>
          <w:rFonts w:ascii="Times New Roman" w:hAnsi="Times New Roman"/>
          <w:b/>
          <w:spacing w:val="20"/>
          <w:sz w:val="28"/>
          <w:szCs w:val="28"/>
        </w:rPr>
      </w:pPr>
      <w:r w:rsidRPr="00263CA2">
        <w:rPr>
          <w:rFonts w:ascii="Times New Roman" w:hAnsi="Times New Roman"/>
          <w:b/>
          <w:spacing w:val="20"/>
          <w:sz w:val="28"/>
          <w:szCs w:val="28"/>
        </w:rPr>
        <w:t>ПРОЕКТ</w:t>
      </w:r>
    </w:p>
    <w:p w14:paraId="08BC30AB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bookmarkStart w:id="0" w:name="_Hlk194307543"/>
      <w:r w:rsidRPr="00263CA2">
        <w:rPr>
          <w:rFonts w:ascii="Times New Roman" w:hAnsi="Times New Roman"/>
          <w:b/>
          <w:color w:val="C00000"/>
          <w:sz w:val="28"/>
          <w:szCs w:val="28"/>
        </w:rPr>
        <w:t xml:space="preserve">СОВЕТ ДЕПУТАТОВ </w:t>
      </w:r>
    </w:p>
    <w:p w14:paraId="36A3B91C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63CA2">
        <w:rPr>
          <w:rFonts w:ascii="Times New Roman" w:hAnsi="Times New Roman"/>
          <w:b/>
          <w:color w:val="C00000"/>
          <w:sz w:val="28"/>
          <w:szCs w:val="28"/>
        </w:rPr>
        <w:t xml:space="preserve">ВНУТРИГОРОДСКОГО МУНИЦИПАЛЬНОГО ОБРАЗОВАНИЯ – </w:t>
      </w:r>
    </w:p>
    <w:p w14:paraId="4201285C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  <w:r w:rsidRPr="00263CA2">
        <w:rPr>
          <w:rFonts w:ascii="Times New Roman" w:hAnsi="Times New Roman"/>
          <w:b/>
          <w:color w:val="C00000"/>
          <w:sz w:val="28"/>
          <w:szCs w:val="28"/>
        </w:rPr>
        <w:t xml:space="preserve">МУНИЦИПАЛЬНОГО ОКРУГА </w:t>
      </w:r>
      <w:r w:rsidRPr="00263CA2">
        <w:rPr>
          <w:rFonts w:ascii="Times New Roman" w:hAnsi="Times New Roman"/>
          <w:b/>
          <w:bCs/>
          <w:color w:val="C00000"/>
          <w:sz w:val="28"/>
          <w:szCs w:val="28"/>
        </w:rPr>
        <w:t>ЛОМОНОСОВСКИЙ</w:t>
      </w:r>
    </w:p>
    <w:p w14:paraId="41762C4F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63CA2">
        <w:rPr>
          <w:rFonts w:ascii="Times New Roman" w:hAnsi="Times New Roman"/>
          <w:b/>
          <w:bCs/>
          <w:color w:val="C00000"/>
          <w:sz w:val="28"/>
          <w:szCs w:val="28"/>
        </w:rPr>
        <w:t xml:space="preserve"> </w:t>
      </w:r>
      <w:r w:rsidRPr="00263CA2">
        <w:rPr>
          <w:rFonts w:ascii="Times New Roman" w:hAnsi="Times New Roman"/>
          <w:b/>
          <w:color w:val="C00000"/>
          <w:sz w:val="28"/>
          <w:szCs w:val="28"/>
        </w:rPr>
        <w:t>В ГОРОДЕ МОСКВЕ</w:t>
      </w:r>
      <w:bookmarkEnd w:id="0"/>
    </w:p>
    <w:p w14:paraId="6D8EB933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14:paraId="1763C5F4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color w:val="C00000"/>
          <w:sz w:val="28"/>
          <w:szCs w:val="28"/>
        </w:rPr>
      </w:pPr>
      <w:r w:rsidRPr="00263CA2">
        <w:rPr>
          <w:rFonts w:ascii="Times New Roman" w:hAnsi="Times New Roman"/>
          <w:b/>
          <w:color w:val="C00000"/>
          <w:sz w:val="28"/>
          <w:szCs w:val="28"/>
        </w:rPr>
        <w:t>РЕШЕНИЕ</w:t>
      </w:r>
    </w:p>
    <w:p w14:paraId="69ADCED2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bCs/>
          <w:color w:val="C00000"/>
          <w:sz w:val="28"/>
          <w:szCs w:val="28"/>
        </w:rPr>
      </w:pPr>
    </w:p>
    <w:p w14:paraId="4BE43C6F" w14:textId="77777777" w:rsidR="00211697" w:rsidRPr="00263CA2" w:rsidRDefault="00211697" w:rsidP="002116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EF489E" w14:textId="2CD317F1" w:rsidR="00211697" w:rsidRPr="00192ACB" w:rsidRDefault="00211697" w:rsidP="0021169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u w:val="single" w:color="C00000"/>
        </w:rPr>
      </w:pPr>
      <w:r w:rsidRPr="00263CA2">
        <w:rPr>
          <w:rFonts w:ascii="Times New Roman" w:hAnsi="Times New Roman"/>
          <w:b/>
          <w:sz w:val="28"/>
          <w:szCs w:val="28"/>
          <w:u w:val="single" w:color="C00000"/>
        </w:rPr>
        <w:t>2</w:t>
      </w:r>
      <w:r>
        <w:rPr>
          <w:rFonts w:ascii="Times New Roman" w:hAnsi="Times New Roman"/>
          <w:b/>
          <w:sz w:val="28"/>
          <w:szCs w:val="28"/>
          <w:u w:val="single" w:color="C00000"/>
        </w:rPr>
        <w:t>2 сентября</w:t>
      </w:r>
      <w:r w:rsidRPr="00263CA2">
        <w:rPr>
          <w:rFonts w:ascii="Times New Roman" w:hAnsi="Times New Roman"/>
          <w:b/>
          <w:sz w:val="28"/>
          <w:szCs w:val="28"/>
          <w:u w:val="single" w:color="C00000"/>
        </w:rPr>
        <w:t xml:space="preserve"> 2026 года   № 6</w:t>
      </w:r>
      <w:r>
        <w:rPr>
          <w:rFonts w:ascii="Times New Roman" w:hAnsi="Times New Roman"/>
          <w:b/>
          <w:sz w:val="28"/>
          <w:szCs w:val="28"/>
          <w:u w:val="single" w:color="C00000"/>
        </w:rPr>
        <w:t>8/1</w:t>
      </w:r>
    </w:p>
    <w:p w14:paraId="2FC18428" w14:textId="77777777" w:rsidR="00211697" w:rsidRPr="00263CA2" w:rsidRDefault="00211697" w:rsidP="00211697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right="4855"/>
        <w:jc w:val="both"/>
        <w:rPr>
          <w:rFonts w:ascii="Times New Roman" w:hAnsi="Times New Roman"/>
          <w:b/>
          <w:bCs/>
          <w:iCs/>
          <w:sz w:val="28"/>
          <w:szCs w:val="28"/>
        </w:rPr>
      </w:pPr>
    </w:p>
    <w:p w14:paraId="2DF7B332" w14:textId="719054EA" w:rsidR="00211697" w:rsidRPr="00E32B67" w:rsidRDefault="00211697" w:rsidP="00211697">
      <w:pPr>
        <w:spacing w:after="0" w:line="240" w:lineRule="auto"/>
        <w:ind w:right="4252"/>
        <w:rPr>
          <w:rFonts w:ascii="Times New Roman" w:hAnsi="Times New Roman"/>
          <w:b/>
          <w:sz w:val="24"/>
          <w:szCs w:val="24"/>
        </w:rPr>
      </w:pPr>
      <w:r w:rsidRPr="00E32B67">
        <w:rPr>
          <w:rFonts w:ascii="Times New Roman" w:hAnsi="Times New Roman"/>
          <w:b/>
          <w:sz w:val="24"/>
          <w:szCs w:val="24"/>
        </w:rPr>
        <w:t xml:space="preserve">О </w:t>
      </w:r>
      <w:r w:rsidRPr="00E32B67">
        <w:rPr>
          <w:rFonts w:ascii="Times New Roman" w:hAnsi="Times New Roman"/>
          <w:b/>
          <w:bCs/>
          <w:sz w:val="24"/>
          <w:szCs w:val="24"/>
        </w:rPr>
        <w:t xml:space="preserve">согласовании ежеквартального сводного районного календарного плана </w:t>
      </w:r>
      <w:r w:rsidRPr="00E32B67">
        <w:rPr>
          <w:rFonts w:ascii="Times New Roman" w:hAnsi="Times New Roman"/>
          <w:b/>
          <w:sz w:val="24"/>
          <w:szCs w:val="24"/>
        </w:rPr>
        <w:t xml:space="preserve">по досуговой, социально-воспитательной, физкультурно-оздоровительной и спортивной работе с населением по месту жительства на </w:t>
      </w:r>
      <w:r w:rsidRPr="00E32B67">
        <w:rPr>
          <w:rFonts w:ascii="Times New Roman" w:hAnsi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/>
          <w:b/>
          <w:sz w:val="24"/>
          <w:szCs w:val="24"/>
          <w:lang w:val="en-US"/>
        </w:rPr>
        <w:t>V</w:t>
      </w:r>
      <w:r w:rsidRPr="00E32B67">
        <w:rPr>
          <w:rFonts w:ascii="Times New Roman" w:hAnsi="Times New Roman"/>
          <w:b/>
          <w:sz w:val="24"/>
          <w:szCs w:val="24"/>
        </w:rPr>
        <w:t xml:space="preserve"> квартал 2026 года</w:t>
      </w:r>
    </w:p>
    <w:p w14:paraId="12A255A4" w14:textId="77777777" w:rsidR="00211697" w:rsidRPr="00263CA2" w:rsidRDefault="00211697" w:rsidP="00211697">
      <w:pPr>
        <w:pStyle w:val="1"/>
        <w:spacing w:before="0"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C2B33" w14:textId="62A2A75F" w:rsidR="00211697" w:rsidRPr="00263CA2" w:rsidRDefault="00211697" w:rsidP="00211697">
      <w:pPr>
        <w:pStyle w:val="1"/>
        <w:spacing w:before="0" w:after="0"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263CA2"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с пунктом 3 части 7 статьи 1 Закона города Москвы от 11 июля 2012 года № 39 «О наделении органов местного самоуправления внутригородских муниципальных образований в городе Москве отдельными полномочиями города Москвы» и на основании обращения управы Ломоносовского района города Москвы </w:t>
      </w:r>
      <w:r w:rsidRPr="006F0668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6F3FDF">
        <w:rPr>
          <w:rFonts w:ascii="Times New Roman" w:hAnsi="Times New Roman" w:cs="Times New Roman"/>
          <w:color w:val="auto"/>
          <w:sz w:val="28"/>
          <w:szCs w:val="28"/>
        </w:rPr>
        <w:t>18 сентября 2026 года № ЛО-08-1041/6</w:t>
      </w:r>
      <w:r w:rsidR="00757807">
        <w:rPr>
          <w:rFonts w:ascii="Times New Roman" w:hAnsi="Times New Roman" w:cs="Times New Roman"/>
          <w:color w:val="auto"/>
          <w:sz w:val="28"/>
          <w:szCs w:val="28"/>
        </w:rPr>
        <w:t>,</w:t>
      </w:r>
      <w:r w:rsidRPr="00263CA2">
        <w:rPr>
          <w:rFonts w:ascii="Times New Roman" w:hAnsi="Times New Roman" w:cs="Times New Roman"/>
          <w:color w:val="auto"/>
          <w:sz w:val="28"/>
          <w:szCs w:val="28"/>
        </w:rPr>
        <w:t xml:space="preserve"> Совет депутатов муниципального округа Ломоносовский в городе Москве решил: </w:t>
      </w:r>
    </w:p>
    <w:p w14:paraId="65D22D53" w14:textId="77777777" w:rsidR="00211697" w:rsidRPr="00263CA2" w:rsidRDefault="00211697" w:rsidP="0021169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B21B546" w14:textId="2533D8A2" w:rsidR="00211697" w:rsidRPr="00263CA2" w:rsidRDefault="00211697" w:rsidP="00211697">
      <w:pPr>
        <w:pStyle w:val="ad"/>
        <w:numPr>
          <w:ilvl w:val="0"/>
          <w:numId w:val="1"/>
        </w:numPr>
        <w:ind w:left="0" w:firstLine="709"/>
      </w:pPr>
      <w:r w:rsidRPr="00263CA2">
        <w:t xml:space="preserve">Согласовать ежеквартальный </w:t>
      </w:r>
      <w:r w:rsidRPr="00263CA2">
        <w:rPr>
          <w:bCs/>
        </w:rPr>
        <w:t>сводный районный календарный</w:t>
      </w:r>
      <w:r w:rsidRPr="00263CA2">
        <w:t xml:space="preserve"> план по досуговой, социально-воспитательной, физкультурно-оздоровительной и спортивной работе с населением по месту жительства на </w:t>
      </w:r>
      <w:r w:rsidRPr="00263CA2">
        <w:rPr>
          <w:lang w:val="en-US"/>
        </w:rPr>
        <w:t>I</w:t>
      </w:r>
      <w:r>
        <w:rPr>
          <w:lang w:val="en-US"/>
        </w:rPr>
        <w:t>V</w:t>
      </w:r>
      <w:r w:rsidRPr="00263CA2">
        <w:t xml:space="preserve"> квартал 2026 года согласно приложению к настоящему решению.</w:t>
      </w:r>
    </w:p>
    <w:p w14:paraId="67341C63" w14:textId="77777777" w:rsidR="00211697" w:rsidRPr="00263CA2" w:rsidRDefault="00211697" w:rsidP="00211697">
      <w:pPr>
        <w:pStyle w:val="ad"/>
        <w:numPr>
          <w:ilvl w:val="0"/>
          <w:numId w:val="1"/>
        </w:numPr>
        <w:ind w:left="0" w:firstLine="709"/>
      </w:pPr>
      <w:r w:rsidRPr="00263CA2">
        <w:t xml:space="preserve">Направить настоящее решение в Департамент территориальных органов исполнительной власти города Москвы, префектуру Юго-Западного административного округа города Москвы и управу Ломоносовского района. </w:t>
      </w:r>
    </w:p>
    <w:p w14:paraId="5531F9A0" w14:textId="77777777" w:rsidR="00211697" w:rsidRPr="00263CA2" w:rsidRDefault="00211697" w:rsidP="00211697">
      <w:pPr>
        <w:pStyle w:val="ad"/>
        <w:numPr>
          <w:ilvl w:val="0"/>
          <w:numId w:val="1"/>
        </w:numPr>
        <w:ind w:left="0" w:firstLine="709"/>
      </w:pPr>
      <w:r w:rsidRPr="00263CA2">
        <w:t>Опубликовать настоящее решение в сетевом издании «Московский муниципальный вестник».</w:t>
      </w:r>
    </w:p>
    <w:p w14:paraId="79424C08" w14:textId="77777777" w:rsidR="00211697" w:rsidRPr="00263CA2" w:rsidRDefault="00211697" w:rsidP="002116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F6BD819" w14:textId="77777777" w:rsidR="00211697" w:rsidRPr="00263CA2" w:rsidRDefault="00211697" w:rsidP="002116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63CA2">
        <w:rPr>
          <w:rFonts w:ascii="Times New Roman" w:hAnsi="Times New Roman"/>
          <w:b/>
          <w:sz w:val="28"/>
          <w:szCs w:val="28"/>
        </w:rPr>
        <w:t xml:space="preserve">Глава муниципального округа </w:t>
      </w:r>
      <w:r w:rsidRPr="00263CA2">
        <w:rPr>
          <w:rFonts w:ascii="Times New Roman" w:hAnsi="Times New Roman"/>
          <w:b/>
          <w:sz w:val="28"/>
          <w:szCs w:val="28"/>
        </w:rPr>
        <w:tab/>
      </w:r>
    </w:p>
    <w:p w14:paraId="674E2766" w14:textId="77777777" w:rsidR="00211697" w:rsidRPr="00263CA2" w:rsidRDefault="00211697" w:rsidP="0021169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63CA2">
        <w:rPr>
          <w:rFonts w:ascii="Times New Roman" w:hAnsi="Times New Roman"/>
          <w:b/>
          <w:sz w:val="28"/>
          <w:szCs w:val="28"/>
        </w:rPr>
        <w:t>Ломоносовский в городе Москве</w:t>
      </w:r>
      <w:r w:rsidRPr="00263CA2">
        <w:rPr>
          <w:rFonts w:ascii="Times New Roman" w:hAnsi="Times New Roman"/>
          <w:b/>
          <w:sz w:val="28"/>
          <w:szCs w:val="28"/>
        </w:rPr>
        <w:tab/>
      </w:r>
      <w:r w:rsidRPr="00263CA2">
        <w:rPr>
          <w:rFonts w:ascii="Times New Roman" w:hAnsi="Times New Roman"/>
          <w:b/>
          <w:sz w:val="28"/>
          <w:szCs w:val="28"/>
        </w:rPr>
        <w:tab/>
      </w:r>
      <w:r w:rsidRPr="00263CA2">
        <w:rPr>
          <w:rFonts w:ascii="Times New Roman" w:hAnsi="Times New Roman"/>
          <w:b/>
          <w:sz w:val="28"/>
          <w:szCs w:val="28"/>
        </w:rPr>
        <w:tab/>
      </w:r>
      <w:r w:rsidRPr="00263CA2">
        <w:rPr>
          <w:rFonts w:ascii="Times New Roman" w:hAnsi="Times New Roman"/>
          <w:b/>
          <w:sz w:val="28"/>
          <w:szCs w:val="28"/>
        </w:rPr>
        <w:tab/>
        <w:t>Ю.В. Куземина</w:t>
      </w:r>
    </w:p>
    <w:p w14:paraId="3C4A58AF" w14:textId="77777777" w:rsidR="00211697" w:rsidRPr="00263CA2" w:rsidRDefault="00211697" w:rsidP="00211697">
      <w:pPr>
        <w:rPr>
          <w:rFonts w:ascii="Times New Roman" w:hAnsi="Times New Roman"/>
          <w:b/>
          <w:sz w:val="28"/>
          <w:szCs w:val="28"/>
        </w:rPr>
      </w:pPr>
    </w:p>
    <w:p w14:paraId="0B39093E" w14:textId="77777777" w:rsidR="00211697" w:rsidRPr="00263CA2" w:rsidRDefault="00211697" w:rsidP="00211697">
      <w:pPr>
        <w:rPr>
          <w:rFonts w:ascii="Times New Roman" w:hAnsi="Times New Roman"/>
          <w:b/>
          <w:sz w:val="28"/>
          <w:szCs w:val="28"/>
        </w:rPr>
      </w:pPr>
    </w:p>
    <w:p w14:paraId="262456EF" w14:textId="77777777" w:rsidR="00211697" w:rsidRPr="00263CA2" w:rsidRDefault="00211697" w:rsidP="00211697">
      <w:pPr>
        <w:rPr>
          <w:rFonts w:ascii="Times New Roman" w:hAnsi="Times New Roman"/>
          <w:b/>
          <w:sz w:val="28"/>
          <w:szCs w:val="28"/>
        </w:rPr>
        <w:sectPr w:rsidR="00211697" w:rsidRPr="00263CA2" w:rsidSect="00211697">
          <w:headerReference w:type="default" r:id="rId8"/>
          <w:pgSz w:w="11906" w:h="16838"/>
          <w:pgMar w:top="709" w:right="851" w:bottom="1134" w:left="1134" w:header="709" w:footer="709" w:gutter="0"/>
          <w:cols w:space="708"/>
          <w:titlePg/>
          <w:docGrid w:linePitch="360"/>
        </w:sectPr>
      </w:pPr>
    </w:p>
    <w:p w14:paraId="5B27C645" w14:textId="77777777" w:rsidR="00211697" w:rsidRPr="00B73949" w:rsidRDefault="00211697" w:rsidP="00211697">
      <w:pPr>
        <w:spacing w:after="0" w:line="240" w:lineRule="atLeast"/>
        <w:ind w:left="9214" w:right="-595"/>
        <w:rPr>
          <w:rFonts w:ascii="Times New Roman" w:hAnsi="Times New Roman"/>
          <w:b/>
          <w:sz w:val="24"/>
          <w:szCs w:val="24"/>
        </w:rPr>
      </w:pPr>
      <w:r w:rsidRPr="00B73949">
        <w:rPr>
          <w:rFonts w:ascii="Times New Roman" w:hAnsi="Times New Roman"/>
          <w:bCs/>
          <w:sz w:val="24"/>
          <w:szCs w:val="24"/>
        </w:rPr>
        <w:lastRenderedPageBreak/>
        <w:t xml:space="preserve">Приложение </w:t>
      </w:r>
    </w:p>
    <w:p w14:paraId="1FEE2ECB" w14:textId="77777777" w:rsidR="00211697" w:rsidRPr="00B73949" w:rsidRDefault="00211697" w:rsidP="00211697">
      <w:pPr>
        <w:spacing w:after="0" w:line="240" w:lineRule="atLeast"/>
        <w:ind w:left="9214" w:right="-595"/>
        <w:rPr>
          <w:rFonts w:ascii="Times New Roman" w:hAnsi="Times New Roman"/>
          <w:b/>
          <w:sz w:val="24"/>
          <w:szCs w:val="24"/>
        </w:rPr>
      </w:pPr>
      <w:r w:rsidRPr="00B73949">
        <w:rPr>
          <w:rFonts w:ascii="Times New Roman" w:hAnsi="Times New Roman"/>
          <w:bCs/>
          <w:sz w:val="24"/>
          <w:szCs w:val="24"/>
        </w:rPr>
        <w:t>к решению Совета депутатов</w:t>
      </w:r>
    </w:p>
    <w:p w14:paraId="0F85E08A" w14:textId="77777777" w:rsidR="00211697" w:rsidRPr="00B73949" w:rsidRDefault="00211697" w:rsidP="00211697">
      <w:pPr>
        <w:spacing w:after="0" w:line="240" w:lineRule="atLeast"/>
        <w:ind w:left="9214" w:right="-595"/>
        <w:rPr>
          <w:rFonts w:ascii="Times New Roman" w:hAnsi="Times New Roman"/>
          <w:bCs/>
          <w:sz w:val="24"/>
          <w:szCs w:val="24"/>
        </w:rPr>
      </w:pPr>
      <w:r w:rsidRPr="00B73949">
        <w:rPr>
          <w:rFonts w:ascii="Times New Roman" w:hAnsi="Times New Roman"/>
          <w:sz w:val="24"/>
          <w:szCs w:val="24"/>
        </w:rPr>
        <w:t>внутригородского муниципального образования – муниципального округа Ломоносовский в городе Москве</w:t>
      </w:r>
      <w:r w:rsidRPr="00B73949">
        <w:rPr>
          <w:rFonts w:ascii="Times New Roman" w:hAnsi="Times New Roman"/>
          <w:bCs/>
          <w:sz w:val="24"/>
          <w:szCs w:val="24"/>
        </w:rPr>
        <w:t xml:space="preserve"> </w:t>
      </w:r>
    </w:p>
    <w:p w14:paraId="1E03C9DA" w14:textId="529D430C" w:rsidR="00211697" w:rsidRPr="00B73949" w:rsidRDefault="00211697" w:rsidP="00211697">
      <w:pPr>
        <w:spacing w:after="0" w:line="240" w:lineRule="atLeast"/>
        <w:ind w:left="9214" w:right="-595"/>
        <w:rPr>
          <w:rFonts w:ascii="Times New Roman" w:hAnsi="Times New Roman"/>
          <w:bCs/>
          <w:sz w:val="24"/>
          <w:szCs w:val="24"/>
        </w:rPr>
      </w:pPr>
      <w:r w:rsidRPr="00B73949">
        <w:rPr>
          <w:rFonts w:ascii="Times New Roman" w:hAnsi="Times New Roman"/>
          <w:bCs/>
          <w:sz w:val="24"/>
          <w:szCs w:val="24"/>
        </w:rPr>
        <w:t>от 2</w:t>
      </w:r>
      <w:r>
        <w:rPr>
          <w:rFonts w:ascii="Times New Roman" w:hAnsi="Times New Roman"/>
          <w:bCs/>
          <w:sz w:val="24"/>
          <w:szCs w:val="24"/>
        </w:rPr>
        <w:t>2 сентября</w:t>
      </w:r>
      <w:r w:rsidRPr="00B73949">
        <w:rPr>
          <w:rFonts w:ascii="Times New Roman" w:hAnsi="Times New Roman"/>
          <w:bCs/>
          <w:sz w:val="24"/>
          <w:szCs w:val="24"/>
        </w:rPr>
        <w:t xml:space="preserve"> 2026 года № 6</w:t>
      </w:r>
      <w:r>
        <w:rPr>
          <w:rFonts w:ascii="Times New Roman" w:hAnsi="Times New Roman"/>
          <w:bCs/>
          <w:sz w:val="24"/>
          <w:szCs w:val="24"/>
        </w:rPr>
        <w:t>8/1</w:t>
      </w:r>
    </w:p>
    <w:p w14:paraId="1263811F" w14:textId="77777777" w:rsidR="00211697" w:rsidRPr="007A474F" w:rsidRDefault="00211697" w:rsidP="00211697">
      <w:pPr>
        <w:spacing w:after="0" w:line="240" w:lineRule="atLeast"/>
        <w:ind w:right="-595"/>
        <w:rPr>
          <w:rFonts w:ascii="Times New Roman" w:hAnsi="Times New Roman"/>
          <w:sz w:val="16"/>
          <w:szCs w:val="16"/>
        </w:rPr>
      </w:pPr>
    </w:p>
    <w:p w14:paraId="0E5D3C56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3CA2">
        <w:rPr>
          <w:rFonts w:ascii="Times New Roman" w:hAnsi="Times New Roman"/>
          <w:b/>
          <w:bCs/>
          <w:sz w:val="28"/>
          <w:szCs w:val="28"/>
        </w:rPr>
        <w:t>Ежеквартальный сводный районный календарный план</w:t>
      </w:r>
    </w:p>
    <w:p w14:paraId="29E059F4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3CA2">
        <w:rPr>
          <w:rFonts w:ascii="Times New Roman" w:hAnsi="Times New Roman"/>
          <w:b/>
          <w:bCs/>
          <w:sz w:val="28"/>
          <w:szCs w:val="28"/>
        </w:rPr>
        <w:t>по досуговой, социально-воспитательной, физкультурно-оздоровительной</w:t>
      </w:r>
    </w:p>
    <w:p w14:paraId="1EE7ADA6" w14:textId="77777777" w:rsidR="00211697" w:rsidRPr="00263CA2" w:rsidRDefault="00211697" w:rsidP="002116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3CA2">
        <w:rPr>
          <w:rFonts w:ascii="Times New Roman" w:hAnsi="Times New Roman"/>
          <w:b/>
          <w:bCs/>
          <w:sz w:val="28"/>
          <w:szCs w:val="28"/>
        </w:rPr>
        <w:t>и спортивной работе с населением по месту жительства</w:t>
      </w:r>
    </w:p>
    <w:p w14:paraId="38FD8223" w14:textId="141D6C15" w:rsidR="00211697" w:rsidRDefault="00211697" w:rsidP="002116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263CA2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Pr="00263CA2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V</w:t>
      </w:r>
      <w:r w:rsidRPr="00263CA2">
        <w:rPr>
          <w:rFonts w:ascii="Times New Roman" w:hAnsi="Times New Roman"/>
          <w:b/>
          <w:bCs/>
          <w:sz w:val="28"/>
          <w:szCs w:val="28"/>
        </w:rPr>
        <w:t xml:space="preserve"> квартал 2026 года</w:t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6A0E9A" w14:paraId="0AD92D27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BA606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D0E79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0E6B7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FBB25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5CFFF" w14:textId="4FB991FE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5B1CA8" w14:paraId="1D4A563F" w14:textId="77777777" w:rsidTr="002C553C">
        <w:trPr>
          <w:trHeight w:val="567"/>
        </w:trPr>
        <w:tc>
          <w:tcPr>
            <w:tcW w:w="15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5D788" w14:textId="77777777" w:rsidR="005B1CA8" w:rsidRDefault="005B1CA8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ОКТЯБРЬ</w:t>
            </w:r>
          </w:p>
        </w:tc>
      </w:tr>
      <w:tr w:rsidR="006A0E9A" w14:paraId="2E6677AE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B808F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DFC75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«От Аленького цветочка до наших дней: 235 лет вместе с Аксаковым» Комплексная программа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EF22D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18112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Вавилова, д. 86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94D971" w14:textId="16D11F28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14:paraId="6FAE2838" w14:textId="77777777" w:rsidTr="001079CB">
        <w:trPr>
          <w:trHeight w:val="148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0775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CE4A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«Золотая осень жизни» Праздник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6CA9A5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B4E3A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E3728B" w14:textId="5ED23D76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</w:tbl>
    <w:p w14:paraId="7DF710FB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102AA5" w14:paraId="77330154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7A357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22623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DC4E9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380154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7AF76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14:paraId="03C0B937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D180" w14:textId="593C6B8E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F6D75E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«Праздник с беседой о ЗОЖ к международному Дню пожилых людей» Комплексная программа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B1100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BFF4EA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305F31" w14:textId="2588F93F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14:paraId="3BE681A0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215D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A2B0F8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Районные соревнования по настольному теннису к Дню пожилого человека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6BFF2C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01.10.2026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29161A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Гарибальди, д. 5, корп. 1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CD814E" w14:textId="4D603D50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14:paraId="13CCA4DB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07AD5F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92CB9C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Музей-заповедник </w:t>
            </w:r>
          </w:p>
          <w:p w14:paraId="3499FF0E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А. С. Пушкина «Усадьба Большие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Вязёмы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12DA9EB2" w14:textId="77777777" w:rsidR="006A0E9A" w:rsidRPr="00A34CF0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Экскурсия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6C7A3" w14:textId="77777777" w:rsidR="006A0E9A" w:rsidRPr="00A34CF0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25A229" w14:textId="77777777" w:rsidR="006A0E9A" w:rsidRPr="00A34CF0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Московская область, Одинцовский городской округ, посёлок городского типа Большие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Вязёмы</w:t>
            </w:r>
            <w:proofErr w:type="spellEnd"/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990E77" w14:textId="7EF892A3" w:rsidR="006A0E9A" w:rsidRPr="00A34CF0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46</w:t>
            </w:r>
          </w:p>
        </w:tc>
      </w:tr>
      <w:tr w:rsidR="006A0E9A" w14:paraId="6A4F8B02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D23D3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B42D5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«Пушистые герои: любимые книжки о животных» Развлекательная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3B6A3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04.10.2026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5DDF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Вавилова, д. 86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631C2" w14:textId="24FF551F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3D30C55E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102AA5" w14:paraId="200DE681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A355A0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18A693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BB523D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4E92CC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2957E" w14:textId="77777777" w:rsidR="00102AA5" w:rsidRDefault="00102AA5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14:paraId="71615243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BA06" w14:textId="0A536AB1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13A0B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«Беречь природу – задача каждого из нас» Мастер-класс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0C84DF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04.10.2026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5246C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B34B6C" w14:textId="031C431A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14:paraId="193CF810" w14:textId="77777777" w:rsidTr="001079CB">
        <w:trPr>
          <w:trHeight w:val="193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DC0FD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016C1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«Оставь природе место. Эко-мастерская ответственного туриста» Мастер-класс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9BD74B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06.10.2026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9F092E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EC874" w14:textId="2B798DE5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14:paraId="4BA3077B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54332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EFB6A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Осенние мотивы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» </w:t>
            </w: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Мастер-класс по изобразительному творчеству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3EBDD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09.10.2026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05E28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Кравченко, д. 8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85F0B" w14:textId="3AF375E6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14:paraId="45B024FE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62D565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A16A1F" w14:textId="77777777" w:rsidR="006A0E9A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Английская волна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570E65A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Неделя английского языка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41E24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12.10.2026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92F15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Кравченко, д. 8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534CA4" w14:textId="2E0068A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14:paraId="29D64AAC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87F007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10088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«Хлеб – всему голова» Познавательная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3B733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16.10.2026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37F40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Вавилова, д. 86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7FFB3E" w14:textId="40B1788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6A0E9A" w14:paraId="5BB103D4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CFB7776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22AE93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Районные соревнования по айкидо «</w:t>
            </w:r>
            <w:proofErr w:type="spellStart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Акатомбо</w:t>
            </w:r>
            <w:proofErr w:type="spellEnd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кайкан</w:t>
            </w:r>
            <w:proofErr w:type="spellEnd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902CE6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20.10.2026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1731D2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Архитектора Власова, д. 8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6B693C" w14:textId="09809E01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14:paraId="7B67D91F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E86F47" w14:paraId="64176923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B6A5D2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04575C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837BD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9F4D44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3EA12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14:paraId="13D169CB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BE79" w14:textId="1310826A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53F55D" w14:textId="77777777" w:rsidR="006A0E9A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«Сказка о потерянном времени»</w:t>
            </w:r>
          </w:p>
          <w:p w14:paraId="00F89641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Кинопоказ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A8E83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21.10.2026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E0A2E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C5B25" w14:textId="58414A86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14:paraId="1207C115" w14:textId="77777777" w:rsidTr="001079CB">
        <w:trPr>
          <w:trHeight w:val="1374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451EF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5818B6" w14:textId="77777777" w:rsidR="006A0E9A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«Сказка о потерянном времени»</w:t>
            </w:r>
          </w:p>
          <w:p w14:paraId="45B8E49E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Кинопоказ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276DD1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23.10.2026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CE4C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97A7A8" w14:textId="74EB6728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14:paraId="2AC180A0" w14:textId="77777777" w:rsidTr="001079CB">
        <w:trPr>
          <w:trHeight w:val="99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70F6E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7CFC5" w14:textId="77777777" w:rsidR="006A0E9A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Краски осени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5F9A861E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Концертная программа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806AA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27.10.2026</w:t>
            </w:r>
          </w:p>
        </w:tc>
        <w:tc>
          <w:tcPr>
            <w:tcW w:w="467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4727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Кравченко, д. 8</w:t>
            </w:r>
          </w:p>
        </w:tc>
        <w:tc>
          <w:tcPr>
            <w:tcW w:w="3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CBB12" w14:textId="50258E22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14:paraId="272491F6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7040DB" w14:textId="77777777" w:rsidR="006A0E9A" w:rsidRPr="00CC60CC" w:rsidRDefault="006A0E9A" w:rsidP="005B1CA8">
            <w:pPr>
              <w:pStyle w:val="a7"/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4FD61" w14:textId="77777777" w:rsidR="006A0E9A" w:rsidRPr="00CC60CC" w:rsidRDefault="006A0E9A" w:rsidP="002C5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Физкультурное мероприятие, посвящённое Дню народного единства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95AAF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31.10.2026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88F3B8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51FAB555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Ленинский пр-т, д. 81/2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EEBB0" w14:textId="6DAC6CD8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B1CA8" w14:paraId="42CCC812" w14:textId="77777777" w:rsidTr="002C553C">
        <w:trPr>
          <w:trHeight w:val="567"/>
        </w:trPr>
        <w:tc>
          <w:tcPr>
            <w:tcW w:w="15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047BC" w14:textId="77777777" w:rsidR="005B1CA8" w:rsidRPr="00CC60CC" w:rsidRDefault="005B1CA8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НОЯБРЬ</w:t>
            </w:r>
          </w:p>
        </w:tc>
      </w:tr>
      <w:tr w:rsidR="006A0E9A" w:rsidRPr="00CC60CC" w14:paraId="4FDFCAE9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42D09" w14:textId="77777777" w:rsidR="006A0E9A" w:rsidRPr="00CC60CC" w:rsidRDefault="006A0E9A" w:rsidP="005B1C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08B9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«Пока мы едины – мы непобедимы» Беседа у тематической выставки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57C0C0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03.11.2026</w:t>
            </w:r>
          </w:p>
        </w:tc>
        <w:tc>
          <w:tcPr>
            <w:tcW w:w="4677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8A559F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C02F35" w14:textId="55DE4B53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05765C66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E86F47" w14:paraId="68D1B8C2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D0BD1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AF9D6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4F6752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BBA29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19D06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:rsidRPr="00CC60CC" w14:paraId="722D291B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8317F" w14:textId="5A017871" w:rsidR="006A0E9A" w:rsidRPr="00CC60CC" w:rsidRDefault="006A0E9A" w:rsidP="005B1CA8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FC1B5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«День народного единства» Интерактивная программа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871E2A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07.11.2026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9CE9D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878CB1" w14:textId="07AF687B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6A0E9A" w:rsidRPr="00CC60CC" w14:paraId="31012252" w14:textId="77777777" w:rsidTr="001079CB">
        <w:trPr>
          <w:trHeight w:val="1592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EE399" w14:textId="77777777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E48EA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«Единство – наша сила!»</w:t>
            </w:r>
          </w:p>
          <w:p w14:paraId="63FFF4C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Познавательный час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5F345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12.11.2026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868B018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Кравченко, д. 8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A79B64" w14:textId="68516176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47BD20AC" w14:textId="77777777" w:rsidTr="001079CB">
        <w:trPr>
          <w:trHeight w:val="117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E7936" w14:textId="77777777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CC2CA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«Портрет Деда Мороза» Мастер-класс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59A5B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18.11.2026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37FBC8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AA20E8" w14:textId="0FF4EE4B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:rsidRPr="00CC60CC" w14:paraId="3716D8E6" w14:textId="77777777" w:rsidTr="001079CB">
        <w:trPr>
          <w:trHeight w:val="247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B4FC2" w14:textId="77777777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FA730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«Портрет Деда Мороза» Мастер-класс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CD8A85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20.11.2026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47DEF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930AEC" w14:textId="74603C75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6AEA2273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E86F47" w14:paraId="005C1DC4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4FFFA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CEABF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E65B75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F6893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BBDC6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:rsidRPr="00CC60CC" w14:paraId="22E55F7F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28BCF3E" w14:textId="28C36443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9A2F4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«Хрустальная туфелька -2026»</w:t>
            </w:r>
          </w:p>
          <w:p w14:paraId="5E1481A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Открытый конкурс-фестиваль хореографического искусства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BE996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25.11.2026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0F743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На территории ЮЗАО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EEE573" w14:textId="2EF05DE9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2F994D87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48D4235" w14:textId="77777777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31D880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«Библиотека как пространство информации» Лекция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4B79E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26.11.2026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90266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Вавилова, д. 86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40003AA" w14:textId="0CD33FCF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:rsidRPr="00CC60CC" w14:paraId="42C4585C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FF36F" w14:textId="77777777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14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6AB66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«XIX Интеллект-форум Юные Ломоносовы» Интерактивная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E549EB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27.11.2026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517971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Вавилова, д. 86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8350EC" w14:textId="32C873AA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6A0E9A" w:rsidRPr="00CC60CC" w14:paraId="323311D3" w14:textId="77777777" w:rsidTr="001079CB">
        <w:trPr>
          <w:trHeight w:val="185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871C" w14:textId="77777777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11EDC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Киберквиз</w:t>
            </w:r>
            <w:proofErr w:type="spellEnd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  <w:p w14:paraId="40DCA6E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Квиз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FB60E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27.11.2026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C1633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C6A84A" w14:textId="3E1C84A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3ECFC33B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E86F47" w14:paraId="0942C5FE" w14:textId="77777777" w:rsidTr="001079CB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4D4C6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380ED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95EB81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85A73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32DC86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:rsidRPr="00CC60CC" w14:paraId="03E87BDE" w14:textId="77777777" w:rsidTr="001079CB">
        <w:trPr>
          <w:trHeight w:val="1857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97B4" w14:textId="7A8AEDBF" w:rsidR="006A0E9A" w:rsidRPr="00CC60CC" w:rsidRDefault="006A0E9A" w:rsidP="002C553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14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ABBC3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«От античности до современности» Интерактивная презентация с заданиями</w:t>
            </w:r>
          </w:p>
        </w:tc>
        <w:tc>
          <w:tcPr>
            <w:tcW w:w="198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616711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28.11.2026</w:t>
            </w:r>
          </w:p>
        </w:tc>
        <w:tc>
          <w:tcPr>
            <w:tcW w:w="4677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BC017F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B500B1" w14:textId="05361688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5B1CA8" w14:paraId="46E3A8AF" w14:textId="77777777" w:rsidTr="002C553C">
        <w:trPr>
          <w:trHeight w:val="567"/>
        </w:trPr>
        <w:tc>
          <w:tcPr>
            <w:tcW w:w="151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8E4A6E7" w14:textId="77777777" w:rsidR="005B1CA8" w:rsidRPr="00CC60CC" w:rsidRDefault="005B1CA8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ДЕКАБРЬ</w:t>
            </w:r>
          </w:p>
        </w:tc>
      </w:tr>
      <w:tr w:rsidR="006A0E9A" w:rsidRPr="00CC60CC" w14:paraId="5423A706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2754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B08E9E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«Зима в Москве!»</w:t>
            </w:r>
          </w:p>
          <w:p w14:paraId="425C19B7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Микс-шоу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5364E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01.12.2026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5319E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Парк «Надежда», Ленинский проспект, вл. 82–86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752BF2" w14:textId="061C19E5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3308824B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6F49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79491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«Международный день инвалидов: единство, поддержка, прогресс» Комплексная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6D8A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03.12.2026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E1F63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Вавилова, д. 86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D3343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  <w:p w14:paraId="33AB1AB6" w14:textId="2288167B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Библиотека №179</w:t>
            </w:r>
          </w:p>
          <w:p w14:paraId="462C781B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8-499-134-00-44</w:t>
            </w:r>
          </w:p>
        </w:tc>
      </w:tr>
      <w:tr w:rsidR="006A0E9A" w:rsidRPr="00CC60CC" w14:paraId="02304797" w14:textId="77777777" w:rsidTr="001079CB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52F5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2A676E" w14:textId="77777777" w:rsidR="006A0E9A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«Московский рубеж» </w:t>
            </w:r>
          </w:p>
          <w:p w14:paraId="1BCECC6B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Час истории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84D61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05.12.2026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1663E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5AE66" w14:textId="07D53432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58EE92C7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E86F47" w14:paraId="27B43325" w14:textId="77777777" w:rsidTr="00F858D4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71BC64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5510C9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1BB4B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B2900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D0CF7A" w14:textId="77777777" w:rsidR="00E86F47" w:rsidRDefault="00E86F47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:rsidRPr="00CC60CC" w14:paraId="6B0254E7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18BE" w14:textId="4381783D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BCDCF0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Конкурс рисунка «Москва непобежденная!», посвященный </w:t>
            </w:r>
            <w:proofErr w:type="gramStart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84-ой</w:t>
            </w:r>
            <w:proofErr w:type="gramEnd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годовщине контрнаступления советских войск</w:t>
            </w:r>
          </w:p>
          <w:p w14:paraId="2D74983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против немецко-фашистских войск в битве под Москвой.</w:t>
            </w:r>
          </w:p>
          <w:p w14:paraId="6D0126B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Контрнаступление советских войск в ходе Московской битвы 1941–1942 годов.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370A0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08.12.2026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89915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Крупской, д. 4, к. 3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89DD79" w14:textId="163E3F7A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1CC81CD5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01BFA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BE1B9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«Дети – Герои» Час памяти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362F0D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09.12.2026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B7D77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5DD51" w14:textId="435B92B5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:rsidRPr="00CC60CC" w14:paraId="6BEF6454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6D7E4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952EBA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«Открытка для Героя» Мастер-класс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2E7ACC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11.12.2026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29CD29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C050FB" w14:textId="3B1FA233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14:paraId="32128994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1079CB" w14:paraId="63257498" w14:textId="77777777" w:rsidTr="00F858D4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F16051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8ECC6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70509B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D11AA3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787E6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6A0E9A" w:rsidRPr="00CC60CC" w14:paraId="5CFC63DF" w14:textId="77777777" w:rsidTr="00F858D4">
        <w:trPr>
          <w:trHeight w:val="157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8DEBA" w14:textId="5381B53B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57B48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«Готов к труду и обороне»</w:t>
            </w:r>
          </w:p>
          <w:p w14:paraId="2E4760B5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Физкультурное мероприятие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55DAA5" w14:textId="77777777" w:rsidR="006A0E9A" w:rsidRPr="00CC60CC" w:rsidRDefault="006A0E9A" w:rsidP="002C5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12.12.2026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B1AC15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Ленинский пр-т, вл. </w:t>
            </w:r>
            <w:proofErr w:type="gramStart"/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82-86</w:t>
            </w:r>
            <w:proofErr w:type="gramEnd"/>
          </w:p>
          <w:p w14:paraId="2E2367B0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(Плоскостное спортивное сооружение)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B4A41" w14:textId="30C882AC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0064982B" w14:textId="77777777" w:rsidTr="00F858D4">
        <w:trPr>
          <w:trHeight w:val="1506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04E0F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0F6C72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«Магия Замерзающей Воды: зимняя лаборатория и сказочный мир» Интерактивная программа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C00078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15.12.2026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DED821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Марии Ульяновой, д. 3, корп. 3, пом. 1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D6D98B" w14:textId="68DB371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:rsidRPr="00CC60CC" w14:paraId="44687442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E67F6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572701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«Морозное братство»</w:t>
            </w:r>
          </w:p>
          <w:p w14:paraId="3B802309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Дворовые зимние забавы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CCE9A9" w14:textId="77777777" w:rsidR="006A0E9A" w:rsidRPr="00CC60CC" w:rsidRDefault="006A0E9A" w:rsidP="002C5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21.12.2026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CC69E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Крупской, д. 4, к. 3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1962" w14:textId="6944FBBD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743C25A5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0CF88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668028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«К юбилею Карамзина» Лекция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4F39CE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22.12.2026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693AF3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A89A82" w14:textId="0C17AA70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6A0E9A" w:rsidRPr="00CC60CC" w14:paraId="4E7762F1" w14:textId="77777777" w:rsidTr="00F858D4">
        <w:trPr>
          <w:trHeight w:val="150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D2287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A26AFC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Товарищеская встреча по хоккею, посвященная 85-й годовщине битвы под Москвой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EF2C7F" w14:textId="77777777" w:rsidR="006A0E9A" w:rsidRPr="00CC60CC" w:rsidRDefault="006A0E9A" w:rsidP="002C5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25.12.2026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AF401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Винокурова, д. 12, корп.  5</w:t>
            </w:r>
          </w:p>
          <w:p w14:paraId="39BFAB79" w14:textId="7777777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(Плоскостное спортивное сооружение)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BE404" w14:textId="67091D47" w:rsidR="006A0E9A" w:rsidRPr="00CC60CC" w:rsidRDefault="006A0E9A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6A0E9A" w:rsidRPr="00CC60CC" w14:paraId="2BA8EF08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8A32" w14:textId="77777777" w:rsidR="006A0E9A" w:rsidRPr="00CC60CC" w:rsidRDefault="006A0E9A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91876B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«Кинопоказ к Международному дню кино» Кинопоказ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4D2E4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26.12.2026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B1F16" w14:textId="77777777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Академика Пилюгина, д. 14, корп. 2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B1B74" w14:textId="5D307618" w:rsidR="006A0E9A" w:rsidRPr="00CC60CC" w:rsidRDefault="006A0E9A" w:rsidP="002C553C">
            <w:pPr>
              <w:widowControl w:val="0"/>
              <w:spacing w:after="0" w:line="276" w:lineRule="auto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</w:tbl>
    <w:p w14:paraId="5C7297D4" w14:textId="77777777" w:rsidR="0035659E" w:rsidRDefault="0035659E">
      <w:r>
        <w:br w:type="page"/>
      </w:r>
    </w:p>
    <w:tbl>
      <w:tblPr>
        <w:tblW w:w="15135" w:type="dxa"/>
        <w:tblLayout w:type="fixed"/>
        <w:tblLook w:val="0400" w:firstRow="0" w:lastRow="0" w:firstColumn="0" w:lastColumn="0" w:noHBand="0" w:noVBand="1"/>
      </w:tblPr>
      <w:tblGrid>
        <w:gridCol w:w="1095"/>
        <w:gridCol w:w="4145"/>
        <w:gridCol w:w="1985"/>
        <w:gridCol w:w="4677"/>
        <w:gridCol w:w="3233"/>
      </w:tblGrid>
      <w:tr w:rsidR="001079CB" w14:paraId="6D8BEF73" w14:textId="77777777" w:rsidTr="00F858D4">
        <w:trPr>
          <w:trHeight w:val="660"/>
        </w:trPr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43F31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№ п/п</w:t>
            </w:r>
          </w:p>
        </w:tc>
        <w:tc>
          <w:tcPr>
            <w:tcW w:w="41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90A13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45B7C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Дата, время проведения</w:t>
            </w:r>
          </w:p>
        </w:tc>
        <w:tc>
          <w:tcPr>
            <w:tcW w:w="46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968321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Адрес проведения</w:t>
            </w:r>
          </w:p>
        </w:tc>
        <w:tc>
          <w:tcPr>
            <w:tcW w:w="32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317615" w14:textId="77777777" w:rsidR="001079CB" w:rsidRDefault="001079CB" w:rsidP="004A7D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</w:tr>
      <w:tr w:rsidR="00F70F65" w:rsidRPr="00CC60CC" w14:paraId="0EA21D3D" w14:textId="77777777" w:rsidTr="00F858D4">
        <w:trPr>
          <w:trHeight w:val="567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6E119" w14:textId="0C34B0E2" w:rsidR="00F70F65" w:rsidRPr="00CC60CC" w:rsidRDefault="00F70F65" w:rsidP="005B1CA8">
            <w:pPr>
              <w:pStyle w:val="a7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5631BB" w14:textId="77777777" w:rsidR="00F70F65" w:rsidRPr="00CC60CC" w:rsidRDefault="00F70F65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Физкультурное мероприятие, посвящённое встрече Нового года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BEAEDF" w14:textId="77777777" w:rsidR="00F70F65" w:rsidRPr="00CC60CC" w:rsidRDefault="00F70F65" w:rsidP="002C553C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26.12.2026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775FC" w14:textId="77777777" w:rsidR="00F70F65" w:rsidRPr="00CC60CC" w:rsidRDefault="00F70F65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ул. Винокурова, д. 12, корп. 5</w:t>
            </w:r>
          </w:p>
          <w:p w14:paraId="2185F747" w14:textId="77777777" w:rsidR="00F70F65" w:rsidRPr="00CC60CC" w:rsidRDefault="00F70F65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(Плоскостное спортивное сооружение)</w:t>
            </w:r>
          </w:p>
        </w:tc>
        <w:tc>
          <w:tcPr>
            <w:tcW w:w="3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5CC0F" w14:textId="292436CF" w:rsidR="00F70F65" w:rsidRPr="00CC60CC" w:rsidRDefault="00F70F65" w:rsidP="002C5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C60CC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</w:tbl>
    <w:p w14:paraId="0AEE487F" w14:textId="77777777" w:rsidR="005B1CA8" w:rsidRPr="00263CA2" w:rsidRDefault="005B1CA8" w:rsidP="00C219C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sectPr w:rsidR="005B1CA8" w:rsidRPr="00263CA2" w:rsidSect="00C219C8">
      <w:pgSz w:w="16838" w:h="11906" w:orient="landscape"/>
      <w:pgMar w:top="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1E959" w14:textId="77777777" w:rsidR="002D4E82" w:rsidRDefault="002D4E82">
      <w:pPr>
        <w:spacing w:after="0" w:line="240" w:lineRule="auto"/>
      </w:pPr>
      <w:r>
        <w:separator/>
      </w:r>
    </w:p>
  </w:endnote>
  <w:endnote w:type="continuationSeparator" w:id="0">
    <w:p w14:paraId="02602BF8" w14:textId="77777777" w:rsidR="002D4E82" w:rsidRDefault="002D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75EAF" w14:textId="77777777" w:rsidR="002D4E82" w:rsidRDefault="002D4E82">
      <w:pPr>
        <w:spacing w:after="0" w:line="240" w:lineRule="auto"/>
      </w:pPr>
      <w:r>
        <w:separator/>
      </w:r>
    </w:p>
  </w:footnote>
  <w:footnote w:type="continuationSeparator" w:id="0">
    <w:p w14:paraId="6F84E89A" w14:textId="77777777" w:rsidR="002D4E82" w:rsidRDefault="002D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38861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741491C" w14:textId="77777777" w:rsidR="00211697" w:rsidRPr="00B42EA3" w:rsidRDefault="00211697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B42EA3">
          <w:rPr>
            <w:rFonts w:ascii="Times New Roman" w:hAnsi="Times New Roman"/>
            <w:sz w:val="24"/>
            <w:szCs w:val="24"/>
          </w:rPr>
          <w:fldChar w:fldCharType="begin"/>
        </w:r>
        <w:r w:rsidRPr="00B42EA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42EA3">
          <w:rPr>
            <w:rFonts w:ascii="Times New Roman" w:hAnsi="Times New Roman"/>
            <w:sz w:val="24"/>
            <w:szCs w:val="24"/>
          </w:rPr>
          <w:fldChar w:fldCharType="separate"/>
        </w:r>
        <w:r w:rsidRPr="00B42EA3">
          <w:rPr>
            <w:rFonts w:ascii="Times New Roman" w:hAnsi="Times New Roman"/>
            <w:sz w:val="24"/>
            <w:szCs w:val="24"/>
          </w:rPr>
          <w:t>2</w:t>
        </w:r>
        <w:r w:rsidRPr="00B42EA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3E9E67E0" w14:textId="77777777" w:rsidR="00211697" w:rsidRDefault="0021169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40AA3"/>
    <w:multiLevelType w:val="hybridMultilevel"/>
    <w:tmpl w:val="9ADA08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6940F7"/>
    <w:multiLevelType w:val="hybridMultilevel"/>
    <w:tmpl w:val="2346A52C"/>
    <w:lvl w:ilvl="0" w:tplc="0419000F">
      <w:start w:val="1"/>
      <w:numFmt w:val="decimal"/>
      <w:lvlText w:val="%1."/>
      <w:lvlJc w:val="left"/>
      <w:pPr>
        <w:ind w:left="1786" w:hanging="360"/>
      </w:pPr>
    </w:lvl>
    <w:lvl w:ilvl="1" w:tplc="04190019" w:tentative="1">
      <w:start w:val="1"/>
      <w:numFmt w:val="lowerLetter"/>
      <w:lvlText w:val="%2."/>
      <w:lvlJc w:val="left"/>
      <w:pPr>
        <w:ind w:left="2506" w:hanging="360"/>
      </w:pPr>
    </w:lvl>
    <w:lvl w:ilvl="2" w:tplc="0419001B" w:tentative="1">
      <w:start w:val="1"/>
      <w:numFmt w:val="lowerRoman"/>
      <w:lvlText w:val="%3."/>
      <w:lvlJc w:val="right"/>
      <w:pPr>
        <w:ind w:left="3226" w:hanging="180"/>
      </w:pPr>
    </w:lvl>
    <w:lvl w:ilvl="3" w:tplc="0419000F" w:tentative="1">
      <w:start w:val="1"/>
      <w:numFmt w:val="decimal"/>
      <w:lvlText w:val="%4."/>
      <w:lvlJc w:val="left"/>
      <w:pPr>
        <w:ind w:left="3946" w:hanging="360"/>
      </w:pPr>
    </w:lvl>
    <w:lvl w:ilvl="4" w:tplc="04190019" w:tentative="1">
      <w:start w:val="1"/>
      <w:numFmt w:val="lowerLetter"/>
      <w:lvlText w:val="%5."/>
      <w:lvlJc w:val="left"/>
      <w:pPr>
        <w:ind w:left="4666" w:hanging="360"/>
      </w:pPr>
    </w:lvl>
    <w:lvl w:ilvl="5" w:tplc="0419001B" w:tentative="1">
      <w:start w:val="1"/>
      <w:numFmt w:val="lowerRoman"/>
      <w:lvlText w:val="%6."/>
      <w:lvlJc w:val="right"/>
      <w:pPr>
        <w:ind w:left="5386" w:hanging="180"/>
      </w:pPr>
    </w:lvl>
    <w:lvl w:ilvl="6" w:tplc="0419000F" w:tentative="1">
      <w:start w:val="1"/>
      <w:numFmt w:val="decimal"/>
      <w:lvlText w:val="%7."/>
      <w:lvlJc w:val="left"/>
      <w:pPr>
        <w:ind w:left="6106" w:hanging="360"/>
      </w:pPr>
    </w:lvl>
    <w:lvl w:ilvl="7" w:tplc="04190019" w:tentative="1">
      <w:start w:val="1"/>
      <w:numFmt w:val="lowerLetter"/>
      <w:lvlText w:val="%8."/>
      <w:lvlJc w:val="left"/>
      <w:pPr>
        <w:ind w:left="6826" w:hanging="360"/>
      </w:pPr>
    </w:lvl>
    <w:lvl w:ilvl="8" w:tplc="0419001B" w:tentative="1">
      <w:start w:val="1"/>
      <w:numFmt w:val="lowerRoman"/>
      <w:lvlText w:val="%9."/>
      <w:lvlJc w:val="right"/>
      <w:pPr>
        <w:ind w:left="7546" w:hanging="180"/>
      </w:pPr>
    </w:lvl>
  </w:abstractNum>
  <w:abstractNum w:abstractNumId="2" w15:restartNumberingAfterBreak="0">
    <w:nsid w:val="433B667D"/>
    <w:multiLevelType w:val="multilevel"/>
    <w:tmpl w:val="1A3027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244739"/>
    <w:multiLevelType w:val="hybridMultilevel"/>
    <w:tmpl w:val="1A4C34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88711301">
    <w:abstractNumId w:val="1"/>
  </w:num>
  <w:num w:numId="2" w16cid:durableId="1770730937">
    <w:abstractNumId w:val="2"/>
  </w:num>
  <w:num w:numId="3" w16cid:durableId="1615676527">
    <w:abstractNumId w:val="3"/>
  </w:num>
  <w:num w:numId="4" w16cid:durableId="1775438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97"/>
    <w:rsid w:val="00102AA5"/>
    <w:rsid w:val="001079CB"/>
    <w:rsid w:val="00131B02"/>
    <w:rsid w:val="00211697"/>
    <w:rsid w:val="00222CC6"/>
    <w:rsid w:val="00236F02"/>
    <w:rsid w:val="002D4E82"/>
    <w:rsid w:val="0035659E"/>
    <w:rsid w:val="003F02B5"/>
    <w:rsid w:val="00403968"/>
    <w:rsid w:val="004B4399"/>
    <w:rsid w:val="004D5546"/>
    <w:rsid w:val="005B1CA8"/>
    <w:rsid w:val="00672E0E"/>
    <w:rsid w:val="006A0E9A"/>
    <w:rsid w:val="006F3FDF"/>
    <w:rsid w:val="00731296"/>
    <w:rsid w:val="00757807"/>
    <w:rsid w:val="00806989"/>
    <w:rsid w:val="008918F7"/>
    <w:rsid w:val="00A64F88"/>
    <w:rsid w:val="00AF274F"/>
    <w:rsid w:val="00C219C8"/>
    <w:rsid w:val="00C705F8"/>
    <w:rsid w:val="00D26CD8"/>
    <w:rsid w:val="00E154A6"/>
    <w:rsid w:val="00E86F47"/>
    <w:rsid w:val="00F03A8D"/>
    <w:rsid w:val="00F03BE2"/>
    <w:rsid w:val="00F16767"/>
    <w:rsid w:val="00F70F65"/>
    <w:rsid w:val="00F76769"/>
    <w:rsid w:val="00F858D4"/>
    <w:rsid w:val="00FC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4B485"/>
  <w15:chartTrackingRefBased/>
  <w15:docId w15:val="{67583E43-1D58-4A4C-B777-C5B4DCB4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697"/>
  </w:style>
  <w:style w:type="paragraph" w:styleId="1">
    <w:name w:val="heading 1"/>
    <w:basedOn w:val="a"/>
    <w:next w:val="a"/>
    <w:link w:val="10"/>
    <w:uiPriority w:val="9"/>
    <w:qFormat/>
    <w:rsid w:val="0021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1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1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1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1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1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169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169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169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169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169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169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1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1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1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1169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1169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1169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11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1169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11697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211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 Indent"/>
    <w:basedOn w:val="a"/>
    <w:link w:val="ae"/>
    <w:unhideWhenUsed/>
    <w:rsid w:val="0021169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character" w:customStyle="1" w:styleId="ae">
    <w:name w:val="Основной текст с отступом Знак"/>
    <w:basedOn w:val="a0"/>
    <w:link w:val="ad"/>
    <w:rsid w:val="00211697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21169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character" w:customStyle="1" w:styleId="af0">
    <w:name w:val="Верхний колонтитул Знак"/>
    <w:basedOn w:val="a0"/>
    <w:link w:val="af"/>
    <w:uiPriority w:val="99"/>
    <w:rsid w:val="00211697"/>
    <w:rPr>
      <w:rFonts w:ascii="Calibri" w:eastAsia="Times New Roman" w:hAnsi="Calibri" w:cs="Times New Roman"/>
      <w:kern w:val="0"/>
      <w14:ligatures w14:val="none"/>
    </w:rPr>
  </w:style>
  <w:style w:type="paragraph" w:styleId="af1">
    <w:name w:val="No Spacing"/>
    <w:uiPriority w:val="1"/>
    <w:qFormat/>
    <w:rsid w:val="00211697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af2">
    <w:name w:val="footer"/>
    <w:basedOn w:val="a"/>
    <w:link w:val="af3"/>
    <w:uiPriority w:val="99"/>
    <w:unhideWhenUsed/>
    <w:rsid w:val="00A64F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A64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11</Pages>
  <Words>1062</Words>
  <Characters>6059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Муниципального Округа Администрация</dc:creator>
  <cp:keywords/>
  <dc:description/>
  <cp:lastModifiedBy>Ломоносовский Администрация МО</cp:lastModifiedBy>
  <cp:revision>7</cp:revision>
  <dcterms:created xsi:type="dcterms:W3CDTF">2026-09-10T08:09:00Z</dcterms:created>
  <dcterms:modified xsi:type="dcterms:W3CDTF">2026-09-18T12:42:00Z</dcterms:modified>
</cp:coreProperties>
</file>