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7732" w14:textId="77777777" w:rsidR="00A95847" w:rsidRPr="002D4439" w:rsidRDefault="00A95847" w:rsidP="00A9584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Cs/>
          <w:noProof/>
          <w:sz w:val="28"/>
          <w:szCs w:val="28"/>
          <w:lang w:eastAsia="en-US"/>
        </w:rPr>
        <w:drawing>
          <wp:inline distT="0" distB="0" distL="0" distR="0" wp14:anchorId="5FBEA7BC" wp14:editId="3035C1C5">
            <wp:extent cx="723900" cy="723900"/>
            <wp:effectExtent l="0" t="0" r="0" b="0"/>
            <wp:docPr id="1158779428" name="Рисунок 6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3A37D" w14:textId="77777777" w:rsidR="00A95847" w:rsidRPr="002D4439" w:rsidRDefault="00A95847" w:rsidP="00A9584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ПРОЕКТ</w:t>
      </w:r>
    </w:p>
    <w:p w14:paraId="2983C296" w14:textId="77777777" w:rsidR="00A95847" w:rsidRPr="002D4439" w:rsidRDefault="00A95847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bookmarkStart w:id="0" w:name="_Hlk194307543"/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СОВЕТ ДЕПУТАТОВ </w:t>
      </w:r>
    </w:p>
    <w:p w14:paraId="3ECCB59B" w14:textId="02CB4EA0" w:rsidR="00A95847" w:rsidRPr="002D4439" w:rsidRDefault="00A95847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ВНУТРИГОРОДСКОГО МУНИЦИПАЛЬНОГО ОБРАЗОВАНИЯ </w:t>
      </w:r>
      <w:r w:rsidR="009F662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>–</w:t>
      </w: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 </w:t>
      </w:r>
    </w:p>
    <w:p w14:paraId="4E5FCF3A" w14:textId="77777777" w:rsidR="00A95847" w:rsidRPr="002D4439" w:rsidRDefault="00A95847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МУНИЦИПАЛЬНОГО ОКРУГА </w:t>
      </w:r>
      <w:r w:rsidRPr="002D44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  <w:t>ЛОМОНОСОВСКИЙ</w:t>
      </w:r>
    </w:p>
    <w:p w14:paraId="4C9DCEB1" w14:textId="77777777" w:rsidR="00A95847" w:rsidRPr="002D4439" w:rsidRDefault="00A95847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  <w:t xml:space="preserve"> </w:t>
      </w: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>В ГОРОДЕ МОСКВЕ</w:t>
      </w:r>
      <w:bookmarkEnd w:id="0"/>
    </w:p>
    <w:p w14:paraId="5D0F4859" w14:textId="77777777" w:rsidR="00A95847" w:rsidRPr="002D4439" w:rsidRDefault="00A95847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</w:p>
    <w:p w14:paraId="2E575553" w14:textId="77777777" w:rsidR="00A95847" w:rsidRPr="002D4439" w:rsidRDefault="00A95847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>РЕШЕНИЕ</w:t>
      </w:r>
    </w:p>
    <w:p w14:paraId="67712692" w14:textId="77777777" w:rsidR="00A95847" w:rsidRDefault="00A95847" w:rsidP="00A9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AE18B92" w14:textId="3075BBF2" w:rsidR="00A95847" w:rsidRPr="00EC7AEF" w:rsidRDefault="00C2386C" w:rsidP="00A9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 w:color="C00000"/>
        </w:rPr>
      </w:pPr>
      <w:r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4 июня </w:t>
      </w:r>
      <w:r w:rsidR="00A95847"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2026 года </w:t>
      </w:r>
      <w:r w:rsidR="00A95847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="00A95847"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="00A95847" w:rsidRPr="002D4439">
        <w:rPr>
          <w:rFonts w:ascii="Times New Roman" w:eastAsia="Segoe UI Symbol" w:hAnsi="Times New Roman" w:cs="Times New Roman"/>
          <w:b/>
          <w:sz w:val="28"/>
          <w:u w:val="single" w:color="C00000"/>
        </w:rPr>
        <w:t>№</w:t>
      </w:r>
      <w:r w:rsidR="00A95847"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C00000"/>
        </w:rPr>
        <w:t>65/1</w:t>
      </w:r>
    </w:p>
    <w:p w14:paraId="39B46CC1" w14:textId="77777777" w:rsidR="00A95847" w:rsidRDefault="00A95847" w:rsidP="00A9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59BD06BF" w14:textId="77777777" w:rsidR="00A95847" w:rsidRPr="00D62471" w:rsidRDefault="00A95847" w:rsidP="00A95847">
      <w:pPr>
        <w:spacing w:after="0" w:line="240" w:lineRule="auto"/>
        <w:ind w:righ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471">
        <w:rPr>
          <w:rFonts w:ascii="Times New Roman" w:hAnsi="Times New Roman" w:cs="Times New Roman"/>
          <w:b/>
          <w:sz w:val="24"/>
          <w:szCs w:val="24"/>
        </w:rPr>
        <w:t>О проекте изменения схемы размещения нестационарных торговых объектов на территории Ломоносовского района города Москвы</w:t>
      </w:r>
    </w:p>
    <w:p w14:paraId="43B8B709" w14:textId="77777777" w:rsidR="00A95847" w:rsidRDefault="00A95847" w:rsidP="00A9584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2052B275" w14:textId="43B2F853" w:rsidR="00A95847" w:rsidRDefault="00A95847" w:rsidP="00A958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основании пункта 1 части 5 статьи 1 Закона города Москвы от 11 июля 2012 года </w:t>
      </w:r>
      <w:r w:rsidRPr="002E2871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39 «О наделении органов местного самоуправления </w:t>
      </w:r>
      <w:r w:rsidRPr="00365EE8">
        <w:rPr>
          <w:rFonts w:ascii="Times New Roman" w:hAnsi="Times New Roman"/>
          <w:sz w:val="28"/>
          <w:szCs w:val="28"/>
        </w:rPr>
        <w:t xml:space="preserve">внутригородских муниципальных образований </w:t>
      </w:r>
      <w:r>
        <w:rPr>
          <w:rFonts w:ascii="Times New Roman" w:eastAsia="Times New Roman" w:hAnsi="Times New Roman" w:cs="Times New Roman"/>
          <w:sz w:val="28"/>
        </w:rPr>
        <w:t xml:space="preserve">в городе Москве отдельными полномочиями города Москвы», пунктов 20, 22 и 31 приложения 1 к постановлению Правительства Москвы от 3 февраля 2011 года </w:t>
      </w:r>
      <w:r w:rsidRPr="0065239A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</w:t>
      </w:r>
      <w:r w:rsidRPr="00A95847">
        <w:rPr>
          <w:rFonts w:ascii="Times New Roman" w:hAnsi="Times New Roman" w:cs="Times New Roman"/>
          <w:sz w:val="28"/>
          <w:szCs w:val="28"/>
        </w:rPr>
        <w:t xml:space="preserve">рассмотрев обращение префектуры Юго-Западного административного округа города Москвы от </w:t>
      </w:r>
      <w:r>
        <w:rPr>
          <w:rFonts w:ascii="Times New Roman" w:eastAsia="Times New Roman" w:hAnsi="Times New Roman" w:cs="Times New Roman"/>
          <w:sz w:val="28"/>
          <w:szCs w:val="28"/>
        </w:rPr>
        <w:t>19 мая 2026 года</w:t>
      </w:r>
      <w:r w:rsidRPr="00A9584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23650">
        <w:rPr>
          <w:rFonts w:ascii="Times New Roman" w:eastAsia="Times New Roman" w:hAnsi="Times New Roman" w:cs="Times New Roman"/>
          <w:bCs/>
          <w:sz w:val="28"/>
        </w:rPr>
        <w:t>Совет депутатов</w:t>
      </w:r>
      <w:r>
        <w:rPr>
          <w:rFonts w:ascii="Times New Roman" w:eastAsia="Times New Roman" w:hAnsi="Times New Roman" w:cs="Times New Roman"/>
          <w:bCs/>
          <w:sz w:val="28"/>
        </w:rPr>
        <w:t xml:space="preserve"> муниципального округа Ломоносовский</w:t>
      </w:r>
      <w:r w:rsidRPr="00D23650"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 xml:space="preserve">в городе Москве </w:t>
      </w:r>
      <w:r w:rsidRPr="00D23650">
        <w:rPr>
          <w:rFonts w:ascii="Times New Roman" w:eastAsia="Times New Roman" w:hAnsi="Times New Roman" w:cs="Times New Roman"/>
          <w:bCs/>
          <w:sz w:val="28"/>
        </w:rPr>
        <w:t>решил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02DE1595" w14:textId="77777777" w:rsidR="00A95847" w:rsidRDefault="00A95847" w:rsidP="00A958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</w:p>
    <w:p w14:paraId="1F94F258" w14:textId="77777777" w:rsidR="00A95847" w:rsidRDefault="00A95847" w:rsidP="00A95847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874B43">
        <w:rPr>
          <w:rFonts w:ascii="Times New Roman" w:eastAsia="Times New Roman" w:hAnsi="Times New Roman" w:cs="Times New Roman"/>
          <w:iCs/>
          <w:sz w:val="28"/>
        </w:rPr>
        <w:t>Согласовать проект</w:t>
      </w:r>
      <w:r>
        <w:rPr>
          <w:rFonts w:ascii="Times New Roman" w:eastAsia="Times New Roman" w:hAnsi="Times New Roman" w:cs="Times New Roman"/>
          <w:sz w:val="28"/>
        </w:rPr>
        <w:t xml:space="preserve"> изменения схемы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размещения нестационарных торговых объектов на территории Ломоносовского района города Москвы согласно приложению к настоящему решению. </w:t>
      </w:r>
    </w:p>
    <w:p w14:paraId="3021EA85" w14:textId="3F22E0D3" w:rsidR="00A95847" w:rsidRPr="009F6627" w:rsidRDefault="00A95847" w:rsidP="00A958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6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F6627" w:rsidRPr="009F6627">
        <w:rPr>
          <w:rFonts w:ascii="Times New Roman" w:hAnsi="Times New Roman" w:cs="Times New Roman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</w:t>
      </w:r>
      <w:r w:rsidR="009F662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9F6627" w:rsidRPr="009F6627">
        <w:rPr>
          <w:rFonts w:ascii="Times New Roman" w:hAnsi="Times New Roman" w:cs="Times New Roman"/>
          <w:sz w:val="28"/>
          <w:szCs w:val="28"/>
        </w:rPr>
        <w:t>.</w:t>
      </w:r>
    </w:p>
    <w:p w14:paraId="202EADE9" w14:textId="77777777" w:rsidR="00A95847" w:rsidRDefault="00A95847" w:rsidP="00A958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решение в сетевом издании «Московский муниципальный вестник».</w:t>
      </w:r>
    </w:p>
    <w:p w14:paraId="39D282F6" w14:textId="77777777" w:rsidR="00A95847" w:rsidRDefault="00A95847" w:rsidP="00A95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BF6DD80" w14:textId="77777777" w:rsidR="00A95847" w:rsidRDefault="00A95847" w:rsidP="00A9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муниципального</w:t>
      </w:r>
    </w:p>
    <w:p w14:paraId="289C51F1" w14:textId="77777777" w:rsidR="00A95847" w:rsidRDefault="00A95847" w:rsidP="00A9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округа Ломоносовский </w:t>
      </w:r>
    </w:p>
    <w:p w14:paraId="1000473F" w14:textId="77777777" w:rsidR="00A95847" w:rsidRDefault="00A95847" w:rsidP="00A9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городе Москве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Ю.В. Куземина</w:t>
      </w:r>
    </w:p>
    <w:p w14:paraId="75B9F44E" w14:textId="77777777" w:rsidR="00A95847" w:rsidRDefault="00A95847" w:rsidP="00A95847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16"/>
        </w:rPr>
        <w:sectPr w:rsidR="00A95847" w:rsidSect="00A95847">
          <w:headerReference w:type="default" r:id="rId7"/>
          <w:pgSz w:w="11906" w:h="16838"/>
          <w:pgMar w:top="709" w:right="850" w:bottom="1134" w:left="1418" w:header="708" w:footer="708" w:gutter="0"/>
          <w:cols w:space="708"/>
          <w:titlePg/>
          <w:docGrid w:linePitch="360"/>
        </w:sectPr>
      </w:pPr>
    </w:p>
    <w:p w14:paraId="79DE4BEB" w14:textId="77777777" w:rsidR="00A95847" w:rsidRDefault="00A95847" w:rsidP="00A95847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14:paraId="601372AD" w14:textId="668BAEE9" w:rsidR="00A95847" w:rsidRDefault="00A95847" w:rsidP="00A95847">
      <w:pPr>
        <w:spacing w:after="0" w:line="240" w:lineRule="auto"/>
        <w:ind w:left="10490"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решению Совета депутатов </w:t>
      </w:r>
      <w:r w:rsidRPr="00405938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</w:t>
      </w:r>
      <w:r w:rsidR="009F6627">
        <w:rPr>
          <w:rFonts w:ascii="Times New Roman" w:hAnsi="Times New Roman" w:cs="Times New Roman"/>
          <w:sz w:val="24"/>
          <w:szCs w:val="24"/>
        </w:rPr>
        <w:t>–</w:t>
      </w:r>
      <w:r w:rsidRPr="00405938">
        <w:rPr>
          <w:rFonts w:ascii="Times New Roman" w:hAnsi="Times New Roman" w:cs="Times New Roman"/>
          <w:sz w:val="24"/>
          <w:szCs w:val="24"/>
        </w:rPr>
        <w:t xml:space="preserve"> </w:t>
      </w:r>
      <w:r w:rsidRPr="00405938">
        <w:rPr>
          <w:rFonts w:ascii="Times New Roman" w:eastAsia="Times New Roman" w:hAnsi="Times New Roman" w:cs="Times New Roman"/>
          <w:bCs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иципального округа Ломоносовский в городе Москве</w:t>
      </w:r>
    </w:p>
    <w:p w14:paraId="65233DDF" w14:textId="7DF7E5CD" w:rsidR="00A95847" w:rsidRPr="004E5429" w:rsidRDefault="00A95847" w:rsidP="00A95847">
      <w:pPr>
        <w:spacing w:after="0" w:line="240" w:lineRule="auto"/>
        <w:ind w:left="10490"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5528DB">
        <w:rPr>
          <w:rFonts w:ascii="Times New Roman" w:eastAsia="Times New Roman" w:hAnsi="Times New Roman" w:cs="Times New Roman"/>
          <w:bCs/>
          <w:sz w:val="24"/>
          <w:szCs w:val="24"/>
        </w:rPr>
        <w:t>4 июня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2026 года № </w:t>
      </w:r>
      <w:r w:rsidR="005528DB">
        <w:rPr>
          <w:rFonts w:ascii="Times New Roman" w:eastAsia="Times New Roman" w:hAnsi="Times New Roman" w:cs="Times New Roman"/>
          <w:bCs/>
          <w:sz w:val="24"/>
          <w:szCs w:val="24"/>
        </w:rPr>
        <w:t>65/1</w:t>
      </w:r>
    </w:p>
    <w:p w14:paraId="14098ADA" w14:textId="77777777" w:rsidR="00A95847" w:rsidRPr="00F1231B" w:rsidRDefault="00A95847" w:rsidP="00A9584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D2083D1" w14:textId="77777777" w:rsidR="00A95847" w:rsidRDefault="00A95847" w:rsidP="00A9584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 изменения схемы размещения нестационарных торговых объектов на территории Ломоносовского района</w:t>
      </w:r>
    </w:p>
    <w:p w14:paraId="736DD2B9" w14:textId="77777777" w:rsidR="00A95847" w:rsidRDefault="00A95847" w:rsidP="00A958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e"/>
        <w:tblW w:w="4979" w:type="pct"/>
        <w:tblLook w:val="04A0" w:firstRow="1" w:lastRow="0" w:firstColumn="1" w:lastColumn="0" w:noHBand="0" w:noVBand="1"/>
      </w:tblPr>
      <w:tblGrid>
        <w:gridCol w:w="580"/>
        <w:gridCol w:w="1928"/>
        <w:gridCol w:w="1126"/>
        <w:gridCol w:w="1625"/>
        <w:gridCol w:w="1625"/>
        <w:gridCol w:w="2020"/>
        <w:gridCol w:w="1625"/>
        <w:gridCol w:w="2013"/>
        <w:gridCol w:w="2443"/>
      </w:tblGrid>
      <w:tr w:rsidR="00FB4F19" w:rsidRPr="004C27D6" w14:paraId="622D9DA6" w14:textId="701EABDD" w:rsidTr="000F5E7F">
        <w:tc>
          <w:tcPr>
            <w:tcW w:w="194" w:type="pct"/>
          </w:tcPr>
          <w:p w14:paraId="0BD04125" w14:textId="39921B95" w:rsidR="00FB4F19" w:rsidRPr="004C27D6" w:rsidRDefault="00913409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46" w:type="pct"/>
          </w:tcPr>
          <w:p w14:paraId="4F5FD1F3" w14:textId="3D667F32" w:rsidR="00FB4F19" w:rsidRPr="004C27D6" w:rsidRDefault="00DC616A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377" w:type="pct"/>
          </w:tcPr>
          <w:p w14:paraId="2A06493F" w14:textId="41E86A21" w:rsidR="00FB4F19" w:rsidRPr="004C27D6" w:rsidRDefault="00DC616A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544" w:type="pct"/>
          </w:tcPr>
          <w:p w14:paraId="4E34B3ED" w14:textId="1C4F3E98" w:rsidR="00FB4F19" w:rsidRPr="004C27D6" w:rsidRDefault="00DC616A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544" w:type="pct"/>
          </w:tcPr>
          <w:p w14:paraId="476F5A2B" w14:textId="77777777" w:rsidR="00FB4F19" w:rsidRPr="004C27D6" w:rsidRDefault="00DC616A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Площадь размещения </w:t>
            </w:r>
          </w:p>
          <w:p w14:paraId="56E77439" w14:textId="047A65D0" w:rsidR="00DC616A" w:rsidRPr="004C27D6" w:rsidRDefault="00DC616A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(кв.м.)</w:t>
            </w:r>
          </w:p>
        </w:tc>
        <w:tc>
          <w:tcPr>
            <w:tcW w:w="677" w:type="pct"/>
          </w:tcPr>
          <w:p w14:paraId="0862827B" w14:textId="707C145C" w:rsidR="00FB4F19" w:rsidRPr="004C27D6" w:rsidRDefault="00DC616A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544" w:type="pct"/>
          </w:tcPr>
          <w:p w14:paraId="46345F02" w14:textId="333C8483" w:rsidR="00FB4F19" w:rsidRPr="004C27D6" w:rsidRDefault="004C27D6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674" w:type="pct"/>
          </w:tcPr>
          <w:p w14:paraId="3CA6A74D" w14:textId="6524F7AD" w:rsidR="00FB4F19" w:rsidRPr="004C27D6" w:rsidRDefault="004C27D6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Корректировка схемы</w:t>
            </w:r>
          </w:p>
        </w:tc>
        <w:tc>
          <w:tcPr>
            <w:tcW w:w="798" w:type="pct"/>
          </w:tcPr>
          <w:p w14:paraId="63B42E33" w14:textId="70A449BD" w:rsidR="00FB4F19" w:rsidRPr="004C27D6" w:rsidRDefault="004C27D6" w:rsidP="009134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Причина исключения</w:t>
            </w:r>
          </w:p>
        </w:tc>
      </w:tr>
      <w:tr w:rsidR="00FB4F19" w:rsidRPr="00490AF1" w14:paraId="1E782E69" w14:textId="125D508B" w:rsidTr="00490AF1">
        <w:trPr>
          <w:trHeight w:val="1134"/>
        </w:trPr>
        <w:tc>
          <w:tcPr>
            <w:tcW w:w="194" w:type="pct"/>
            <w:vAlign w:val="center"/>
          </w:tcPr>
          <w:p w14:paraId="0B05E5EA" w14:textId="319AD103" w:rsidR="00FB4F19" w:rsidRPr="00490AF1" w:rsidRDefault="005B017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pct"/>
            <w:vAlign w:val="center"/>
          </w:tcPr>
          <w:p w14:paraId="7C51F81A" w14:textId="154901C9" w:rsidR="00FB4F19" w:rsidRPr="00490AF1" w:rsidRDefault="005B017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</w:p>
        </w:tc>
        <w:tc>
          <w:tcPr>
            <w:tcW w:w="377" w:type="pct"/>
            <w:vAlign w:val="center"/>
          </w:tcPr>
          <w:p w14:paraId="6FA80331" w14:textId="2BC07427" w:rsidR="00FB4F19" w:rsidRPr="00490AF1" w:rsidRDefault="00307C78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544" w:type="pct"/>
            <w:vAlign w:val="center"/>
          </w:tcPr>
          <w:p w14:paraId="1B8F517C" w14:textId="59B71830" w:rsidR="00FB4F19" w:rsidRPr="00490AF1" w:rsidRDefault="00307C78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Ленинский проспект, вл.</w:t>
            </w:r>
            <w:r w:rsidR="008F65AC" w:rsidRPr="0049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44" w:type="pct"/>
            <w:vAlign w:val="center"/>
          </w:tcPr>
          <w:p w14:paraId="6435BE10" w14:textId="541FDF95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677" w:type="pct"/>
            <w:vAlign w:val="center"/>
          </w:tcPr>
          <w:p w14:paraId="7CC9589B" w14:textId="6F6171B8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544" w:type="pct"/>
            <w:vAlign w:val="center"/>
          </w:tcPr>
          <w:p w14:paraId="5359289F" w14:textId="54995784" w:rsidR="00FB4F19" w:rsidRPr="00490AF1" w:rsidRDefault="00DF0796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F65AC" w:rsidRPr="00490AF1">
              <w:rPr>
                <w:rFonts w:ascii="Times New Roman" w:hAnsi="Times New Roman" w:cs="Times New Roman"/>
                <w:sz w:val="28"/>
                <w:szCs w:val="28"/>
              </w:rPr>
              <w:t xml:space="preserve"> 1 января по 31 декабря</w:t>
            </w:r>
          </w:p>
        </w:tc>
        <w:tc>
          <w:tcPr>
            <w:tcW w:w="674" w:type="pct"/>
            <w:vAlign w:val="center"/>
          </w:tcPr>
          <w:p w14:paraId="4F5D3B95" w14:textId="331EBD71" w:rsidR="00FB4F19" w:rsidRPr="00490AF1" w:rsidRDefault="00200953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Исключение адреса из схемы размещения</w:t>
            </w:r>
          </w:p>
        </w:tc>
        <w:tc>
          <w:tcPr>
            <w:tcW w:w="798" w:type="pct"/>
            <w:vAlign w:val="center"/>
          </w:tcPr>
          <w:p w14:paraId="20E79B32" w14:textId="7C9C58D6" w:rsidR="00FB4F19" w:rsidRPr="00490AF1" w:rsidRDefault="00200953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Невостребованность адреса</w:t>
            </w:r>
          </w:p>
        </w:tc>
      </w:tr>
      <w:tr w:rsidR="00FB4F19" w:rsidRPr="00490AF1" w14:paraId="69033A1E" w14:textId="70399791" w:rsidTr="00490AF1">
        <w:trPr>
          <w:trHeight w:val="1134"/>
        </w:trPr>
        <w:tc>
          <w:tcPr>
            <w:tcW w:w="194" w:type="pct"/>
            <w:vAlign w:val="center"/>
          </w:tcPr>
          <w:p w14:paraId="03993309" w14:textId="1B51270D" w:rsidR="00FB4F19" w:rsidRPr="00490AF1" w:rsidRDefault="005B017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pct"/>
            <w:vAlign w:val="center"/>
          </w:tcPr>
          <w:p w14:paraId="27479F49" w14:textId="2B4A86F0" w:rsidR="00FB4F19" w:rsidRPr="00490AF1" w:rsidRDefault="00376BAF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</w:p>
        </w:tc>
        <w:tc>
          <w:tcPr>
            <w:tcW w:w="377" w:type="pct"/>
            <w:vAlign w:val="center"/>
          </w:tcPr>
          <w:p w14:paraId="01B68426" w14:textId="4CF3B859" w:rsidR="00FB4F19" w:rsidRPr="00490AF1" w:rsidRDefault="00307C78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544" w:type="pct"/>
            <w:vAlign w:val="center"/>
          </w:tcPr>
          <w:p w14:paraId="51F84400" w14:textId="190E6EA3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Ленинский проспект, вл. 81/2</w:t>
            </w:r>
          </w:p>
        </w:tc>
        <w:tc>
          <w:tcPr>
            <w:tcW w:w="544" w:type="pct"/>
            <w:vAlign w:val="center"/>
          </w:tcPr>
          <w:p w14:paraId="3C55958F" w14:textId="44AF2B63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677" w:type="pct"/>
            <w:vAlign w:val="center"/>
          </w:tcPr>
          <w:p w14:paraId="3A576C76" w14:textId="1D0834F6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544" w:type="pct"/>
            <w:vAlign w:val="center"/>
          </w:tcPr>
          <w:p w14:paraId="46E8B8B8" w14:textId="0F546EAB" w:rsidR="00FB4F19" w:rsidRPr="00490AF1" w:rsidRDefault="00200953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</w:t>
            </w:r>
          </w:p>
        </w:tc>
        <w:tc>
          <w:tcPr>
            <w:tcW w:w="674" w:type="pct"/>
            <w:vAlign w:val="center"/>
          </w:tcPr>
          <w:p w14:paraId="5C4F4666" w14:textId="1B0DB235" w:rsidR="00FB4F19" w:rsidRPr="00490AF1" w:rsidRDefault="00200953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Исключение адреса из схемы размещения</w:t>
            </w:r>
          </w:p>
        </w:tc>
        <w:tc>
          <w:tcPr>
            <w:tcW w:w="798" w:type="pct"/>
            <w:vAlign w:val="center"/>
          </w:tcPr>
          <w:p w14:paraId="6C787DAD" w14:textId="0C96ECB8" w:rsidR="00FB4F19" w:rsidRPr="00490AF1" w:rsidRDefault="00404E54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Невостребованность адреса</w:t>
            </w:r>
          </w:p>
        </w:tc>
      </w:tr>
      <w:tr w:rsidR="00FB4F19" w:rsidRPr="00490AF1" w14:paraId="6851AD78" w14:textId="657A342E" w:rsidTr="00490AF1">
        <w:trPr>
          <w:trHeight w:val="1134"/>
        </w:trPr>
        <w:tc>
          <w:tcPr>
            <w:tcW w:w="194" w:type="pct"/>
            <w:vAlign w:val="center"/>
          </w:tcPr>
          <w:p w14:paraId="3BD9717B" w14:textId="1353DD3A" w:rsidR="00FB4F19" w:rsidRPr="00490AF1" w:rsidRDefault="005B017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pct"/>
            <w:vAlign w:val="center"/>
          </w:tcPr>
          <w:p w14:paraId="1FE35AB2" w14:textId="6527731C" w:rsidR="00FB4F19" w:rsidRPr="00490AF1" w:rsidRDefault="00376BAF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</w:p>
        </w:tc>
        <w:tc>
          <w:tcPr>
            <w:tcW w:w="377" w:type="pct"/>
            <w:vAlign w:val="center"/>
          </w:tcPr>
          <w:p w14:paraId="701B1E6D" w14:textId="3CF40EB1" w:rsidR="00FB4F19" w:rsidRPr="00490AF1" w:rsidRDefault="00307C78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  <w:tc>
          <w:tcPr>
            <w:tcW w:w="544" w:type="pct"/>
            <w:vAlign w:val="center"/>
          </w:tcPr>
          <w:p w14:paraId="5B6B2B8A" w14:textId="44840DB3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Ленинский проспект, вл. 74</w:t>
            </w:r>
          </w:p>
        </w:tc>
        <w:tc>
          <w:tcPr>
            <w:tcW w:w="544" w:type="pct"/>
            <w:vAlign w:val="center"/>
          </w:tcPr>
          <w:p w14:paraId="3972355C" w14:textId="0F2055B3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677" w:type="pct"/>
            <w:vAlign w:val="center"/>
          </w:tcPr>
          <w:p w14:paraId="6D75D74C" w14:textId="5EE4767D" w:rsidR="00FB4F19" w:rsidRPr="00490AF1" w:rsidRDefault="008F65AC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Мороженое</w:t>
            </w:r>
          </w:p>
        </w:tc>
        <w:tc>
          <w:tcPr>
            <w:tcW w:w="544" w:type="pct"/>
            <w:vAlign w:val="center"/>
          </w:tcPr>
          <w:p w14:paraId="5CD16662" w14:textId="3526524A" w:rsidR="00FB4F19" w:rsidRPr="00490AF1" w:rsidRDefault="00200953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</w:t>
            </w:r>
          </w:p>
        </w:tc>
        <w:tc>
          <w:tcPr>
            <w:tcW w:w="674" w:type="pct"/>
            <w:vAlign w:val="center"/>
          </w:tcPr>
          <w:p w14:paraId="5DF1E0C2" w14:textId="777A638F" w:rsidR="00FB4F19" w:rsidRPr="00490AF1" w:rsidRDefault="00200953" w:rsidP="0049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Исключение адреса из схемы размещения</w:t>
            </w:r>
          </w:p>
        </w:tc>
        <w:tc>
          <w:tcPr>
            <w:tcW w:w="798" w:type="pct"/>
            <w:vAlign w:val="center"/>
          </w:tcPr>
          <w:p w14:paraId="1C30BCED" w14:textId="15040C23" w:rsidR="00FB4F19" w:rsidRPr="00490AF1" w:rsidRDefault="00404E54" w:rsidP="00490AF1">
            <w:pPr>
              <w:ind w:lef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F1">
              <w:rPr>
                <w:rFonts w:ascii="Times New Roman" w:hAnsi="Times New Roman" w:cs="Times New Roman"/>
                <w:sz w:val="28"/>
                <w:szCs w:val="28"/>
              </w:rPr>
              <w:t>Невостребованность адреса</w:t>
            </w:r>
          </w:p>
        </w:tc>
      </w:tr>
    </w:tbl>
    <w:p w14:paraId="65D82869" w14:textId="77777777" w:rsidR="00806989" w:rsidRDefault="00806989" w:rsidP="009F6627"/>
    <w:sectPr w:rsidR="00806989" w:rsidSect="00A95847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4F59" w14:textId="77777777" w:rsidR="00F6511C" w:rsidRDefault="00F6511C">
      <w:pPr>
        <w:spacing w:after="0" w:line="240" w:lineRule="auto"/>
      </w:pPr>
      <w:r>
        <w:separator/>
      </w:r>
    </w:p>
  </w:endnote>
  <w:endnote w:type="continuationSeparator" w:id="0">
    <w:p w14:paraId="687AA268" w14:textId="77777777" w:rsidR="00F6511C" w:rsidRDefault="00F6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36C9" w14:textId="77777777" w:rsidR="00F6511C" w:rsidRDefault="00F6511C">
      <w:pPr>
        <w:spacing w:after="0" w:line="240" w:lineRule="auto"/>
      </w:pPr>
      <w:r>
        <w:separator/>
      </w:r>
    </w:p>
  </w:footnote>
  <w:footnote w:type="continuationSeparator" w:id="0">
    <w:p w14:paraId="0C58E43D" w14:textId="77777777" w:rsidR="00F6511C" w:rsidRDefault="00F6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333822"/>
      <w:docPartObj>
        <w:docPartGallery w:val="Page Numbers (Top of Page)"/>
        <w:docPartUnique/>
      </w:docPartObj>
    </w:sdtPr>
    <w:sdtEndPr/>
    <w:sdtContent>
      <w:p w14:paraId="195780AE" w14:textId="77777777" w:rsidR="00A95847" w:rsidRDefault="00A958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04C15" w14:textId="77777777" w:rsidR="00A95847" w:rsidRDefault="00A9584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47"/>
    <w:rsid w:val="000F5E7F"/>
    <w:rsid w:val="00120AF9"/>
    <w:rsid w:val="00142629"/>
    <w:rsid w:val="00176550"/>
    <w:rsid w:val="00187125"/>
    <w:rsid w:val="00200953"/>
    <w:rsid w:val="002B0F7A"/>
    <w:rsid w:val="00307C78"/>
    <w:rsid w:val="00376BAF"/>
    <w:rsid w:val="00404E54"/>
    <w:rsid w:val="00490AF1"/>
    <w:rsid w:val="004C27D6"/>
    <w:rsid w:val="005528DB"/>
    <w:rsid w:val="005B017C"/>
    <w:rsid w:val="005F147F"/>
    <w:rsid w:val="00680E41"/>
    <w:rsid w:val="00806989"/>
    <w:rsid w:val="008330E9"/>
    <w:rsid w:val="008F65AC"/>
    <w:rsid w:val="00913409"/>
    <w:rsid w:val="00975D39"/>
    <w:rsid w:val="009F6627"/>
    <w:rsid w:val="00A95847"/>
    <w:rsid w:val="00BA63B5"/>
    <w:rsid w:val="00C2386C"/>
    <w:rsid w:val="00C82242"/>
    <w:rsid w:val="00CC3DCA"/>
    <w:rsid w:val="00D71287"/>
    <w:rsid w:val="00DC616A"/>
    <w:rsid w:val="00DF0796"/>
    <w:rsid w:val="00F6511C"/>
    <w:rsid w:val="00F7233F"/>
    <w:rsid w:val="00F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C292"/>
  <w15:chartTrackingRefBased/>
  <w15:docId w15:val="{1ECF5A47-6D7A-4CAD-A5AE-29D7437D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847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8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8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8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8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8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847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58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8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58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58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584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95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5847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FB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18</cp:revision>
  <dcterms:created xsi:type="dcterms:W3CDTF">2026-05-21T05:40:00Z</dcterms:created>
  <dcterms:modified xsi:type="dcterms:W3CDTF">2026-05-26T05:53:00Z</dcterms:modified>
</cp:coreProperties>
</file>