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8299" w14:textId="77777777" w:rsidR="00362493" w:rsidRPr="00362493" w:rsidRDefault="00362493" w:rsidP="00362493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519" w:right="525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Отчет перед</w:t>
      </w:r>
      <w:r w:rsidRPr="00362493">
        <w:rPr>
          <w:rFonts w:ascii="Times New Roman" w:eastAsia="Calibri" w:hAnsi="Times New Roman" w:cs="Times New Roman"/>
          <w:b/>
          <w:bCs/>
          <w:spacing w:val="-1"/>
          <w:sz w:val="28"/>
          <w:szCs w:val="28"/>
          <w14:ligatures w14:val="standardContextual"/>
        </w:rPr>
        <w:t xml:space="preserve"> </w:t>
      </w:r>
      <w:r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избирателями</w:t>
      </w:r>
    </w:p>
    <w:p w14:paraId="6C7207B6" w14:textId="77777777" w:rsidR="00362493" w:rsidRPr="00362493" w:rsidRDefault="00362493" w:rsidP="0036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о работе депутата 1-го избирательного округа внутригородского муниципального образования – муниципального округа </w:t>
      </w:r>
    </w:p>
    <w:p w14:paraId="6D9ED30A" w14:textId="77777777" w:rsidR="00362493" w:rsidRPr="00362493" w:rsidRDefault="00362493" w:rsidP="0036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Ломоносовский в городе Москве</w:t>
      </w:r>
    </w:p>
    <w:p w14:paraId="011325A4" w14:textId="0234DB7A" w:rsidR="00362493" w:rsidRPr="00362493" w:rsidRDefault="00590E97" w:rsidP="0036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Акатовой М.В. </w:t>
      </w:r>
      <w:r w:rsidR="00362493"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в 2025 году</w:t>
      </w:r>
    </w:p>
    <w:p w14:paraId="5697B38F" w14:textId="77777777" w:rsidR="00362493" w:rsidRPr="00362493" w:rsidRDefault="00362493" w:rsidP="00362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</w:p>
    <w:p w14:paraId="14D04A85" w14:textId="77777777" w:rsidR="00362493" w:rsidRPr="00614261" w:rsidRDefault="00362493" w:rsidP="006142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Уважаемые жители, представляю вам отчет о своей деятельности в качестве депутата муниципального округа в 2025 году.</w:t>
      </w:r>
    </w:p>
    <w:p w14:paraId="15C79FE5" w14:textId="4FA11F6F" w:rsidR="00362493" w:rsidRPr="00614261" w:rsidRDefault="00362493" w:rsidP="00614261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</w:t>
      </w:r>
      <w:r w:rsidRPr="00614261">
        <w:rPr>
          <w:rFonts w:ascii="Times New Roman" w:eastAsia="Calibri" w:hAnsi="Times New Roman" w:cs="Times New Roman"/>
          <w:spacing w:val="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2025</w:t>
      </w:r>
      <w:r w:rsidRPr="00614261">
        <w:rPr>
          <w:rFonts w:ascii="Times New Roman" w:eastAsia="Calibri" w:hAnsi="Times New Roman" w:cs="Times New Roman"/>
          <w:spacing w:val="3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году</w:t>
      </w:r>
      <w:r w:rsidRPr="00614261">
        <w:rPr>
          <w:rFonts w:ascii="Times New Roman" w:eastAsia="Calibri" w:hAnsi="Times New Roman" w:cs="Times New Roman"/>
          <w:spacing w:val="-2"/>
          <w:sz w:val="28"/>
          <w:szCs w:val="28"/>
          <w14:ligatures w14:val="standardContextual"/>
        </w:rPr>
        <w:t xml:space="preserve"> я принял</w:t>
      </w:r>
      <w:r w:rsidR="00590E97">
        <w:rPr>
          <w:rFonts w:ascii="Times New Roman" w:eastAsia="Calibri" w:hAnsi="Times New Roman" w:cs="Times New Roman"/>
          <w:spacing w:val="-2"/>
          <w:sz w:val="28"/>
          <w:szCs w:val="28"/>
          <w14:ligatures w14:val="standardContextual"/>
        </w:rPr>
        <w:t>а</w:t>
      </w:r>
      <w:r w:rsidRPr="00614261">
        <w:rPr>
          <w:rFonts w:ascii="Times New Roman" w:eastAsia="Calibri" w:hAnsi="Times New Roman" w:cs="Times New Roman"/>
          <w:spacing w:val="-2"/>
          <w:sz w:val="28"/>
          <w:szCs w:val="28"/>
          <w14:ligatures w14:val="standardContextual"/>
        </w:rPr>
        <w:t xml:space="preserve"> уча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стие</w:t>
      </w:r>
      <w:r w:rsidRPr="00614261">
        <w:rPr>
          <w:rFonts w:ascii="Times New Roman" w:eastAsia="Calibri" w:hAnsi="Times New Roman" w:cs="Times New Roman"/>
          <w:spacing w:val="2"/>
          <w:sz w:val="28"/>
          <w:szCs w:val="28"/>
          <w14:ligatures w14:val="standardContextual"/>
        </w:rPr>
        <w:t xml:space="preserve"> </w:t>
      </w:r>
      <w:r w:rsidR="00590E97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 11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заседаниях Совета депутатов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муниципального округа Ломоносовский в городе Москве.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За</w:t>
      </w:r>
      <w:r w:rsidRPr="00614261">
        <w:rPr>
          <w:rFonts w:ascii="Times New Roman" w:eastAsia="Calibri" w:hAnsi="Times New Roman" w:cs="Times New Roman"/>
          <w:spacing w:val="28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истекший</w:t>
      </w:r>
      <w:r w:rsidRPr="00614261">
        <w:rPr>
          <w:rFonts w:ascii="Times New Roman" w:eastAsia="Calibri" w:hAnsi="Times New Roman" w:cs="Times New Roman"/>
          <w:spacing w:val="33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год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удалось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обсудить</w:t>
      </w:r>
      <w:r w:rsidRPr="00614261">
        <w:rPr>
          <w:rFonts w:ascii="Times New Roman" w:eastAsia="Calibri" w:hAnsi="Times New Roman" w:cs="Times New Roman"/>
          <w:spacing w:val="30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и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принять решение</w:t>
      </w:r>
      <w:r w:rsidRPr="00614261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="00C619C9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почти 120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вопрос</w:t>
      </w:r>
      <w:r w:rsidR="00C619C9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ов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,</w:t>
      </w:r>
      <w:r w:rsidRPr="00614261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которые</w:t>
      </w:r>
      <w:r w:rsidRPr="00614261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выносились</w:t>
      </w:r>
      <w:r w:rsidRPr="00614261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на</w:t>
      </w:r>
      <w:r w:rsidRPr="00614261">
        <w:rPr>
          <w:rFonts w:ascii="Times New Roman" w:eastAsia="Calibri" w:hAnsi="Times New Roman" w:cs="Times New Roman"/>
          <w:spacing w:val="-8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Совет</w:t>
      </w:r>
      <w:r w:rsidRPr="00614261">
        <w:rPr>
          <w:rFonts w:ascii="Times New Roman" w:eastAsia="Calibri" w:hAnsi="Times New Roman" w:cs="Times New Roman"/>
          <w:spacing w:val="-6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Депутатов жителями</w:t>
      </w:r>
      <w:r w:rsidRPr="00614261">
        <w:rPr>
          <w:rFonts w:ascii="Times New Roman" w:eastAsia="Calibri" w:hAnsi="Times New Roman" w:cs="Times New Roman"/>
          <w:spacing w:val="10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района</w:t>
      </w:r>
      <w:r w:rsidRPr="00614261">
        <w:rPr>
          <w:rFonts w:ascii="Times New Roman" w:eastAsia="Calibri" w:hAnsi="Times New Roman" w:cs="Times New Roman"/>
          <w:spacing w:val="13"/>
          <w:sz w:val="28"/>
          <w:szCs w:val="28"/>
          <w14:ligatures w14:val="standardContextual"/>
        </w:rPr>
        <w:t xml:space="preserve">, органами исполнительной власти, организациями. </w:t>
      </w:r>
    </w:p>
    <w:p w14:paraId="264DC3EC" w14:textId="324FB2DC" w:rsidR="00362493" w:rsidRPr="00614261" w:rsidRDefault="00362493" w:rsidP="0061426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 2025 году в ка</w:t>
      </w:r>
      <w:r w:rsidR="00590E97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честве председателя Социальной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комиссии 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провел</w:t>
      </w:r>
      <w:r w:rsidR="00590E97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а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="00C619C9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5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з</w:t>
      </w:r>
      <w:r w:rsidR="00590E97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аседаний, где было рассмотрен </w:t>
      </w:r>
      <w:r w:rsidR="00C619C9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6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вопрос</w:t>
      </w:r>
      <w:r w:rsidR="00C619C9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ов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по взаимодействию с общественными ор</w:t>
      </w:r>
      <w:r w:rsidR="00590E97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ганизациями, социальной поддержки жителей, проведение мероприятий </w:t>
      </w:r>
      <w:r w:rsidR="00C619C9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на территории </w:t>
      </w:r>
      <w:r w:rsidR="00590E97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района</w:t>
      </w:r>
      <w:r w:rsidR="00C619C9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.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В качестве члена </w:t>
      </w:r>
      <w:r w:rsidR="00C619C9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Бюджетно-ф</w:t>
      </w:r>
      <w:r w:rsidR="007B0855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инансовой комиссии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нашего муниципального округа принял</w:t>
      </w:r>
      <w:r w:rsidR="007B0855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а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участие в </w:t>
      </w:r>
      <w:r w:rsidR="00C619C9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6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заседаниях</w:t>
      </w:r>
      <w:r w:rsidRPr="00614261">
        <w:rPr>
          <w:rFonts w:ascii="Times New Roman" w:eastAsia="Calibri" w:hAnsi="Times New Roman" w:cs="Times New Roman"/>
          <w:spacing w:val="-10"/>
          <w:sz w:val="28"/>
          <w:szCs w:val="28"/>
          <w14:ligatures w14:val="standardContextual"/>
        </w:rPr>
        <w:t>, где было р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ассмотрено</w:t>
      </w:r>
      <w:r w:rsidRPr="00614261">
        <w:rPr>
          <w:rFonts w:ascii="Times New Roman" w:eastAsia="Calibri" w:hAnsi="Times New Roman" w:cs="Times New Roman"/>
          <w:spacing w:val="1"/>
          <w:sz w:val="28"/>
          <w:szCs w:val="28"/>
          <w14:ligatures w14:val="standardContextual"/>
        </w:rPr>
        <w:t xml:space="preserve"> </w:t>
      </w:r>
      <w:r w:rsidR="00C619C9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6</w:t>
      </w:r>
      <w:r w:rsidRPr="00614261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вопросов, находящихся</w:t>
      </w:r>
      <w:r w:rsidRPr="00614261">
        <w:rPr>
          <w:rFonts w:ascii="Times New Roman" w:eastAsia="Calibri" w:hAnsi="Times New Roman" w:cs="Times New Roman"/>
          <w:spacing w:val="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</w:t>
      </w:r>
      <w:r w:rsidRPr="00614261">
        <w:rPr>
          <w:rFonts w:ascii="Times New Roman" w:eastAsia="Calibri" w:hAnsi="Times New Roman" w:cs="Times New Roman"/>
          <w:spacing w:val="-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компетенции</w:t>
      </w:r>
      <w:r w:rsidRPr="00614261">
        <w:rPr>
          <w:rFonts w:ascii="Times New Roman" w:eastAsia="Calibri" w:hAnsi="Times New Roman" w:cs="Times New Roman"/>
          <w:spacing w:val="2"/>
          <w:sz w:val="28"/>
          <w:szCs w:val="28"/>
          <w14:ligatures w14:val="standardContextual"/>
        </w:rPr>
        <w:t xml:space="preserve"> </w:t>
      </w:r>
      <w:r w:rsidR="007B0855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комиссии. </w:t>
      </w:r>
    </w:p>
    <w:p w14:paraId="1B6AF404" w14:textId="6508C0C0" w:rsidR="00614261" w:rsidRPr="00614261" w:rsidRDefault="007B0855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отчётный период проведено 8</w:t>
      </w:r>
      <w:r w:rsidR="00614261" w:rsidRPr="00614261">
        <w:rPr>
          <w:rFonts w:ascii="Times New Roman" w:hAnsi="Times New Roman" w:cs="Times New Roman"/>
          <w:sz w:val="28"/>
          <w:szCs w:val="28"/>
        </w:rPr>
        <w:t xml:space="preserve"> личных приёмов жителей. Основные вопросы, с которыми обращались граждане, касались благоустройства дворовых территорий; капитального ремонта многоквартирных домов; содержания и уборки придомовых территорий; уборки подъ</w:t>
      </w:r>
      <w:r>
        <w:rPr>
          <w:rFonts w:ascii="Times New Roman" w:hAnsi="Times New Roman" w:cs="Times New Roman"/>
          <w:sz w:val="28"/>
          <w:szCs w:val="28"/>
        </w:rPr>
        <w:t xml:space="preserve">ездов и мест общего пользования, работы общественного транспорта, </w:t>
      </w:r>
      <w:r w:rsidR="0072308B">
        <w:rPr>
          <w:rFonts w:ascii="Times New Roman" w:hAnsi="Times New Roman" w:cs="Times New Roman"/>
          <w:sz w:val="28"/>
          <w:szCs w:val="28"/>
        </w:rPr>
        <w:t>размещение остановок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транспорта. </w:t>
      </w:r>
      <w:r w:rsidRPr="00614261">
        <w:rPr>
          <w:rFonts w:ascii="Times New Roman" w:hAnsi="Times New Roman" w:cs="Times New Roman"/>
          <w:sz w:val="28"/>
          <w:szCs w:val="28"/>
        </w:rPr>
        <w:t xml:space="preserve"> </w:t>
      </w:r>
      <w:r w:rsidR="00614261" w:rsidRPr="00614261">
        <w:rPr>
          <w:rFonts w:ascii="Times New Roman" w:hAnsi="Times New Roman" w:cs="Times New Roman"/>
          <w:sz w:val="28"/>
          <w:szCs w:val="28"/>
        </w:rPr>
        <w:t>По итогам рассмотрения обращений все вопросы были отработаны, заявителям даны разъяснения и ответы, по каждому обращению приняты необходимые меры. Результаты работы по обращениям граждан — положительные.</w:t>
      </w:r>
    </w:p>
    <w:p w14:paraId="1D1B367D" w14:textId="5258A715" w:rsidR="00614261" w:rsidRPr="007B0855" w:rsidRDefault="00614261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>Острым вопросом для жителей остается капитальный ремонт МКД. В 2025 году принял</w:t>
      </w:r>
      <w:r w:rsidR="007B085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работе комиссий по открытию объек</w:t>
      </w:r>
      <w:r w:rsidR="007B0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 капитального ремонта на </w:t>
      </w:r>
      <w:r w:rsidR="00BD6FA1" w:rsidRPr="00BD6FA1">
        <w:rPr>
          <w:rFonts w:ascii="Times New Roman" w:hAnsi="Times New Roman" w:cs="Times New Roman"/>
          <w:sz w:val="28"/>
          <w:szCs w:val="28"/>
        </w:rPr>
        <w:t>2</w:t>
      </w:r>
      <w:r w:rsidR="007B0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многоквартирных домах</w:t>
      </w:r>
      <w:r w:rsidR="00C619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379385" w14:textId="77777777" w:rsidR="00614261" w:rsidRPr="00614261" w:rsidRDefault="00614261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ходе работы комиссий осуществлялось взаимодействие с представителями подрядных организаций и жителями домов, обсуждались вопросы качества и сроков выполнения работ.</w:t>
      </w:r>
    </w:p>
    <w:p w14:paraId="259F0541" w14:textId="2C0B3E6F" w:rsidR="00614261" w:rsidRPr="00614261" w:rsidRDefault="00614261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года принимал</w:t>
      </w:r>
      <w:r w:rsidR="007B085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еженедельных обходах</w:t>
      </w:r>
      <w:r w:rsidR="007B0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совместно с главой У</w:t>
      </w: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>правы, в ходе которых рассматривались наиболее актуальные и волнующие жителей вопросы, включая благоустройство, содержание жилого фонда и придомовых территорий.</w:t>
      </w:r>
    </w:p>
    <w:p w14:paraId="609954AB" w14:textId="1BD76164" w:rsidR="00614261" w:rsidRDefault="00614261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>Также принимал</w:t>
      </w:r>
      <w:r w:rsidR="007B085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районных и совместных мероприятиях с администрацией по вопросам развития территории и улучшения качества жизни жителей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BFF26D" w14:textId="2C5F438A" w:rsidR="0072308B" w:rsidRPr="005841FD" w:rsidRDefault="0072308B" w:rsidP="00614261">
      <w:pPr>
        <w:spacing w:after="0" w:line="360" w:lineRule="auto"/>
        <w:ind w:firstLine="709"/>
        <w:jc w:val="both"/>
        <w:rPr>
          <w:rStyle w:val="a3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муниципальный депутат курирую вопрос содержания домашних животных жителей района</w:t>
      </w:r>
      <w:r w:rsidR="00464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Являюсь администратором чата «Питомцы Ломоносовского». В 2025 г с помощью чата были организованы работы по поиску потерявшихся животных. Все эпизоды закончились благополучно.  С жителями района в 2025 г были организованы 3 акции по сбору помощи (корма, медикаменты, предметы гигиены и игрушки) для приютов домашних животных в г. Москве. Как муниципальный депутат участвовала в мониторинге оказываемых ветеринарных услуг в клиниках, находящихся на территории района. </w:t>
      </w:r>
      <w:r w:rsidR="00271394">
        <w:rPr>
          <w:rFonts w:ascii="Times New Roman" w:hAnsi="Times New Roman" w:cs="Times New Roman"/>
          <w:color w:val="000000" w:themeColor="text1"/>
          <w:sz w:val="28"/>
          <w:szCs w:val="28"/>
        </w:rPr>
        <w:t>Приняла активное участие в организации и проведении праздника для владельцев собак в Народном парке Надежда, а также провела в 2025 г. три конкурса среди домашних животных «Ах, карнавал», «Улыбка моего домашнего животного», «Мой домашний друг». Семьи победители получили памятные подарки и билеты на концертные программы</w:t>
      </w:r>
    </w:p>
    <w:p w14:paraId="4A10E2E4" w14:textId="20879890" w:rsidR="00614261" w:rsidRPr="00614261" w:rsidRDefault="002054D5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4D5">
        <w:rPr>
          <w:rFonts w:ascii="Times New Roman" w:hAnsi="Times New Roman" w:cs="Times New Roman"/>
          <w:color w:val="000000" w:themeColor="text1"/>
          <w:sz w:val="28"/>
          <w:szCs w:val="28"/>
        </w:rPr>
        <w:t>По итогу моей работы наметил</w:t>
      </w:r>
      <w:r w:rsidR="007B085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05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встречи и планы в новом рабочем году. Благодар</w:t>
      </w:r>
      <w:r w:rsidR="007B085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205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жителям своего округа за оказанное доверие, поддержку, за предложения, наказы и советы. Надеюсь, что наша совместная работа в новом году будет такой же конструктивной, плодотворной, будет строиться на принципах взаимного уважения и взаимопонимания во благо жителей района.</w:t>
      </w:r>
    </w:p>
    <w:p w14:paraId="11E68F54" w14:textId="75521DF4" w:rsidR="00614261" w:rsidRPr="00362493" w:rsidRDefault="00614261" w:rsidP="0061426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BC1E15" w14:textId="77777777" w:rsidR="00362493" w:rsidRPr="00E2327E" w:rsidRDefault="00362493" w:rsidP="00E2327E"/>
    <w:sectPr w:rsidR="00362493" w:rsidRPr="00E2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879"/>
    <w:rsid w:val="002054D5"/>
    <w:rsid w:val="00271394"/>
    <w:rsid w:val="00362493"/>
    <w:rsid w:val="003F6879"/>
    <w:rsid w:val="004649A6"/>
    <w:rsid w:val="004D7BB8"/>
    <w:rsid w:val="005841FD"/>
    <w:rsid w:val="00590E97"/>
    <w:rsid w:val="00614261"/>
    <w:rsid w:val="006B7FFA"/>
    <w:rsid w:val="007060F3"/>
    <w:rsid w:val="0072308B"/>
    <w:rsid w:val="007B0855"/>
    <w:rsid w:val="00B00312"/>
    <w:rsid w:val="00BD6FA1"/>
    <w:rsid w:val="00C619C9"/>
    <w:rsid w:val="00CE0A18"/>
    <w:rsid w:val="00E2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49AA"/>
  <w15:docId w15:val="{B48F7A00-85FB-471D-BD1B-C89CA319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5841FD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458</Words>
  <Characters>3080</Characters>
  <Application>Microsoft Office Word</Application>
  <DocSecurity>0</DocSecurity>
  <Lines>60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a.morozov0410@yandex.ru</dc:creator>
  <cp:keywords/>
  <dc:description/>
  <cp:lastModifiedBy>Муниципального Округа Администрация</cp:lastModifiedBy>
  <cp:revision>4</cp:revision>
  <dcterms:created xsi:type="dcterms:W3CDTF">2026-03-13T13:41:00Z</dcterms:created>
  <dcterms:modified xsi:type="dcterms:W3CDTF">2026-03-19T11:46:00Z</dcterms:modified>
</cp:coreProperties>
</file>