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3F137" w14:textId="77777777" w:rsidR="00732F62" w:rsidRDefault="00732F62" w:rsidP="00732F6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2D9EB5B8" wp14:editId="3CAE3002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9BFA4" w14:textId="77777777" w:rsidR="00732F62" w:rsidRPr="00075EFF" w:rsidRDefault="00732F62" w:rsidP="00732F62">
      <w:pPr>
        <w:spacing w:after="0"/>
        <w:jc w:val="right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075EFF">
        <w:rPr>
          <w:rFonts w:ascii="Times New Roman" w:hAnsi="Times New Roman" w:cs="Times New Roman"/>
          <w:b/>
          <w:spacing w:val="20"/>
          <w:sz w:val="28"/>
          <w:szCs w:val="28"/>
        </w:rPr>
        <w:t>ПРОЕКТ</w:t>
      </w:r>
    </w:p>
    <w:p w14:paraId="55D9EFBC" w14:textId="77777777" w:rsidR="00732F62" w:rsidRPr="00075EFF" w:rsidRDefault="00732F62" w:rsidP="00732F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4307543"/>
      <w:r w:rsidRPr="00075EFF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14:paraId="24CEF490" w14:textId="77777777" w:rsidR="00732F62" w:rsidRPr="00075EFF" w:rsidRDefault="00732F62" w:rsidP="00732F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FF">
        <w:rPr>
          <w:rFonts w:ascii="Times New Roman" w:hAnsi="Times New Roman" w:cs="Times New Roman"/>
          <w:b/>
          <w:sz w:val="28"/>
          <w:szCs w:val="28"/>
        </w:rPr>
        <w:t xml:space="preserve">ВНУТРИГОРОДСКОГО МУНИЦИПАЛЬНОГО ОБРАЗОВАНИЯ – </w:t>
      </w:r>
    </w:p>
    <w:p w14:paraId="3288F60E" w14:textId="77777777" w:rsidR="00732F62" w:rsidRPr="00075EFF" w:rsidRDefault="00732F62" w:rsidP="00732F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EFF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Pr="00075EFF">
        <w:rPr>
          <w:rFonts w:ascii="Times New Roman" w:hAnsi="Times New Roman" w:cs="Times New Roman"/>
          <w:b/>
          <w:bCs/>
          <w:sz w:val="28"/>
          <w:szCs w:val="28"/>
        </w:rPr>
        <w:t>ЛОМОНОСОВСКИЙ</w:t>
      </w:r>
    </w:p>
    <w:p w14:paraId="4B544456" w14:textId="77777777" w:rsidR="00732F62" w:rsidRDefault="00732F62" w:rsidP="00732F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5EFF">
        <w:rPr>
          <w:rFonts w:ascii="Times New Roman" w:hAnsi="Times New Roman" w:cs="Times New Roman"/>
          <w:b/>
          <w:sz w:val="28"/>
          <w:szCs w:val="28"/>
        </w:rPr>
        <w:t>В ГОРОДЕ МОСКВЕ</w:t>
      </w:r>
      <w:bookmarkEnd w:id="0"/>
    </w:p>
    <w:p w14:paraId="7ACE7B7E" w14:textId="77777777" w:rsidR="00732F62" w:rsidRPr="00075EFF" w:rsidRDefault="00732F62" w:rsidP="00732F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649253" w14:textId="77777777" w:rsidR="00732F62" w:rsidRPr="0080686F" w:rsidRDefault="00732F62" w:rsidP="00732F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86F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7F4F4510" w14:textId="77777777" w:rsidR="00732F62" w:rsidRPr="0080686F" w:rsidRDefault="00732F62" w:rsidP="00732F6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F196E07" w14:textId="3C58ADB6" w:rsidR="00732F62" w:rsidRPr="00674301" w:rsidRDefault="00732F62" w:rsidP="00697573">
      <w:pPr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23 сентября</w:t>
      </w:r>
      <w:r w:rsidRPr="0080686F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 года  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55/</w:t>
      </w:r>
      <w:r w:rsidR="009A345A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</w:p>
    <w:p w14:paraId="589A16E1" w14:textId="77777777" w:rsidR="00537079" w:rsidRPr="00732F62" w:rsidRDefault="00537079" w:rsidP="00C634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4786"/>
      </w:tblGrid>
      <w:tr w:rsidR="00537079" w:rsidRPr="00C63456" w14:paraId="23E39A63" w14:textId="77777777" w:rsidTr="0002712C">
        <w:tc>
          <w:tcPr>
            <w:tcW w:w="4786" w:type="dxa"/>
          </w:tcPr>
          <w:p w14:paraId="2A6C9D84" w14:textId="05314E43" w:rsidR="00537079" w:rsidRPr="00C63456" w:rsidRDefault="00537079" w:rsidP="00732F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456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Порядка материально-технического и организационного обеспечения деятельности органов местного самоуправления внутригородского муниципального образования –</w:t>
            </w:r>
            <w:r w:rsidR="009327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345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округа Ломоносовский в городе Москве</w:t>
            </w:r>
          </w:p>
        </w:tc>
      </w:tr>
    </w:tbl>
    <w:p w14:paraId="6DA67BBD" w14:textId="77777777" w:rsidR="00537079" w:rsidRPr="00A43EE8" w:rsidRDefault="00537079" w:rsidP="000271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E5EF35" w14:textId="259DB351" w:rsidR="00537079" w:rsidRPr="00537079" w:rsidRDefault="00537079" w:rsidP="000271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 xml:space="preserve">В соответствии со статьей 12 Закона города Москвы от 6 ноября 2002 года № 56 «Об организации местного самоуправления в городе Москве», </w:t>
      </w:r>
      <w:r w:rsidR="009575E4">
        <w:rPr>
          <w:rFonts w:ascii="Times New Roman" w:hAnsi="Times New Roman" w:cs="Times New Roman"/>
          <w:sz w:val="28"/>
          <w:szCs w:val="28"/>
        </w:rPr>
        <w:t>под</w:t>
      </w:r>
      <w:r w:rsidRPr="00537079">
        <w:rPr>
          <w:rFonts w:ascii="Times New Roman" w:hAnsi="Times New Roman" w:cs="Times New Roman"/>
          <w:sz w:val="28"/>
          <w:szCs w:val="28"/>
        </w:rPr>
        <w:t xml:space="preserve">пунктом 6 </w:t>
      </w:r>
      <w:r w:rsidR="009575E4">
        <w:rPr>
          <w:rFonts w:ascii="Times New Roman" w:hAnsi="Times New Roman" w:cs="Times New Roman"/>
          <w:sz w:val="28"/>
          <w:szCs w:val="28"/>
        </w:rPr>
        <w:t>пункта</w:t>
      </w:r>
      <w:r w:rsidRPr="00537079">
        <w:rPr>
          <w:rFonts w:ascii="Times New Roman" w:hAnsi="Times New Roman" w:cs="Times New Roman"/>
          <w:sz w:val="28"/>
          <w:szCs w:val="28"/>
        </w:rPr>
        <w:t xml:space="preserve"> 1 статьи 6</w:t>
      </w:r>
      <w:r w:rsidRPr="005370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Устава внутригородского муниципального образования – муниципального округа Ломоносовский в городе Москве,</w:t>
      </w:r>
      <w:r w:rsidRPr="005370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215A">
        <w:rPr>
          <w:rFonts w:ascii="Times New Roman" w:hAnsi="Times New Roman" w:cs="Times New Roman"/>
          <w:bCs/>
          <w:sz w:val="28"/>
          <w:szCs w:val="28"/>
        </w:rPr>
        <w:t>Совет депутатов муниципального округа Ломоносовский в городе Москве решил:</w:t>
      </w:r>
    </w:p>
    <w:p w14:paraId="5E168D4F" w14:textId="6DBBB88F" w:rsidR="00537079" w:rsidRPr="00537079" w:rsidRDefault="00537079" w:rsidP="00A43EE8">
      <w:pPr>
        <w:numPr>
          <w:ilvl w:val="0"/>
          <w:numId w:val="1"/>
        </w:numPr>
        <w:tabs>
          <w:tab w:val="clear" w:pos="928"/>
          <w:tab w:val="num" w:pos="-426"/>
          <w:tab w:val="num" w:pos="284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 w:rsidRPr="00537079">
        <w:rPr>
          <w:rFonts w:ascii="Times New Roman" w:hAnsi="Times New Roman" w:cs="Times New Roman"/>
          <w:bCs/>
          <w:sz w:val="28"/>
          <w:szCs w:val="28"/>
        </w:rPr>
        <w:t>материально-технического и организационного</w:t>
      </w:r>
      <w:r w:rsidRPr="005370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bCs/>
          <w:sz w:val="28"/>
          <w:szCs w:val="28"/>
        </w:rPr>
        <w:t xml:space="preserve">обеспечения деятельности органов местного самоуправления внутригородского муниципального образования </w:t>
      </w:r>
      <w:r w:rsidRPr="00537079">
        <w:rPr>
          <w:rFonts w:ascii="Times New Roman" w:hAnsi="Times New Roman" w:cs="Times New Roman"/>
          <w:b/>
          <w:sz w:val="28"/>
          <w:szCs w:val="28"/>
        </w:rPr>
        <w:t>–</w:t>
      </w:r>
      <w:r w:rsidR="00F871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bCs/>
          <w:sz w:val="28"/>
          <w:szCs w:val="28"/>
        </w:rPr>
        <w:t>муниципального округа</w:t>
      </w:r>
      <w:r w:rsidRPr="00537079">
        <w:rPr>
          <w:rFonts w:ascii="Times New Roman" w:hAnsi="Times New Roman" w:cs="Times New Roman"/>
          <w:sz w:val="28"/>
          <w:szCs w:val="28"/>
        </w:rPr>
        <w:t xml:space="preserve"> Ломоносовский в городе Москве </w:t>
      </w:r>
      <w:r w:rsidR="00A43EE8">
        <w:rPr>
          <w:rFonts w:ascii="Times New Roman" w:hAnsi="Times New Roman" w:cs="Times New Roman"/>
          <w:sz w:val="28"/>
          <w:szCs w:val="28"/>
        </w:rPr>
        <w:t>согласно приложению к настоящему решению</w:t>
      </w:r>
      <w:r w:rsidRPr="00537079">
        <w:rPr>
          <w:rFonts w:ascii="Times New Roman" w:hAnsi="Times New Roman" w:cs="Times New Roman"/>
          <w:sz w:val="28"/>
          <w:szCs w:val="28"/>
        </w:rPr>
        <w:t>.</w:t>
      </w:r>
    </w:p>
    <w:p w14:paraId="2237ED5D" w14:textId="7CC4E469" w:rsidR="00537079" w:rsidRPr="00537079" w:rsidRDefault="00537079" w:rsidP="00A43E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 xml:space="preserve">2. Признать утратившим силу решение Совета депутатов муниципального округа Ломоносовский от </w:t>
      </w:r>
      <w:r w:rsidR="00B2215A">
        <w:rPr>
          <w:rFonts w:ascii="Times New Roman" w:hAnsi="Times New Roman" w:cs="Times New Roman"/>
          <w:sz w:val="28"/>
          <w:szCs w:val="28"/>
        </w:rPr>
        <w:t>09 июня 2020 года № 55/12</w:t>
      </w:r>
      <w:r w:rsidRPr="00537079">
        <w:rPr>
          <w:rFonts w:ascii="Times New Roman" w:hAnsi="Times New Roman" w:cs="Times New Roman"/>
          <w:sz w:val="28"/>
          <w:szCs w:val="28"/>
        </w:rPr>
        <w:t xml:space="preserve"> «Об утверждении Порядка </w:t>
      </w:r>
      <w:r w:rsidR="00A43EE8" w:rsidRPr="003F5D26">
        <w:rPr>
          <w:rFonts w:ascii="Times New Roman" w:hAnsi="Times New Roman" w:cs="Times New Roman"/>
          <w:sz w:val="28"/>
          <w:szCs w:val="28"/>
        </w:rPr>
        <w:t>материально-технического и организационного обеспечения деятельности органов местного самоуправления, должностных лиц, депутатов Совета депутатов и рабочих органов Совета депутатов муниципального округа Ломоносовский</w:t>
      </w:r>
      <w:r w:rsidRPr="00537079">
        <w:rPr>
          <w:rFonts w:ascii="Times New Roman" w:hAnsi="Times New Roman" w:cs="Times New Roman"/>
          <w:sz w:val="28"/>
          <w:szCs w:val="28"/>
        </w:rPr>
        <w:t>».</w:t>
      </w:r>
    </w:p>
    <w:p w14:paraId="5699BE35" w14:textId="77777777" w:rsidR="00537079" w:rsidRPr="00537079" w:rsidRDefault="00537079" w:rsidP="00A43EE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3. Опубликовать настоящее решение в сетевом издании «Московский муниципальный вестник».</w:t>
      </w:r>
    </w:p>
    <w:p w14:paraId="4CAA95A3" w14:textId="77777777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8B9616" w14:textId="77777777" w:rsidR="00697573" w:rsidRPr="000F28EE" w:rsidRDefault="00697573" w:rsidP="00697573">
      <w:pPr>
        <w:pStyle w:val="a7"/>
        <w:shd w:val="clear" w:color="auto" w:fill="FFFFFF"/>
        <w:spacing w:line="323" w:lineRule="exact"/>
        <w:ind w:left="284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8EE">
        <w:rPr>
          <w:rFonts w:ascii="Times New Roman" w:hAnsi="Times New Roman" w:cs="Times New Roman"/>
          <w:b/>
          <w:sz w:val="28"/>
          <w:szCs w:val="28"/>
        </w:rPr>
        <w:t xml:space="preserve">Заместитель </w:t>
      </w:r>
    </w:p>
    <w:p w14:paraId="7509A075" w14:textId="77777777" w:rsidR="00697573" w:rsidRPr="000F28EE" w:rsidRDefault="00697573" w:rsidP="00697573">
      <w:pPr>
        <w:pStyle w:val="a7"/>
        <w:shd w:val="clear" w:color="auto" w:fill="FFFFFF"/>
        <w:spacing w:line="323" w:lineRule="exact"/>
        <w:ind w:left="284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8EE">
        <w:rPr>
          <w:rFonts w:ascii="Times New Roman" w:hAnsi="Times New Roman" w:cs="Times New Roman"/>
          <w:b/>
          <w:sz w:val="28"/>
          <w:szCs w:val="28"/>
        </w:rPr>
        <w:t xml:space="preserve">Председателя Совета депутатов </w:t>
      </w:r>
    </w:p>
    <w:p w14:paraId="0D5D99E0" w14:textId="77777777" w:rsidR="00697573" w:rsidRPr="000F28EE" w:rsidRDefault="00697573" w:rsidP="00697573">
      <w:pPr>
        <w:pStyle w:val="a7"/>
        <w:shd w:val="clear" w:color="auto" w:fill="FFFFFF"/>
        <w:spacing w:line="323" w:lineRule="exact"/>
        <w:ind w:left="284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8EE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Ломоносовский </w:t>
      </w:r>
    </w:p>
    <w:p w14:paraId="5AE4D31B" w14:textId="29F16672" w:rsidR="00697573" w:rsidRDefault="00697573" w:rsidP="00697573">
      <w:pPr>
        <w:pStyle w:val="a7"/>
        <w:shd w:val="clear" w:color="auto" w:fill="FFFFFF"/>
        <w:spacing w:line="323" w:lineRule="exact"/>
        <w:ind w:left="284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8EE">
        <w:rPr>
          <w:rFonts w:ascii="Times New Roman" w:hAnsi="Times New Roman" w:cs="Times New Roman"/>
          <w:b/>
          <w:sz w:val="28"/>
          <w:szCs w:val="28"/>
        </w:rPr>
        <w:t xml:space="preserve">в городе Москве </w:t>
      </w:r>
      <w:r w:rsidRPr="000F28EE">
        <w:rPr>
          <w:rFonts w:ascii="Times New Roman" w:hAnsi="Times New Roman" w:cs="Times New Roman"/>
          <w:b/>
          <w:sz w:val="28"/>
          <w:szCs w:val="28"/>
        </w:rPr>
        <w:tab/>
      </w:r>
      <w:r w:rsidRPr="000F28EE">
        <w:rPr>
          <w:rFonts w:ascii="Times New Roman" w:hAnsi="Times New Roman" w:cs="Times New Roman"/>
          <w:b/>
          <w:sz w:val="28"/>
          <w:szCs w:val="28"/>
        </w:rPr>
        <w:tab/>
      </w:r>
      <w:r w:rsidRPr="000F28EE">
        <w:rPr>
          <w:rFonts w:ascii="Times New Roman" w:hAnsi="Times New Roman" w:cs="Times New Roman"/>
          <w:b/>
          <w:sz w:val="28"/>
          <w:szCs w:val="28"/>
        </w:rPr>
        <w:tab/>
      </w:r>
      <w:r w:rsidRPr="000F28EE">
        <w:rPr>
          <w:rFonts w:ascii="Times New Roman" w:hAnsi="Times New Roman" w:cs="Times New Roman"/>
          <w:b/>
          <w:sz w:val="28"/>
          <w:szCs w:val="28"/>
        </w:rPr>
        <w:tab/>
      </w:r>
      <w:r w:rsidRPr="000F28EE">
        <w:rPr>
          <w:rFonts w:ascii="Times New Roman" w:hAnsi="Times New Roman" w:cs="Times New Roman"/>
          <w:b/>
          <w:sz w:val="28"/>
          <w:szCs w:val="28"/>
        </w:rPr>
        <w:tab/>
      </w:r>
      <w:r w:rsidRPr="000F28EE">
        <w:rPr>
          <w:rFonts w:ascii="Times New Roman" w:hAnsi="Times New Roman" w:cs="Times New Roman"/>
          <w:b/>
          <w:sz w:val="28"/>
          <w:szCs w:val="28"/>
        </w:rPr>
        <w:tab/>
      </w:r>
      <w:r w:rsidRPr="000F28EE">
        <w:rPr>
          <w:rFonts w:ascii="Times New Roman" w:hAnsi="Times New Roman" w:cs="Times New Roman"/>
          <w:b/>
          <w:sz w:val="28"/>
          <w:szCs w:val="28"/>
        </w:rPr>
        <w:tab/>
      </w:r>
      <w:r w:rsidRPr="000F28EE">
        <w:rPr>
          <w:rFonts w:ascii="Times New Roman" w:hAnsi="Times New Roman" w:cs="Times New Roman"/>
          <w:b/>
          <w:sz w:val="28"/>
          <w:szCs w:val="28"/>
        </w:rPr>
        <w:tab/>
        <w:t>И. А. Бабурина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1495E74" w14:textId="77777777" w:rsidR="00697573" w:rsidRDefault="00697573" w:rsidP="00697573">
      <w:pPr>
        <w:pStyle w:val="a7"/>
        <w:shd w:val="clear" w:color="auto" w:fill="FFFFFF"/>
        <w:spacing w:line="323" w:lineRule="exact"/>
        <w:ind w:left="284" w:right="-1"/>
        <w:jc w:val="both"/>
        <w:rPr>
          <w:rFonts w:ascii="Times New Roman" w:hAnsi="Times New Roman" w:cs="Times New Roman"/>
          <w:b/>
          <w:sz w:val="28"/>
          <w:szCs w:val="28"/>
        </w:rPr>
        <w:sectPr w:rsidR="00697573" w:rsidSect="00537079">
          <w:headerReference w:type="default" r:id="rId8"/>
          <w:pgSz w:w="11906" w:h="16838"/>
          <w:pgMar w:top="709" w:right="851" w:bottom="568" w:left="1276" w:header="709" w:footer="709" w:gutter="0"/>
          <w:cols w:space="708"/>
          <w:titlePg/>
          <w:docGrid w:linePitch="360"/>
        </w:sectPr>
      </w:pPr>
    </w:p>
    <w:p w14:paraId="16BAC800" w14:textId="77777777" w:rsidR="00697573" w:rsidRPr="00697573" w:rsidRDefault="00697573" w:rsidP="00697573">
      <w:pPr>
        <w:spacing w:after="0"/>
        <w:ind w:left="5103" w:right="-1"/>
        <w:rPr>
          <w:rFonts w:ascii="Times New Roman" w:hAnsi="Times New Roman" w:cs="Times New Roman"/>
          <w:sz w:val="24"/>
          <w:szCs w:val="24"/>
        </w:rPr>
      </w:pPr>
      <w:r w:rsidRPr="0069757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1697660B" w14:textId="77777777" w:rsidR="00697573" w:rsidRPr="00697573" w:rsidRDefault="00697573" w:rsidP="00697573">
      <w:pPr>
        <w:spacing w:after="0"/>
        <w:ind w:left="5103" w:right="-1"/>
        <w:rPr>
          <w:rFonts w:ascii="Times New Roman" w:hAnsi="Times New Roman" w:cs="Times New Roman"/>
          <w:sz w:val="24"/>
          <w:szCs w:val="24"/>
        </w:rPr>
      </w:pPr>
      <w:r w:rsidRPr="00697573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14:paraId="493276C2" w14:textId="77777777" w:rsidR="00697573" w:rsidRPr="00697573" w:rsidRDefault="00697573" w:rsidP="00697573">
      <w:pPr>
        <w:spacing w:after="0"/>
        <w:ind w:left="5103" w:right="-1"/>
        <w:rPr>
          <w:rFonts w:ascii="Times New Roman" w:hAnsi="Times New Roman" w:cs="Times New Roman"/>
          <w:sz w:val="24"/>
          <w:szCs w:val="24"/>
        </w:rPr>
      </w:pPr>
      <w:r w:rsidRPr="00697573">
        <w:rPr>
          <w:rFonts w:ascii="Times New Roman" w:hAnsi="Times New Roman" w:cs="Times New Roman"/>
          <w:bCs/>
          <w:sz w:val="24"/>
          <w:szCs w:val="24"/>
        </w:rPr>
        <w:t>внутригородского муниципального образования – муниципального округа Ломоносовский в городе Москве</w:t>
      </w:r>
      <w:r w:rsidRPr="006975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02C43F" w14:textId="310CF224" w:rsidR="00697573" w:rsidRPr="00697573" w:rsidRDefault="00697573" w:rsidP="00697573">
      <w:pPr>
        <w:spacing w:after="0"/>
        <w:ind w:left="5103" w:right="-1"/>
        <w:rPr>
          <w:rFonts w:ascii="Times New Roman" w:hAnsi="Times New Roman" w:cs="Times New Roman"/>
          <w:sz w:val="24"/>
          <w:szCs w:val="24"/>
        </w:rPr>
      </w:pPr>
      <w:r w:rsidRPr="00697573">
        <w:rPr>
          <w:rFonts w:ascii="Times New Roman" w:hAnsi="Times New Roman" w:cs="Times New Roman"/>
          <w:sz w:val="24"/>
          <w:szCs w:val="24"/>
        </w:rPr>
        <w:t>от 23 сентября 2025 года № 55/</w:t>
      </w:r>
      <w:r w:rsidR="009A345A">
        <w:rPr>
          <w:rFonts w:ascii="Times New Roman" w:hAnsi="Times New Roman" w:cs="Times New Roman"/>
          <w:sz w:val="24"/>
          <w:szCs w:val="24"/>
        </w:rPr>
        <w:t>8</w:t>
      </w:r>
    </w:p>
    <w:p w14:paraId="176ACDC1" w14:textId="77777777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642579" w14:textId="77777777" w:rsidR="00537079" w:rsidRPr="00537079" w:rsidRDefault="00537079" w:rsidP="006975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079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5C8B7BC6" w14:textId="047487E7" w:rsidR="00537079" w:rsidRPr="00537079" w:rsidRDefault="00537079" w:rsidP="006975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079">
        <w:rPr>
          <w:rFonts w:ascii="Times New Roman" w:hAnsi="Times New Roman" w:cs="Times New Roman"/>
          <w:b/>
          <w:sz w:val="28"/>
          <w:szCs w:val="28"/>
        </w:rPr>
        <w:t>материально-технического и организационного обеспечения деятельности органов местного самоуправления внутригородского</w:t>
      </w:r>
      <w:r w:rsidR="006975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b/>
          <w:sz w:val="28"/>
          <w:szCs w:val="28"/>
        </w:rPr>
        <w:t>муниципального образования – муниципального округа Ломоносовский</w:t>
      </w:r>
    </w:p>
    <w:p w14:paraId="6E18512A" w14:textId="77777777" w:rsidR="00537079" w:rsidRPr="00537079" w:rsidRDefault="00537079" w:rsidP="006975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b/>
          <w:sz w:val="28"/>
          <w:szCs w:val="28"/>
        </w:rPr>
        <w:t>в городе Москве</w:t>
      </w:r>
    </w:p>
    <w:p w14:paraId="35EEAA3A" w14:textId="77777777" w:rsidR="00537079" w:rsidRPr="00922D06" w:rsidRDefault="00537079" w:rsidP="00922D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053130" w14:textId="4D1A79D4" w:rsidR="00537079" w:rsidRPr="00922D06" w:rsidRDefault="00537079" w:rsidP="00922D06">
      <w:pPr>
        <w:pStyle w:val="a7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D06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922D06" w:rsidRPr="00922D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FDEB033" w14:textId="77777777" w:rsidR="00922D06" w:rsidRPr="00922D06" w:rsidRDefault="00922D06" w:rsidP="00922D06">
      <w:pPr>
        <w:pStyle w:val="a7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23CC82C" w14:textId="77777777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 xml:space="preserve">1.1. Настоящий Порядок материально-технического и организационного обеспечения деятельности органов местного самоуправления внутригородского муниципального образования – муниципального округа Ломоносовский в городе Москве (далее - Порядок) разработан в соответствии с </w:t>
      </w:r>
      <w:hyperlink r:id="rId9" w:history="1">
        <w:r w:rsidRPr="00832D87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537079">
        <w:rPr>
          <w:rFonts w:ascii="Times New Roman" w:hAnsi="Times New Roman" w:cs="Times New Roman"/>
          <w:sz w:val="28"/>
          <w:szCs w:val="28"/>
        </w:rPr>
        <w:t xml:space="preserve"> города Москвы от 6 ноября 2002 года № 56 «Об организации местного самоуправления в городе Москве» и Уставом внутригородского муниципального образования – муниципального округа Ломоносовский в городе Москве.</w:t>
      </w:r>
    </w:p>
    <w:p w14:paraId="70D7E944" w14:textId="08054659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 xml:space="preserve">1.2. Настоящий Порядок регулирует отношения по материально-техническому и организационному обеспечению деятельности Совета депутатов внутригородского муниципального образования – муниципального округа Ломоносовский в городе Москве (далее - Совет депутатов), главы внутригородского муниципального образования – муниципального округа Ломоносовский в городе Москве (далее - глава муниципального округа) и </w:t>
      </w:r>
      <w:r w:rsidR="002D1C4E">
        <w:rPr>
          <w:rFonts w:ascii="Times New Roman" w:hAnsi="Times New Roman" w:cs="Times New Roman"/>
          <w:sz w:val="28"/>
          <w:szCs w:val="28"/>
        </w:rPr>
        <w:t>администрации</w:t>
      </w:r>
      <w:r w:rsidRPr="00537079">
        <w:rPr>
          <w:rFonts w:ascii="Times New Roman" w:hAnsi="Times New Roman" w:cs="Times New Roman"/>
          <w:sz w:val="28"/>
          <w:szCs w:val="28"/>
        </w:rPr>
        <w:t xml:space="preserve"> внутригородского муниципального образования – муниципального округа Ломоносовский в городе Москве (далее – </w:t>
      </w:r>
      <w:r w:rsidR="002D1C4E">
        <w:rPr>
          <w:rFonts w:ascii="Times New Roman" w:hAnsi="Times New Roman" w:cs="Times New Roman"/>
          <w:sz w:val="28"/>
          <w:szCs w:val="28"/>
        </w:rPr>
        <w:t>администрация</w:t>
      </w:r>
      <w:r w:rsidRPr="00537079">
        <w:rPr>
          <w:rFonts w:ascii="Times New Roman" w:hAnsi="Times New Roman" w:cs="Times New Roman"/>
          <w:sz w:val="28"/>
          <w:szCs w:val="28"/>
        </w:rPr>
        <w:t>, далее при совместном употреблении - органы местного самоуправления) в целях создания условий для полноценного, стабильного, независимого и эффективного функционирования органов местного самоуправления, в том числе решения ими вопросов местного значения внутригородского муниципального образования – муниципального округа Ломоносовский в городе Москве (далее - муниципальный округ), осуществления переданных им федеральными законами и (или) законами города Москвы отдельных государственных полномочий (далее - отдельные государственные полномочия), а также надлежащего осуществления лицами, замещающими в муниципальном округе муниципальные должности (далее - лица, замещающие муниципальные должности), своих полномочий, исполнения муниципальными служащими муниципального округа (далее - муниципальные служащие) и работниками органов местного самоуправления (далее - работники) своих обязанностей по соответствующим должностям.</w:t>
      </w:r>
    </w:p>
    <w:p w14:paraId="261CD922" w14:textId="510171CB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1.3.</w:t>
      </w:r>
      <w:r w:rsidR="00656CD6"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Основные термины, используемые в настоящем Порядке для целей настоящего Порядка:</w:t>
      </w:r>
    </w:p>
    <w:p w14:paraId="3BC2A878" w14:textId="60742CFB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lastRenderedPageBreak/>
        <w:t>- материально-техническое обеспечение деятельности органов местного самоуправления - осуществляемы</w:t>
      </w:r>
      <w:r w:rsidR="00656CD6">
        <w:rPr>
          <w:rFonts w:ascii="Times New Roman" w:hAnsi="Times New Roman" w:cs="Times New Roman"/>
          <w:sz w:val="28"/>
          <w:szCs w:val="28"/>
        </w:rPr>
        <w:t>й</w:t>
      </w:r>
      <w:r w:rsidRPr="00537079">
        <w:rPr>
          <w:rFonts w:ascii="Times New Roman" w:hAnsi="Times New Roman" w:cs="Times New Roman"/>
          <w:sz w:val="28"/>
          <w:szCs w:val="28"/>
        </w:rPr>
        <w:t xml:space="preserve"> на постоянной основе комплекс мероприятий, направленных на снабжение органов местного самоуправления, лиц, замещающих муниципальные должности, муниципальных служащих, работников необходимыми для осуществления их деятельности материально-техническими средствами;</w:t>
      </w:r>
    </w:p>
    <w:p w14:paraId="35C5E97F" w14:textId="77777777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- организационное обеспечение деятельности органов местного самоуправления - осуществляемый на постоянной основе комплекс мероприятий, направленных на создание условий организационного характера для надлежащего функционирования органов местного самоуправления.</w:t>
      </w:r>
    </w:p>
    <w:p w14:paraId="049B882E" w14:textId="4FD346ED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1.4.</w:t>
      </w:r>
      <w:r w:rsidR="00656CD6"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Мероприятия по материально-техническому и организационному обеспечению деятельности органов местного самоуправления осуществляются в соответствии с федеральными законами и иными нормативными правовыми актами Российской Федерации, законами и иными нормативными правовыми актами города Москвы, Уставом внутригородского муниципального образования – муниципального округа Ломоносовский в городе Москве и иными муниципальными правовыми актами муниципального округа.</w:t>
      </w:r>
    </w:p>
    <w:p w14:paraId="5DC3F46C" w14:textId="39B51DB6" w:rsid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1.5.</w:t>
      </w:r>
      <w:r w:rsidR="00656CD6"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Вопросы материально-технического и организационного обеспечения деятельности органов местного самоуправления, не урегулированные настоящим Порядком, регламентируются муниципальными правовыми актами органов местного самоуправления.</w:t>
      </w:r>
      <w:r w:rsidR="00922D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275CC7" w14:textId="77777777" w:rsidR="00922D06" w:rsidRPr="00922D06" w:rsidRDefault="00922D06" w:rsidP="00C634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84B76A" w14:textId="42AFD019" w:rsidR="00537079" w:rsidRPr="00537079" w:rsidRDefault="00656CD6" w:rsidP="006975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537079" w:rsidRPr="00537079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деятельности органов местного самоуправления</w:t>
      </w:r>
    </w:p>
    <w:p w14:paraId="40BFFB1D" w14:textId="77777777" w:rsidR="00922D06" w:rsidRPr="00922D06" w:rsidRDefault="00922D06" w:rsidP="00C634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7D31BB" w14:textId="0B1F0999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2.1.</w:t>
      </w:r>
      <w:r w:rsidR="00656CD6"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К материально-техническому обеспечению деятельности органов местного самоуправления относятся следующие мероприятия:</w:t>
      </w:r>
    </w:p>
    <w:p w14:paraId="2CE98CB4" w14:textId="77777777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1) предоставление в безвозмездное пользование муниципального имущества (движимого и недвижимого), предназначенного для обеспечения деятельности органов местного самоуправления;</w:t>
      </w:r>
    </w:p>
    <w:p w14:paraId="16C7B0F5" w14:textId="578A2EF6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 xml:space="preserve">2) организация надлежащей эксплуатации, содержания, сохранности и ремонта служебных помещений, инженерных сетей и коммуникаций, средств связи в нежилых помещениях, находящимися в собственности города Москвы и предоставленных в безвозмездное пользование для административных целей </w:t>
      </w:r>
      <w:r w:rsidR="00656CD6">
        <w:rPr>
          <w:rFonts w:ascii="Times New Roman" w:hAnsi="Times New Roman" w:cs="Times New Roman"/>
          <w:sz w:val="28"/>
          <w:szCs w:val="28"/>
        </w:rPr>
        <w:t>администрации</w:t>
      </w:r>
      <w:r w:rsidRPr="00537079">
        <w:rPr>
          <w:rFonts w:ascii="Times New Roman" w:hAnsi="Times New Roman" w:cs="Times New Roman"/>
          <w:sz w:val="28"/>
          <w:szCs w:val="28"/>
        </w:rPr>
        <w:t>, а также иным имуществом города Москвы, предоставленным для осуществления отдельных государственных полномочий;</w:t>
      </w:r>
    </w:p>
    <w:p w14:paraId="05DC5923" w14:textId="3D45FC3F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 xml:space="preserve">3) содержание нежилых помещений, находящихся в безвозмездном пользовании </w:t>
      </w:r>
      <w:r w:rsidR="00656CD6">
        <w:rPr>
          <w:rFonts w:ascii="Times New Roman" w:hAnsi="Times New Roman" w:cs="Times New Roman"/>
          <w:sz w:val="28"/>
          <w:szCs w:val="28"/>
        </w:rPr>
        <w:t>администрации</w:t>
      </w:r>
      <w:r w:rsidRPr="00537079">
        <w:rPr>
          <w:rFonts w:ascii="Times New Roman" w:hAnsi="Times New Roman" w:cs="Times New Roman"/>
          <w:sz w:val="28"/>
          <w:szCs w:val="28"/>
        </w:rPr>
        <w:t>, в состоянии, соответствующем требованиям охраны труда, пожарной безопасности, санитарным, экологическим и иным установленным законодательством требованиям;</w:t>
      </w:r>
    </w:p>
    <w:p w14:paraId="715434AE" w14:textId="77777777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4) планирование текущего ремонта служебных помещений, организация своевременного и качественного проведения работ;</w:t>
      </w:r>
    </w:p>
    <w:p w14:paraId="4675F46B" w14:textId="34CD5C37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lastRenderedPageBreak/>
        <w:t xml:space="preserve">5) обеспечение охраны нежилых помещений, находящихся в безвозмездном пользовании </w:t>
      </w:r>
      <w:r w:rsidR="00656CD6">
        <w:rPr>
          <w:rFonts w:ascii="Times New Roman" w:hAnsi="Times New Roman" w:cs="Times New Roman"/>
          <w:sz w:val="28"/>
          <w:szCs w:val="28"/>
        </w:rPr>
        <w:t>администрации</w:t>
      </w:r>
      <w:r w:rsidRPr="00537079">
        <w:rPr>
          <w:rFonts w:ascii="Times New Roman" w:hAnsi="Times New Roman" w:cs="Times New Roman"/>
          <w:sz w:val="28"/>
          <w:szCs w:val="28"/>
        </w:rPr>
        <w:t>, находящегося в них имущества и служебных документов;</w:t>
      </w:r>
    </w:p>
    <w:p w14:paraId="362E746E" w14:textId="6598C5A3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 xml:space="preserve">6) хозяйственно-техническое обслуживание, в том числе уборка, нежилых помещений, находящихся в безвозмездном пользовании </w:t>
      </w:r>
      <w:r w:rsidR="00656CD6">
        <w:rPr>
          <w:rFonts w:ascii="Times New Roman" w:hAnsi="Times New Roman" w:cs="Times New Roman"/>
          <w:sz w:val="28"/>
          <w:szCs w:val="28"/>
        </w:rPr>
        <w:t>администрации</w:t>
      </w:r>
      <w:r w:rsidRPr="00537079">
        <w:rPr>
          <w:rFonts w:ascii="Times New Roman" w:hAnsi="Times New Roman" w:cs="Times New Roman"/>
          <w:sz w:val="28"/>
          <w:szCs w:val="28"/>
        </w:rPr>
        <w:t>, находящегося в них имущества, а также территории, непосредственно прилегающей к зданиям, в которых расположены указанные нежилые помещения;</w:t>
      </w:r>
    </w:p>
    <w:p w14:paraId="2F356559" w14:textId="77777777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 xml:space="preserve">7) организация и обеспечение канцелярскими принадлежностями, бутилированной водой, компьютерной и копировальной техникой; </w:t>
      </w:r>
    </w:p>
    <w:p w14:paraId="2E7DC274" w14:textId="222EDDBC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 xml:space="preserve">8) обеспечение необходимым оборудованием (инвентарем, материалами и прочим имуществом) нежилых помещений общего пользования, находящихся в безвозмездном пользовании </w:t>
      </w:r>
      <w:r w:rsidR="00656CD6">
        <w:rPr>
          <w:rFonts w:ascii="Times New Roman" w:hAnsi="Times New Roman" w:cs="Times New Roman"/>
          <w:sz w:val="28"/>
          <w:szCs w:val="28"/>
        </w:rPr>
        <w:t>администрации</w:t>
      </w:r>
      <w:r w:rsidRPr="00537079">
        <w:rPr>
          <w:rFonts w:ascii="Times New Roman" w:hAnsi="Times New Roman" w:cs="Times New Roman"/>
          <w:sz w:val="28"/>
          <w:szCs w:val="28"/>
        </w:rPr>
        <w:t>;</w:t>
      </w:r>
    </w:p>
    <w:p w14:paraId="29999BAE" w14:textId="00BA7FA5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9) обеспечение услугами связи (телефонной, почтовой, включая приобретение знаков почтовой оплаты, телекоммуникационной и иной), а также обеспечение доступа к информационно-телекоммуникационной сети общего пользования «Интернет»;</w:t>
      </w:r>
    </w:p>
    <w:p w14:paraId="04F63D41" w14:textId="1DF33A4F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 xml:space="preserve">10) приобретение, ремонт, обеспечение экспертизы и утилизация мебели, предметов обстановки, устройств, бытовых и крупно-бытовых приборов, других материальных средств, необходимых для оснащения нежилых помещений, находящихся в безвозмездном пользовании </w:t>
      </w:r>
      <w:r w:rsidR="00656CD6">
        <w:rPr>
          <w:rFonts w:ascii="Times New Roman" w:hAnsi="Times New Roman" w:cs="Times New Roman"/>
          <w:sz w:val="28"/>
          <w:szCs w:val="28"/>
        </w:rPr>
        <w:t>администрации</w:t>
      </w:r>
      <w:r w:rsidRPr="00537079">
        <w:rPr>
          <w:rFonts w:ascii="Times New Roman" w:hAnsi="Times New Roman" w:cs="Times New Roman"/>
          <w:sz w:val="28"/>
          <w:szCs w:val="28"/>
        </w:rPr>
        <w:t>;</w:t>
      </w:r>
    </w:p>
    <w:p w14:paraId="75988E53" w14:textId="77777777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11) приобретение, ремонт, обслуживание (поддержание в рабочем состоянии), обеспечение экспертизы и утилизация компьютерной, копировально-множительной, электронной, аудио- и видеотехники, и иной офисной техники, осветительных приборов, музыкальной аппаратуры, проекторов изображений, устройств связи, приобретение и установка (замена) необходимых для их работы комплектующих изделий и расходных материалов;</w:t>
      </w:r>
    </w:p>
    <w:p w14:paraId="7898EA54" w14:textId="77777777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12) организация обследования служебных помещений, занимаемых лицами замещающие муниципальные должности и муниципальными служащими, в целях определения объектов, нуждающихся в текущем ремонте;</w:t>
      </w:r>
    </w:p>
    <w:p w14:paraId="1D62932D" w14:textId="1FFC8934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13) приобретение (создание), наладка (установка), поддержание в рабочем состоянии, сопровождение информационно-коммуникационной инфраструктуры (официального сайта муниципального округа, включая приобретение (продление) домена и хостинга, средств защиты информации, автоматизированных рабочих мест и других видов информационно-коммуникационных технологий);</w:t>
      </w:r>
    </w:p>
    <w:p w14:paraId="69B4E629" w14:textId="77777777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14) приобретение (разработка), установка, обновление и сопровождение необходимых для деятельности органов местного самоуправления программных продуктов, в том числе с использованием электронной подписи;</w:t>
      </w:r>
    </w:p>
    <w:p w14:paraId="5BEE914E" w14:textId="77777777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15) приобретение необходимых для деятельности органов местного самоуправления информационных услуг, в том числе с использованием специализированного программного обеспечения;</w:t>
      </w:r>
    </w:p>
    <w:p w14:paraId="6A493214" w14:textId="77777777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lastRenderedPageBreak/>
        <w:t>16) приобретение бумаги и бумажной продукции, канцелярских принадлежностей, хозяйственных товаров, запоминающих устройств и иных офисных товаров для обеспечения органов местного самоуправления;</w:t>
      </w:r>
    </w:p>
    <w:p w14:paraId="151313D1" w14:textId="77777777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17) техническое сопровождение мероприятий, требующих использования электронной, аудио- и видеотехники;</w:t>
      </w:r>
    </w:p>
    <w:p w14:paraId="17EBF7A5" w14:textId="77777777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18) изготовление (приобретение) печатной (бланков документов, грамот, открыток, брошюр, приглашений, стендов, адресных папок и другой), сувенирной, наградной, цветочной продукции;</w:t>
      </w:r>
    </w:p>
    <w:p w14:paraId="528829B1" w14:textId="77777777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19) приобретение печатных изданий, осуществление подписки на периодические печатные издания;</w:t>
      </w:r>
    </w:p>
    <w:p w14:paraId="4CB44058" w14:textId="77777777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20) приобретение услуг (работ) по изданию средств массовой информации, опубликованию, размещению официальной информации о деятельности органов местного самоуправления в средствах массовой информации, в информационно-телекоммуникационной сети общего пользования «Интернет», на информационных стендах, а также по распространению печатной продукции на территории муниципального округа;</w:t>
      </w:r>
    </w:p>
    <w:p w14:paraId="3A155007" w14:textId="77777777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21) обеспечение проездными документами депутатов Совета депутатов, лиц, замещающих муниципальные должности, и муниципальных служащих (работников), транспортное обслуживание органов местного самоуправления для осуществления служебных поездок;</w:t>
      </w:r>
    </w:p>
    <w:p w14:paraId="5EABF123" w14:textId="77777777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 xml:space="preserve">22) архивное обеспечение в соответствии с законодательством об архивном деле; </w:t>
      </w:r>
    </w:p>
    <w:p w14:paraId="054EA855" w14:textId="4F111462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 xml:space="preserve">23) профессиональная переподготовка, повышение квалификации муниципальных служащих </w:t>
      </w:r>
      <w:r w:rsidR="00656CD6">
        <w:rPr>
          <w:rFonts w:ascii="Times New Roman" w:hAnsi="Times New Roman" w:cs="Times New Roman"/>
          <w:sz w:val="28"/>
          <w:szCs w:val="28"/>
        </w:rPr>
        <w:t>администрации</w:t>
      </w:r>
      <w:r w:rsidRPr="00537079">
        <w:rPr>
          <w:rFonts w:ascii="Times New Roman" w:hAnsi="Times New Roman" w:cs="Times New Roman"/>
          <w:sz w:val="28"/>
          <w:szCs w:val="28"/>
        </w:rPr>
        <w:t>;</w:t>
      </w:r>
    </w:p>
    <w:p w14:paraId="4BEDAD52" w14:textId="3377A288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2</w:t>
      </w:r>
      <w:r w:rsidR="00B5574B">
        <w:rPr>
          <w:rFonts w:ascii="Times New Roman" w:hAnsi="Times New Roman" w:cs="Times New Roman"/>
          <w:sz w:val="28"/>
          <w:szCs w:val="28"/>
        </w:rPr>
        <w:t>4</w:t>
      </w:r>
      <w:r w:rsidRPr="00537079">
        <w:rPr>
          <w:rFonts w:ascii="Times New Roman" w:hAnsi="Times New Roman" w:cs="Times New Roman"/>
          <w:sz w:val="28"/>
          <w:szCs w:val="28"/>
        </w:rPr>
        <w:t>) организация и содержание рабочих (служебных) мест, приемных для лиц, замещающих, муниципальные должности, и муниципальных служащих (работников);</w:t>
      </w:r>
    </w:p>
    <w:p w14:paraId="781EFEDF" w14:textId="7F365AC3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2</w:t>
      </w:r>
      <w:r w:rsidR="00B5574B">
        <w:rPr>
          <w:rFonts w:ascii="Times New Roman" w:hAnsi="Times New Roman" w:cs="Times New Roman"/>
          <w:sz w:val="28"/>
          <w:szCs w:val="28"/>
        </w:rPr>
        <w:t>5</w:t>
      </w:r>
      <w:r w:rsidRPr="00537079">
        <w:rPr>
          <w:rFonts w:ascii="Times New Roman" w:hAnsi="Times New Roman" w:cs="Times New Roman"/>
          <w:sz w:val="28"/>
          <w:szCs w:val="28"/>
        </w:rPr>
        <w:t>) организация, оснащение и содержание помещения для приема пищи лицами, замещающими, муниципальные должности, и муниципальными служащими (работниками);</w:t>
      </w:r>
    </w:p>
    <w:p w14:paraId="5824BA47" w14:textId="64282BB1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2</w:t>
      </w:r>
      <w:r w:rsidR="00B5574B">
        <w:rPr>
          <w:rFonts w:ascii="Times New Roman" w:hAnsi="Times New Roman" w:cs="Times New Roman"/>
          <w:sz w:val="28"/>
          <w:szCs w:val="28"/>
        </w:rPr>
        <w:t>6</w:t>
      </w:r>
      <w:r w:rsidRPr="00537079">
        <w:rPr>
          <w:rFonts w:ascii="Times New Roman" w:hAnsi="Times New Roman" w:cs="Times New Roman"/>
          <w:sz w:val="28"/>
          <w:szCs w:val="28"/>
        </w:rPr>
        <w:t>) обеспечение проведения официальных мероприятий, проводимых органами местного самоуправления (зрелищных, памятных, военно-патриотических, просветительских, публичных мероприятий, публичных слушаний, собраний и конференций граждан, форумов, презентаций, круглых столов, рабочих встреч, семинаров, совещаний и других);</w:t>
      </w:r>
    </w:p>
    <w:p w14:paraId="140B2D02" w14:textId="343313DC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2</w:t>
      </w:r>
      <w:r w:rsidR="00B5574B">
        <w:rPr>
          <w:rFonts w:ascii="Times New Roman" w:hAnsi="Times New Roman" w:cs="Times New Roman"/>
          <w:sz w:val="28"/>
          <w:szCs w:val="28"/>
        </w:rPr>
        <w:t>7</w:t>
      </w:r>
      <w:r w:rsidRPr="00537079">
        <w:rPr>
          <w:rFonts w:ascii="Times New Roman" w:hAnsi="Times New Roman" w:cs="Times New Roman"/>
          <w:sz w:val="28"/>
          <w:szCs w:val="28"/>
        </w:rPr>
        <w:t>) организация и обеспечение приема населения, проведения заседаний комиссий, рабочих групп и Совета депутатов;</w:t>
      </w:r>
    </w:p>
    <w:p w14:paraId="0BCA58D5" w14:textId="232D0296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2</w:t>
      </w:r>
      <w:r w:rsidR="00B5574B">
        <w:rPr>
          <w:rFonts w:ascii="Times New Roman" w:hAnsi="Times New Roman" w:cs="Times New Roman"/>
          <w:sz w:val="28"/>
          <w:szCs w:val="28"/>
        </w:rPr>
        <w:t>8</w:t>
      </w:r>
      <w:r w:rsidRPr="00537079">
        <w:rPr>
          <w:rFonts w:ascii="Times New Roman" w:hAnsi="Times New Roman" w:cs="Times New Roman"/>
          <w:sz w:val="28"/>
          <w:szCs w:val="28"/>
        </w:rPr>
        <w:t xml:space="preserve">) иные мероприятия, направленные на создание </w:t>
      </w:r>
      <w:r w:rsidR="00C9003C" w:rsidRPr="00537079">
        <w:rPr>
          <w:rFonts w:ascii="Times New Roman" w:hAnsi="Times New Roman" w:cs="Times New Roman"/>
          <w:sz w:val="28"/>
          <w:szCs w:val="28"/>
        </w:rPr>
        <w:t>материально-технических</w:t>
      </w:r>
      <w:r w:rsidRPr="00537079">
        <w:rPr>
          <w:rFonts w:ascii="Times New Roman" w:hAnsi="Times New Roman" w:cs="Times New Roman"/>
          <w:sz w:val="28"/>
          <w:szCs w:val="28"/>
        </w:rPr>
        <w:t xml:space="preserve"> условий для надлежащего функционирования органов местного самоуправления.</w:t>
      </w:r>
    </w:p>
    <w:p w14:paraId="6CBE9235" w14:textId="7A2D11DB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2.2.</w:t>
      </w:r>
      <w:r w:rsidR="00C9003C"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деятельности органов местного самоуправления осуществляется </w:t>
      </w:r>
      <w:r w:rsidR="00C9003C">
        <w:rPr>
          <w:rFonts w:ascii="Times New Roman" w:hAnsi="Times New Roman" w:cs="Times New Roman"/>
          <w:sz w:val="28"/>
          <w:szCs w:val="28"/>
        </w:rPr>
        <w:t>администрацией</w:t>
      </w:r>
      <w:r w:rsidRPr="00537079">
        <w:rPr>
          <w:rFonts w:ascii="Times New Roman" w:hAnsi="Times New Roman" w:cs="Times New Roman"/>
          <w:sz w:val="28"/>
          <w:szCs w:val="28"/>
        </w:rPr>
        <w:t>.</w:t>
      </w:r>
    </w:p>
    <w:p w14:paraId="65FBE93F" w14:textId="20115AC8" w:rsid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2.3.</w:t>
      </w:r>
      <w:r w:rsidR="00C9003C"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деятельности органов местного самоуправления осуществляется на основании муниципальных контрактов </w:t>
      </w:r>
      <w:r w:rsidRPr="00537079">
        <w:rPr>
          <w:rFonts w:ascii="Times New Roman" w:hAnsi="Times New Roman" w:cs="Times New Roman"/>
          <w:sz w:val="28"/>
          <w:szCs w:val="28"/>
        </w:rPr>
        <w:lastRenderedPageBreak/>
        <w:t xml:space="preserve">(договоров), заключаемых </w:t>
      </w:r>
      <w:r w:rsidR="00C9003C">
        <w:rPr>
          <w:rFonts w:ascii="Times New Roman" w:hAnsi="Times New Roman" w:cs="Times New Roman"/>
          <w:sz w:val="28"/>
          <w:szCs w:val="28"/>
        </w:rPr>
        <w:t>администрацией</w:t>
      </w:r>
      <w:r w:rsidRPr="00537079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0" w:history="1">
        <w:r w:rsidRPr="00C9003C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537079">
        <w:rPr>
          <w:rFonts w:ascii="Times New Roman" w:hAnsi="Times New Roman" w:cs="Times New Roman"/>
          <w:sz w:val="28"/>
          <w:szCs w:val="28"/>
        </w:rPr>
        <w:t xml:space="preserve"> от 5 апреля 2013 года №</w:t>
      </w:r>
      <w:r w:rsidR="0022501D"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нужд».</w:t>
      </w:r>
      <w:r w:rsidR="00922D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C97ADE" w14:textId="77777777" w:rsidR="00922D06" w:rsidRPr="00922D06" w:rsidRDefault="00922D06" w:rsidP="00C634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30089B" w14:textId="528D7A2F" w:rsidR="00537079" w:rsidRPr="00537079" w:rsidRDefault="0022501D" w:rsidP="006975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537079" w:rsidRPr="00537079">
        <w:rPr>
          <w:rFonts w:ascii="Times New Roman" w:hAnsi="Times New Roman" w:cs="Times New Roman"/>
          <w:b/>
          <w:sz w:val="28"/>
          <w:szCs w:val="28"/>
        </w:rPr>
        <w:t>Организационное обеспечение деятельности органов местного самоуправления</w:t>
      </w:r>
    </w:p>
    <w:p w14:paraId="61686599" w14:textId="77777777" w:rsidR="00922D06" w:rsidRPr="00922D06" w:rsidRDefault="00922D06" w:rsidP="00C634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C6D94F" w14:textId="2A7B90A2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3.1.</w:t>
      </w:r>
      <w:r w:rsidR="0022501D"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К организационному обеспечению деятельности органов местного самоуправления относятся следующие мероприятия:</w:t>
      </w:r>
    </w:p>
    <w:p w14:paraId="4C8B6B9D" w14:textId="5F58FAFD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1)</w:t>
      </w:r>
      <w:r w:rsidR="0022501D"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кадровое обеспечение, включая организацию ведения кадровой работы, организацию дополнительного профессионального образования муниципальных служащих, организацию подготовки кадров для муниципальной службы;</w:t>
      </w:r>
    </w:p>
    <w:p w14:paraId="1BAC3D8E" w14:textId="1CFFCA20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2)</w:t>
      </w:r>
      <w:r w:rsidR="0022501D"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финансовое обеспечение, включая организацию ведения бухгалтерского (бюджетного) и налогового учета и представления финансовой отчетности;</w:t>
      </w:r>
    </w:p>
    <w:p w14:paraId="39C22A0F" w14:textId="5F4B50F0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3)</w:t>
      </w:r>
      <w:r w:rsidR="0022501D"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правовое обеспечение;</w:t>
      </w:r>
    </w:p>
    <w:p w14:paraId="68D44123" w14:textId="676CFE8C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4)организация работы по профилактике коррупционных правонарушений в органах местного самоуправления;</w:t>
      </w:r>
    </w:p>
    <w:p w14:paraId="31D3C4B1" w14:textId="2C0B5F4B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5)</w:t>
      </w:r>
      <w:r w:rsidR="0022501D"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организация работы по обеспечению требований безопасности, предъявляемых к органам местного самоуправления;</w:t>
      </w:r>
    </w:p>
    <w:p w14:paraId="242D8023" w14:textId="5EAD4DCC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6)</w:t>
      </w:r>
      <w:r w:rsidR="0022501D"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документационное обеспечение, включая организацию делопроизводства в органах местного самоуправления;</w:t>
      </w:r>
    </w:p>
    <w:p w14:paraId="00997D49" w14:textId="26DD6ECA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7)</w:t>
      </w:r>
      <w:r w:rsidR="0022501D"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организация работы с обращениями граждан и личного приема граждан;</w:t>
      </w:r>
    </w:p>
    <w:p w14:paraId="7FE19A2A" w14:textId="7EDE8FA9" w:rsidR="00537079" w:rsidRPr="00537079" w:rsidRDefault="00685E50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37079" w:rsidRPr="00537079">
        <w:rPr>
          <w:rFonts w:ascii="Times New Roman" w:hAnsi="Times New Roman" w:cs="Times New Roman"/>
          <w:sz w:val="28"/>
          <w:szCs w:val="28"/>
        </w:rPr>
        <w:t>)</w:t>
      </w:r>
      <w:r w:rsidR="0022501D">
        <w:rPr>
          <w:rFonts w:ascii="Times New Roman" w:hAnsi="Times New Roman" w:cs="Times New Roman"/>
          <w:sz w:val="28"/>
          <w:szCs w:val="28"/>
        </w:rPr>
        <w:t xml:space="preserve"> </w:t>
      </w:r>
      <w:r w:rsidR="00537079" w:rsidRPr="00537079">
        <w:rPr>
          <w:rFonts w:ascii="Times New Roman" w:hAnsi="Times New Roman" w:cs="Times New Roman"/>
          <w:sz w:val="28"/>
          <w:szCs w:val="28"/>
        </w:rPr>
        <w:t>информационное обеспечение, включая обеспечение доступа к информации о деятельности органов местного самоуправления, и обеспечение информационной безопасности;</w:t>
      </w:r>
    </w:p>
    <w:p w14:paraId="0CE42812" w14:textId="2D1FC439" w:rsidR="00537079" w:rsidRPr="00537079" w:rsidRDefault="00685E50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37079" w:rsidRPr="00537079">
        <w:rPr>
          <w:rFonts w:ascii="Times New Roman" w:hAnsi="Times New Roman" w:cs="Times New Roman"/>
          <w:sz w:val="28"/>
          <w:szCs w:val="28"/>
        </w:rPr>
        <w:t>)</w:t>
      </w:r>
      <w:r w:rsidR="0022501D">
        <w:rPr>
          <w:rFonts w:ascii="Times New Roman" w:hAnsi="Times New Roman" w:cs="Times New Roman"/>
          <w:sz w:val="28"/>
          <w:szCs w:val="28"/>
        </w:rPr>
        <w:t xml:space="preserve"> </w:t>
      </w:r>
      <w:r w:rsidR="00537079" w:rsidRPr="00537079">
        <w:rPr>
          <w:rFonts w:ascii="Times New Roman" w:hAnsi="Times New Roman" w:cs="Times New Roman"/>
          <w:sz w:val="28"/>
          <w:szCs w:val="28"/>
        </w:rPr>
        <w:t xml:space="preserve">организация и содержание места приема жителей депутатами Совета депутатов в помещении, находящегося в распоряжении </w:t>
      </w:r>
      <w:r w:rsidR="0022501D">
        <w:rPr>
          <w:rFonts w:ascii="Times New Roman" w:hAnsi="Times New Roman" w:cs="Times New Roman"/>
          <w:sz w:val="28"/>
          <w:szCs w:val="28"/>
        </w:rPr>
        <w:t>администрации</w:t>
      </w:r>
      <w:r w:rsidR="00537079" w:rsidRPr="00537079">
        <w:rPr>
          <w:rFonts w:ascii="Times New Roman" w:hAnsi="Times New Roman" w:cs="Times New Roman"/>
          <w:sz w:val="28"/>
          <w:szCs w:val="28"/>
        </w:rPr>
        <w:t>, в том числе оборудование мебелью, обеспечение средствами связи, в том числе сети «Интернет», канцелярскими принадлежностями, обеспечение компьютерной, копировальной техникой, программным обеспечением, комплектующими и расходными материалами;</w:t>
      </w:r>
    </w:p>
    <w:p w14:paraId="27E1FE80" w14:textId="3836B4A4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1</w:t>
      </w:r>
      <w:r w:rsidR="00685E50">
        <w:rPr>
          <w:rFonts w:ascii="Times New Roman" w:hAnsi="Times New Roman" w:cs="Times New Roman"/>
          <w:sz w:val="28"/>
          <w:szCs w:val="28"/>
        </w:rPr>
        <w:t>0</w:t>
      </w:r>
      <w:r w:rsidRPr="00537079">
        <w:rPr>
          <w:rFonts w:ascii="Times New Roman" w:hAnsi="Times New Roman" w:cs="Times New Roman"/>
          <w:sz w:val="28"/>
          <w:szCs w:val="28"/>
        </w:rPr>
        <w:t>)</w:t>
      </w:r>
      <w:r w:rsidR="0022501D"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обеспечение деятельности постоянных и временных коллегиальных органов, действующих в органах местного самоуправления либо образованных по их решению (комиссий, рабочих групп и других);</w:t>
      </w:r>
    </w:p>
    <w:p w14:paraId="23ED44AD" w14:textId="57700AE8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1</w:t>
      </w:r>
      <w:r w:rsidR="00685E50">
        <w:rPr>
          <w:rFonts w:ascii="Times New Roman" w:hAnsi="Times New Roman" w:cs="Times New Roman"/>
          <w:sz w:val="28"/>
          <w:szCs w:val="28"/>
        </w:rPr>
        <w:t>1</w:t>
      </w:r>
      <w:r w:rsidRPr="00537079">
        <w:rPr>
          <w:rFonts w:ascii="Times New Roman" w:hAnsi="Times New Roman" w:cs="Times New Roman"/>
          <w:sz w:val="28"/>
          <w:szCs w:val="28"/>
        </w:rPr>
        <w:t>)</w:t>
      </w:r>
      <w:r w:rsidR="0022501D"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организация официальных мероприятий, проводимых органами местного самоуправления (праздничных, зрелищных, памятных, просветительских, публичных мероприятий, мероприятий по военно-патриотическому воспитанию граждан, публичных слушаний, собраний и конференций граждан, форумов, презентаций, круглых столов, рабочих встреч, семинаров, совещаний и других);</w:t>
      </w:r>
    </w:p>
    <w:p w14:paraId="607061F5" w14:textId="5FE9C56B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1</w:t>
      </w:r>
      <w:r w:rsidR="00685E50">
        <w:rPr>
          <w:rFonts w:ascii="Times New Roman" w:hAnsi="Times New Roman" w:cs="Times New Roman"/>
          <w:sz w:val="28"/>
          <w:szCs w:val="28"/>
        </w:rPr>
        <w:t>2</w:t>
      </w:r>
      <w:r w:rsidRPr="00537079">
        <w:rPr>
          <w:rFonts w:ascii="Times New Roman" w:hAnsi="Times New Roman" w:cs="Times New Roman"/>
          <w:sz w:val="28"/>
          <w:szCs w:val="28"/>
        </w:rPr>
        <w:t>)</w:t>
      </w:r>
      <w:r w:rsidR="0022501D"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организация мероприятий, направленных на выполнение требований законодательства Российской Федерации, предъявляемых в связи с осуществлением деятельности на территории Российской Федерации;</w:t>
      </w:r>
    </w:p>
    <w:p w14:paraId="526AEE49" w14:textId="1E4BABE2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85E50">
        <w:rPr>
          <w:rFonts w:ascii="Times New Roman" w:hAnsi="Times New Roman" w:cs="Times New Roman"/>
          <w:sz w:val="28"/>
          <w:szCs w:val="28"/>
        </w:rPr>
        <w:t>3</w:t>
      </w:r>
      <w:r w:rsidRPr="00537079">
        <w:rPr>
          <w:rFonts w:ascii="Times New Roman" w:hAnsi="Times New Roman" w:cs="Times New Roman"/>
          <w:sz w:val="28"/>
          <w:szCs w:val="28"/>
        </w:rPr>
        <w:t>)</w:t>
      </w:r>
      <w:r w:rsidR="0022501D"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иные мероприятия, направленные на создание условий для надлежащего осуществления органами местного самоуправления своих полномочий.</w:t>
      </w:r>
    </w:p>
    <w:p w14:paraId="6B445124" w14:textId="06F0FF5E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3.2.</w:t>
      </w:r>
      <w:r w:rsidR="0022501D"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 xml:space="preserve">Организационное обеспечение деятельности Совета депутатов, главы муниципального округа и </w:t>
      </w:r>
      <w:r w:rsidR="0022501D">
        <w:rPr>
          <w:rFonts w:ascii="Times New Roman" w:hAnsi="Times New Roman" w:cs="Times New Roman"/>
          <w:sz w:val="28"/>
          <w:szCs w:val="28"/>
        </w:rPr>
        <w:t>администрации</w:t>
      </w:r>
      <w:r w:rsidRPr="00537079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22501D">
        <w:rPr>
          <w:rFonts w:ascii="Times New Roman" w:hAnsi="Times New Roman" w:cs="Times New Roman"/>
          <w:sz w:val="28"/>
          <w:szCs w:val="28"/>
        </w:rPr>
        <w:t>администрация</w:t>
      </w:r>
      <w:r w:rsidRPr="00537079">
        <w:rPr>
          <w:rFonts w:ascii="Times New Roman" w:hAnsi="Times New Roman" w:cs="Times New Roman"/>
          <w:sz w:val="28"/>
          <w:szCs w:val="28"/>
        </w:rPr>
        <w:t xml:space="preserve"> с учетом положений пунктов 12, 13 и 14 настоящего Порядка.</w:t>
      </w:r>
    </w:p>
    <w:p w14:paraId="36E9BE20" w14:textId="5AC5AEAA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3.3.</w:t>
      </w:r>
      <w:r w:rsidR="0022501D"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Организационное обеспечение деятельности органов местного самоуправления непосредственно осуществля</w:t>
      </w:r>
      <w:r w:rsidR="0022501D">
        <w:rPr>
          <w:rFonts w:ascii="Times New Roman" w:hAnsi="Times New Roman" w:cs="Times New Roman"/>
          <w:sz w:val="28"/>
          <w:szCs w:val="28"/>
        </w:rPr>
        <w:t>е</w:t>
      </w:r>
      <w:r w:rsidRPr="00537079">
        <w:rPr>
          <w:rFonts w:ascii="Times New Roman" w:hAnsi="Times New Roman" w:cs="Times New Roman"/>
          <w:sz w:val="28"/>
          <w:szCs w:val="28"/>
        </w:rPr>
        <w:t xml:space="preserve">т </w:t>
      </w:r>
      <w:r w:rsidR="0022501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537079">
        <w:rPr>
          <w:rFonts w:ascii="Times New Roman" w:hAnsi="Times New Roman" w:cs="Times New Roman"/>
          <w:sz w:val="28"/>
          <w:szCs w:val="28"/>
        </w:rPr>
        <w:t xml:space="preserve">в соответствии с муниципальными правовыми актами муниципального округа, в том числе локальными нормативными актами </w:t>
      </w:r>
      <w:r w:rsidR="0022501D">
        <w:rPr>
          <w:rFonts w:ascii="Times New Roman" w:hAnsi="Times New Roman" w:cs="Times New Roman"/>
          <w:sz w:val="28"/>
          <w:szCs w:val="28"/>
        </w:rPr>
        <w:t>администрации</w:t>
      </w:r>
      <w:r w:rsidRPr="00537079">
        <w:rPr>
          <w:rFonts w:ascii="Times New Roman" w:hAnsi="Times New Roman" w:cs="Times New Roman"/>
          <w:sz w:val="28"/>
          <w:szCs w:val="28"/>
        </w:rPr>
        <w:t>.</w:t>
      </w:r>
    </w:p>
    <w:p w14:paraId="402FA8C4" w14:textId="31FEF964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3.4.</w:t>
      </w:r>
      <w:r w:rsidR="0022501D"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Глава муниципального округа самостоятельно определяет направления своей деятельности и организует работу по осуществлению своих полномочий.</w:t>
      </w:r>
    </w:p>
    <w:p w14:paraId="7F6A4A8E" w14:textId="5BCC845C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3.5.</w:t>
      </w:r>
      <w:r w:rsidR="0022501D"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Организацию деятельности Совета депутатов осуществляет глава муниципального округа.</w:t>
      </w:r>
    </w:p>
    <w:p w14:paraId="2BBB243F" w14:textId="42B16187" w:rsid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3.6.</w:t>
      </w:r>
      <w:r w:rsidR="0022501D">
        <w:rPr>
          <w:rFonts w:ascii="Times New Roman" w:hAnsi="Times New Roman" w:cs="Times New Roman"/>
          <w:sz w:val="28"/>
          <w:szCs w:val="28"/>
        </w:rPr>
        <w:t xml:space="preserve"> Глава администрации</w:t>
      </w:r>
      <w:r w:rsidRPr="00537079">
        <w:rPr>
          <w:rFonts w:ascii="Times New Roman" w:hAnsi="Times New Roman" w:cs="Times New Roman"/>
          <w:sz w:val="28"/>
          <w:szCs w:val="28"/>
        </w:rPr>
        <w:t xml:space="preserve"> самостоятельно организует работу </w:t>
      </w:r>
      <w:r w:rsidR="0022501D">
        <w:rPr>
          <w:rFonts w:ascii="Times New Roman" w:hAnsi="Times New Roman" w:cs="Times New Roman"/>
          <w:sz w:val="28"/>
          <w:szCs w:val="28"/>
        </w:rPr>
        <w:t>администрации</w:t>
      </w:r>
      <w:r w:rsidRPr="00537079">
        <w:rPr>
          <w:rFonts w:ascii="Times New Roman" w:hAnsi="Times New Roman" w:cs="Times New Roman"/>
          <w:sz w:val="28"/>
          <w:szCs w:val="28"/>
        </w:rPr>
        <w:t>.</w:t>
      </w:r>
      <w:r w:rsidR="002250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0A3CE8" w14:textId="77777777" w:rsidR="0022501D" w:rsidRPr="00581F09" w:rsidRDefault="0022501D" w:rsidP="00C634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6A45B3" w14:textId="46CE3555" w:rsidR="00537079" w:rsidRPr="00537079" w:rsidRDefault="0022501D" w:rsidP="00110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537079" w:rsidRPr="00537079">
        <w:rPr>
          <w:rFonts w:ascii="Times New Roman" w:hAnsi="Times New Roman" w:cs="Times New Roman"/>
          <w:b/>
          <w:sz w:val="28"/>
          <w:szCs w:val="28"/>
        </w:rPr>
        <w:t>Планирование и финансирование расходов на материально-техническое и организационное обеспечение деятельности органов местного самоуправления</w:t>
      </w:r>
    </w:p>
    <w:p w14:paraId="73302856" w14:textId="77777777" w:rsidR="00581F09" w:rsidRPr="00581F09" w:rsidRDefault="00581F09" w:rsidP="00C634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00C271" w14:textId="4666DCC4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4.1.</w:t>
      </w:r>
      <w:r w:rsidR="00341AAA"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Финансирование расходов на материально-техническое и организационное обеспечение деятельности органов местного самоуправления осуществляется за счет средств бюджета муниципального округа.</w:t>
      </w:r>
    </w:p>
    <w:p w14:paraId="4D30176E" w14:textId="4120E757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4.2.</w:t>
      </w:r>
      <w:r w:rsidR="00341AAA"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Планирование расходов на осуществление мероприятий по материально-техническому и организационному обеспечению деятельности органов местного самоуправления осуществляется в соответствии с бюджетным законодательством Российской Федерации и города Москвы, Уставом внутригородского муниципального образования – муниципального округа Ломоносовский в городе Москве, Положением о бюджетном процессе во внутригородском муниципальном образовании – муниципальном округе Ломоносовский в городе Москве и иными муниципальными правовыми актами муниципального округа.</w:t>
      </w:r>
    </w:p>
    <w:p w14:paraId="48FFC182" w14:textId="155B44F4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4.3.</w:t>
      </w:r>
      <w:r w:rsidR="00341AAA"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 xml:space="preserve">Потребности органов местного самоуправления в материально-техническом и организационном обеспечении деятельности формируются указанными органами самостоятельно в соответствии с законодательством Российской Федерации и города Москвы, муниципальными правовыми актами муниципального округа, доведенными лимитами бюджетных обязательств (бюджетными ассигнованиями) и (или) предельными объемами финансирования расходов, утвержденными </w:t>
      </w:r>
      <w:r w:rsidR="00341AAA">
        <w:rPr>
          <w:rFonts w:ascii="Times New Roman" w:hAnsi="Times New Roman" w:cs="Times New Roman"/>
          <w:sz w:val="28"/>
          <w:szCs w:val="28"/>
        </w:rPr>
        <w:t>администрацией</w:t>
      </w:r>
      <w:r w:rsidRPr="00537079">
        <w:rPr>
          <w:rFonts w:ascii="Times New Roman" w:hAnsi="Times New Roman" w:cs="Times New Roman"/>
          <w:sz w:val="28"/>
          <w:szCs w:val="28"/>
        </w:rPr>
        <w:t xml:space="preserve"> нормативными затратами на обеспечение функций органов местного самоуправления с учетом компетенции соответствующих органов и предельной численности лиц, замещающих муниципальные должности, муниципальных служащих, работников и учитываются при составлении проекта бюджета муниципального округа на очередной финансовый год и плановый период.</w:t>
      </w:r>
    </w:p>
    <w:p w14:paraId="16AF7D4F" w14:textId="2D4A6FD0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lastRenderedPageBreak/>
        <w:t>4.4.</w:t>
      </w:r>
      <w:r w:rsidR="00341AAA"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Финансирование расходов на материально-техническое и организационное обеспечение деятельности органов местного самоуправления осуществляется в рамках расходов, предусматриваемых в бюджете муниципального округа в соответствии с классификацией расходов бюджетов бюджетной системы Российской Федерации, за счет собственных доходов муниципального округа, межбюджетных трансфертов и источников финансирования дефицита бюджета муниципального округа.</w:t>
      </w:r>
    </w:p>
    <w:p w14:paraId="6566F472" w14:textId="381B3FEC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4.5.</w:t>
      </w:r>
      <w:r w:rsidR="008B534D"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Не допускается финансирование расходов на материально-техническое и организационное обеспечение деятельности органов местного самоуправления за счет кредитов (займов), полученных от кредитных организаций, других юридических и физических лиц, добровольных взносов (пожертвований) юридических и физических лиц в виде денежных средств и материальных ценностей.</w:t>
      </w:r>
    </w:p>
    <w:p w14:paraId="39BCB4D2" w14:textId="198862FB" w:rsid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4.6.</w:t>
      </w:r>
      <w:r w:rsidR="008B534D"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 xml:space="preserve">Расходование средств бюджета муниципального округа, предусмотренных на материально-техническое и организационное обеспечение деятельности органов местного самоуправления осуществляется </w:t>
      </w:r>
      <w:r w:rsidR="008B534D">
        <w:rPr>
          <w:rFonts w:ascii="Times New Roman" w:hAnsi="Times New Roman" w:cs="Times New Roman"/>
          <w:sz w:val="28"/>
          <w:szCs w:val="28"/>
        </w:rPr>
        <w:t>администрацией</w:t>
      </w:r>
      <w:r w:rsidRPr="00537079">
        <w:rPr>
          <w:rFonts w:ascii="Times New Roman" w:hAnsi="Times New Roman" w:cs="Times New Roman"/>
          <w:sz w:val="28"/>
          <w:szCs w:val="28"/>
        </w:rPr>
        <w:t xml:space="preserve"> в пределах доведенных лимитов бюджетных обязательств (выделенных бюджетных ассигнований) и (или) предельных объемов финансирования расходов.</w:t>
      </w:r>
      <w:r w:rsidR="00581F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43157A" w14:textId="77777777" w:rsidR="00581F09" w:rsidRPr="00581F09" w:rsidRDefault="00581F09" w:rsidP="00C634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71BC5A" w14:textId="61B97072" w:rsidR="00537079" w:rsidRPr="00537079" w:rsidRDefault="00341AAA" w:rsidP="00F52A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537079" w:rsidRPr="00537079">
        <w:rPr>
          <w:rFonts w:ascii="Times New Roman" w:hAnsi="Times New Roman" w:cs="Times New Roman"/>
          <w:b/>
          <w:sz w:val="28"/>
          <w:szCs w:val="28"/>
        </w:rPr>
        <w:t>Ответственность и контроль за материально-техническим и организационным обеспечением деятельности органов местного самоуправления</w:t>
      </w:r>
    </w:p>
    <w:p w14:paraId="4CC8747A" w14:textId="77777777" w:rsidR="00581F09" w:rsidRPr="00581F09" w:rsidRDefault="00581F09" w:rsidP="00C634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5376EE" w14:textId="389BD1B2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5.1.</w:t>
      </w:r>
      <w:r w:rsidR="008B534D"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Органы местного самоуправления, их должностные лица несут ответственность в соответствии с законодательством Российской Федерации в пределах их компетенции за нецелевое и неэффективное использование бюджетных средств и имущества, предоставленных (выделенных) на материально-техническое и организационное обеспечение деятельности органов местного самоуправления.</w:t>
      </w:r>
    </w:p>
    <w:p w14:paraId="7A063EB5" w14:textId="5F88B6DA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5.2.</w:t>
      </w:r>
      <w:r w:rsidR="008B534D">
        <w:rPr>
          <w:rFonts w:ascii="Times New Roman" w:hAnsi="Times New Roman" w:cs="Times New Roman"/>
          <w:sz w:val="28"/>
          <w:szCs w:val="28"/>
        </w:rPr>
        <w:t xml:space="preserve"> Глава администрации</w:t>
      </w:r>
      <w:r w:rsidRPr="00537079">
        <w:rPr>
          <w:rFonts w:ascii="Times New Roman" w:hAnsi="Times New Roman" w:cs="Times New Roman"/>
          <w:sz w:val="28"/>
          <w:szCs w:val="28"/>
        </w:rPr>
        <w:t>, муниципальные служащие несут ответственность в соответствии с законодательством Российской Федерации в пределах их компетенции за ненадлежащее материально-техническое и организационное обеспечение деятельности органов местного самоуправления.</w:t>
      </w:r>
    </w:p>
    <w:p w14:paraId="5CA09313" w14:textId="36C08ECA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5.3.</w:t>
      </w:r>
      <w:r w:rsidR="00B53677"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Лица, замещающие муниципальные должности, несут ответственность в соответствии с законодательством Российской Федерации за нецелевое использование имущества, предоставленного для осуществления их полномочий, а также за ущерб, причиненный муниципальному округу в результате нецелевого и (или) ненадлежащего использования указанного имущества (его порчи, повреждения, уничтожения или утраты).</w:t>
      </w:r>
    </w:p>
    <w:p w14:paraId="173725E2" w14:textId="773FAA4F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5.4.</w:t>
      </w:r>
      <w:r w:rsidR="00B53677"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>Контроль за соблюдением настоящего Порядка осуществляют Бюджетно-финансовая комиссия Совета депутатов, глава муниципального округа в соответствии с законодательством Российской Федерации в пределах их компетенций.</w:t>
      </w:r>
    </w:p>
    <w:p w14:paraId="39B50ABF" w14:textId="65465E5C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lastRenderedPageBreak/>
        <w:t>5.5.</w:t>
      </w:r>
      <w:r w:rsidR="00B53677"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 xml:space="preserve">Контроль за качеством и количеством (объемом) товаров (работ и услуг), поставляемых (выполняемых, оказываемых) в целях материально-технического и организационного обеспечения деятельности органов местного самоуправления, осуществляется </w:t>
      </w:r>
      <w:r w:rsidR="00B53677">
        <w:rPr>
          <w:rFonts w:ascii="Times New Roman" w:hAnsi="Times New Roman" w:cs="Times New Roman"/>
          <w:sz w:val="28"/>
          <w:szCs w:val="28"/>
        </w:rPr>
        <w:t>администрацией</w:t>
      </w:r>
      <w:r w:rsidRPr="00537079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в сфере закупок товаров, работ, услуг для обеспечения государственных и муниципальных нужд.</w:t>
      </w:r>
    </w:p>
    <w:p w14:paraId="716A0B57" w14:textId="2DE9F389" w:rsidR="00537079" w:rsidRPr="00537079" w:rsidRDefault="00537079" w:rsidP="00C63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079">
        <w:rPr>
          <w:rFonts w:ascii="Times New Roman" w:hAnsi="Times New Roman" w:cs="Times New Roman"/>
          <w:sz w:val="28"/>
          <w:szCs w:val="28"/>
        </w:rPr>
        <w:t>5.6.</w:t>
      </w:r>
      <w:r w:rsidR="00B53677">
        <w:rPr>
          <w:rFonts w:ascii="Times New Roman" w:hAnsi="Times New Roman" w:cs="Times New Roman"/>
          <w:sz w:val="28"/>
          <w:szCs w:val="28"/>
        </w:rPr>
        <w:t xml:space="preserve"> </w:t>
      </w:r>
      <w:r w:rsidRPr="00537079">
        <w:rPr>
          <w:rFonts w:ascii="Times New Roman" w:hAnsi="Times New Roman" w:cs="Times New Roman"/>
          <w:sz w:val="28"/>
          <w:szCs w:val="28"/>
        </w:rPr>
        <w:t xml:space="preserve">Контроль за целевым и эффективным использованием бюджетных средств и имущества, выделенных (предоставленных) на материально-техническое и организационное обеспечение деятельности органов местного самоуправления, осуществляется в соответствии с законодательством Российской Федерации и города Москвы, Уставом внутригородского муниципального образования – муниципального округа Ломоносовский в городе Москве и иными муниципальными правовыми актами муниципального округа, в том числе путем осуществления </w:t>
      </w:r>
      <w:r w:rsidR="00B53677">
        <w:rPr>
          <w:rFonts w:ascii="Times New Roman" w:hAnsi="Times New Roman" w:cs="Times New Roman"/>
          <w:sz w:val="28"/>
          <w:szCs w:val="28"/>
        </w:rPr>
        <w:t>администрацией</w:t>
      </w:r>
      <w:r w:rsidRPr="00537079">
        <w:rPr>
          <w:rFonts w:ascii="Times New Roman" w:hAnsi="Times New Roman" w:cs="Times New Roman"/>
          <w:sz w:val="28"/>
          <w:szCs w:val="28"/>
        </w:rPr>
        <w:t xml:space="preserve"> функций внутреннего муниципального финансового контроля.</w:t>
      </w:r>
    </w:p>
    <w:sectPr w:rsidR="00537079" w:rsidRPr="00537079" w:rsidSect="003D27CA">
      <w:pgSz w:w="11906" w:h="16838"/>
      <w:pgMar w:top="709" w:right="851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80D35" w14:textId="77777777" w:rsidR="00581F09" w:rsidRDefault="00581F09">
      <w:pPr>
        <w:spacing w:after="0" w:line="240" w:lineRule="auto"/>
      </w:pPr>
      <w:r>
        <w:separator/>
      </w:r>
    </w:p>
  </w:endnote>
  <w:endnote w:type="continuationSeparator" w:id="0">
    <w:p w14:paraId="1BCA14DD" w14:textId="77777777" w:rsidR="00581F09" w:rsidRDefault="00581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317FB" w14:textId="77777777" w:rsidR="00581F09" w:rsidRDefault="00581F09">
      <w:pPr>
        <w:spacing w:after="0" w:line="240" w:lineRule="auto"/>
      </w:pPr>
      <w:r>
        <w:separator/>
      </w:r>
    </w:p>
  </w:footnote>
  <w:footnote w:type="continuationSeparator" w:id="0">
    <w:p w14:paraId="29ECF7EA" w14:textId="77777777" w:rsidR="00581F09" w:rsidRDefault="00581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40EBE" w14:textId="77777777" w:rsidR="00537079" w:rsidRDefault="00537079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fldChar w:fldCharType="end"/>
    </w:r>
  </w:p>
  <w:p w14:paraId="6026687C" w14:textId="77777777" w:rsidR="00537079" w:rsidRDefault="0053707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90994"/>
    <w:multiLevelType w:val="hybridMultilevel"/>
    <w:tmpl w:val="FFFFFFFF"/>
    <w:lvl w:ilvl="0" w:tplc="83BEABA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6007630"/>
    <w:multiLevelType w:val="hybridMultilevel"/>
    <w:tmpl w:val="5DB66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804265">
    <w:abstractNumId w:val="0"/>
  </w:num>
  <w:num w:numId="2" w16cid:durableId="1909723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79"/>
    <w:rsid w:val="0002712C"/>
    <w:rsid w:val="000959BD"/>
    <w:rsid w:val="00110FBB"/>
    <w:rsid w:val="00224F1E"/>
    <w:rsid w:val="0022501D"/>
    <w:rsid w:val="002B7CC7"/>
    <w:rsid w:val="002D1C4E"/>
    <w:rsid w:val="00341AAA"/>
    <w:rsid w:val="003D27CA"/>
    <w:rsid w:val="00537079"/>
    <w:rsid w:val="00581F09"/>
    <w:rsid w:val="005C0816"/>
    <w:rsid w:val="00656CD6"/>
    <w:rsid w:val="00685E50"/>
    <w:rsid w:val="00697573"/>
    <w:rsid w:val="006F1F85"/>
    <w:rsid w:val="00732F62"/>
    <w:rsid w:val="00806989"/>
    <w:rsid w:val="00832D87"/>
    <w:rsid w:val="008B534D"/>
    <w:rsid w:val="00922D06"/>
    <w:rsid w:val="00932775"/>
    <w:rsid w:val="009575E4"/>
    <w:rsid w:val="009A345A"/>
    <w:rsid w:val="00A43EE8"/>
    <w:rsid w:val="00B2215A"/>
    <w:rsid w:val="00B53677"/>
    <w:rsid w:val="00B5574B"/>
    <w:rsid w:val="00C63456"/>
    <w:rsid w:val="00C9003C"/>
    <w:rsid w:val="00E12630"/>
    <w:rsid w:val="00F52ABA"/>
    <w:rsid w:val="00F8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59F35"/>
  <w15:chartTrackingRefBased/>
  <w15:docId w15:val="{6397A56D-736B-4C59-9D3A-FA431743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7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7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7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707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707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70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70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70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70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7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7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7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7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7079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5370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707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7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707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37079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370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53707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537079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37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unicipal.garant.ru/document/redirect/70353464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nicipal.garant.ru/document/redirect/37923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9</Pages>
  <Words>3020</Words>
  <Characters>17218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25</cp:revision>
  <dcterms:created xsi:type="dcterms:W3CDTF">2025-09-08T09:43:00Z</dcterms:created>
  <dcterms:modified xsi:type="dcterms:W3CDTF">2025-09-17T09:24:00Z</dcterms:modified>
</cp:coreProperties>
</file>