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2308" w14:textId="77777777" w:rsidR="00F4277A" w:rsidRDefault="00F4277A" w:rsidP="00F42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681E">
        <w:rPr>
          <w:noProof/>
        </w:rPr>
        <w:drawing>
          <wp:inline distT="0" distB="0" distL="0" distR="0" wp14:anchorId="315C605A" wp14:editId="3FE91C9C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86602" w14:textId="77777777" w:rsidR="00F4277A" w:rsidRPr="00B311FC" w:rsidRDefault="00F4277A" w:rsidP="00F427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4307543"/>
      <w:r w:rsidRPr="00B311F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294E2DAD" w14:textId="77777777" w:rsidR="00F4277A" w:rsidRPr="00B311FC" w:rsidRDefault="00F4277A" w:rsidP="00F427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373AFC3F" w14:textId="77777777" w:rsidR="00F4277A" w:rsidRPr="00B311FC" w:rsidRDefault="00F4277A" w:rsidP="00F427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311FC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6CEBD1C7" w14:textId="77777777" w:rsidR="00F4277A" w:rsidRPr="00B311FC" w:rsidRDefault="00F4277A" w:rsidP="00F427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11FC">
        <w:rPr>
          <w:rFonts w:ascii="Times New Roman" w:hAnsi="Times New Roman"/>
          <w:b/>
          <w:sz w:val="28"/>
          <w:szCs w:val="28"/>
        </w:rPr>
        <w:t>В ГОРОДЕ МОСКВЕ</w:t>
      </w:r>
      <w:bookmarkEnd w:id="0"/>
    </w:p>
    <w:p w14:paraId="2DDBB7C7" w14:textId="77777777" w:rsidR="00F4277A" w:rsidRPr="002A7F22" w:rsidRDefault="00F4277A" w:rsidP="00F4277A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61262A21" w14:textId="77777777" w:rsidR="00F4277A" w:rsidRPr="00D6576E" w:rsidRDefault="00F4277A" w:rsidP="00F427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576E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102B0FDB" w14:textId="77777777" w:rsidR="00F4277A" w:rsidRPr="00486C76" w:rsidRDefault="00F4277A" w:rsidP="00F4277A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5F0BEC32" w14:textId="77777777" w:rsidR="00F4277A" w:rsidRPr="00486C76" w:rsidRDefault="00F4277A" w:rsidP="00F4277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771175F" w14:textId="77777777" w:rsidR="00F4277A" w:rsidRPr="008C0FD7" w:rsidRDefault="00F4277A" w:rsidP="00F427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23 сентября </w:t>
      </w:r>
      <w:r w:rsidRPr="008C0FD7">
        <w:rPr>
          <w:rFonts w:ascii="Times New Roman" w:hAnsi="Times New Roman"/>
          <w:b/>
          <w:sz w:val="28"/>
          <w:szCs w:val="28"/>
          <w:u w:val="single"/>
        </w:rPr>
        <w:t xml:space="preserve">2025 года   № </w:t>
      </w:r>
      <w:r>
        <w:rPr>
          <w:rFonts w:ascii="Times New Roman" w:hAnsi="Times New Roman"/>
          <w:b/>
          <w:sz w:val="28"/>
          <w:szCs w:val="28"/>
          <w:u w:val="single"/>
        </w:rPr>
        <w:t>55/2</w:t>
      </w:r>
    </w:p>
    <w:p w14:paraId="789A9636" w14:textId="77777777" w:rsidR="00F4277A" w:rsidRPr="00486C76" w:rsidRDefault="00F4277A" w:rsidP="00F4277A">
      <w:pPr>
        <w:tabs>
          <w:tab w:val="left" w:pos="5103"/>
        </w:tabs>
        <w:spacing w:after="0" w:line="100" w:lineRule="atLeast"/>
        <w:ind w:right="5101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14:paraId="5D819BBD" w14:textId="77777777" w:rsidR="00F4277A" w:rsidRDefault="00F4277A" w:rsidP="00F4277A">
      <w:pPr>
        <w:tabs>
          <w:tab w:val="left" w:pos="5103"/>
        </w:tabs>
        <w:spacing w:after="0" w:line="100" w:lineRule="atLeast"/>
        <w:ind w:right="4675"/>
        <w:rPr>
          <w:rFonts w:ascii="Times New Roman" w:hAnsi="Times New Roman"/>
          <w:b/>
          <w:sz w:val="16"/>
          <w:szCs w:val="16"/>
        </w:rPr>
      </w:pPr>
      <w:r w:rsidRPr="007670ED">
        <w:rPr>
          <w:rFonts w:ascii="Times New Roman" w:hAnsi="Times New Roman"/>
          <w:b/>
          <w:sz w:val="24"/>
          <w:szCs w:val="24"/>
        </w:rPr>
        <w:t>О</w:t>
      </w:r>
      <w:r w:rsidRPr="007670E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установки ограждающего устройства на придомовой территории по адресу: город Москва, улица Гарибальди дом 15, корпус 1 </w:t>
      </w:r>
    </w:p>
    <w:p w14:paraId="504080E5" w14:textId="77777777" w:rsidR="00F4277A" w:rsidRDefault="00F4277A" w:rsidP="00F4277A">
      <w:pPr>
        <w:tabs>
          <w:tab w:val="left" w:pos="4680"/>
        </w:tabs>
        <w:spacing w:after="0" w:line="100" w:lineRule="atLeast"/>
        <w:ind w:right="4675"/>
        <w:jc w:val="both"/>
        <w:rPr>
          <w:rFonts w:ascii="Times New Roman" w:hAnsi="Times New Roman"/>
          <w:b/>
          <w:sz w:val="16"/>
          <w:szCs w:val="16"/>
        </w:rPr>
      </w:pPr>
    </w:p>
    <w:p w14:paraId="559DA5DC" w14:textId="77777777" w:rsidR="00F4277A" w:rsidRPr="00093A46" w:rsidRDefault="00F4277A" w:rsidP="00F4277A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BE7174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пунктом 5 части 2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</w:t>
      </w:r>
      <w:r w:rsidRPr="004D52FC">
        <w:rPr>
          <w:rFonts w:ascii="Times New Roman" w:hAnsi="Times New Roman" w:cs="Times New Roman"/>
          <w:color w:val="auto"/>
          <w:sz w:val="28"/>
          <w:szCs w:val="28"/>
        </w:rPr>
        <w:t xml:space="preserve">Москвы»,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постановлением Правительства Москвы от 2 июля 2013 года № 428-ПП «О порядке установки ограждений на придомовых территориях в городе Москве», </w:t>
      </w:r>
      <w:r w:rsidRPr="0096663D">
        <w:rPr>
          <w:rFonts w:ascii="Times New Roman" w:hAnsi="Times New Roman" w:cs="Times New Roman"/>
          <w:color w:val="00000A"/>
          <w:sz w:val="28"/>
          <w:szCs w:val="28"/>
        </w:rPr>
        <w:t xml:space="preserve">рассмотрев обращение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Макарова А.А. от 15 сентября 2025 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 xml:space="preserve">года и протокол общего собрания собственников помещений в многоквартирном доме от </w:t>
      </w:r>
      <w:r>
        <w:rPr>
          <w:rFonts w:ascii="Times New Roman" w:hAnsi="Times New Roman" w:cs="Times New Roman"/>
          <w:color w:val="00000A"/>
          <w:sz w:val="28"/>
          <w:szCs w:val="28"/>
        </w:rPr>
        <w:t>18 апреля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A"/>
          <w:sz w:val="28"/>
          <w:szCs w:val="28"/>
        </w:rPr>
        <w:t>4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 xml:space="preserve"> года об установке ограждающ</w:t>
      </w:r>
      <w:r>
        <w:rPr>
          <w:rFonts w:ascii="Times New Roman" w:hAnsi="Times New Roman" w:cs="Times New Roman"/>
          <w:color w:val="00000A"/>
          <w:sz w:val="28"/>
          <w:szCs w:val="28"/>
        </w:rPr>
        <w:t>их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 xml:space="preserve"> устройств на придомовой территории многоквартирного дома </w:t>
      </w:r>
      <w:r w:rsidRPr="00757CD5">
        <w:rPr>
          <w:rFonts w:ascii="Times New Roman" w:hAnsi="Times New Roman" w:cs="Times New Roman"/>
          <w:color w:val="auto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город Москва, </w:t>
      </w:r>
      <w:r w:rsidRPr="000126EE">
        <w:rPr>
          <w:rFonts w:ascii="Times New Roman" w:hAnsi="Times New Roman"/>
          <w:color w:val="auto"/>
          <w:sz w:val="28"/>
          <w:szCs w:val="28"/>
        </w:rPr>
        <w:t xml:space="preserve">улица </w:t>
      </w:r>
      <w:r>
        <w:rPr>
          <w:rFonts w:ascii="Times New Roman" w:hAnsi="Times New Roman"/>
          <w:color w:val="auto"/>
          <w:sz w:val="28"/>
          <w:szCs w:val="28"/>
        </w:rPr>
        <w:t>Гарибальди</w:t>
      </w:r>
      <w:r w:rsidRPr="000126EE">
        <w:rPr>
          <w:rFonts w:ascii="Times New Roman" w:hAnsi="Times New Roman"/>
          <w:color w:val="auto"/>
          <w:sz w:val="28"/>
          <w:szCs w:val="28"/>
        </w:rPr>
        <w:t xml:space="preserve"> дом 1</w:t>
      </w:r>
      <w:r>
        <w:rPr>
          <w:rFonts w:ascii="Times New Roman" w:hAnsi="Times New Roman"/>
          <w:color w:val="auto"/>
          <w:sz w:val="28"/>
          <w:szCs w:val="28"/>
        </w:rPr>
        <w:t>5</w:t>
      </w:r>
      <w:r w:rsidRPr="000126EE">
        <w:rPr>
          <w:rFonts w:ascii="Times New Roman" w:hAnsi="Times New Roman"/>
          <w:color w:val="auto"/>
          <w:sz w:val="28"/>
          <w:szCs w:val="28"/>
        </w:rPr>
        <w:t>, корпус 1</w:t>
      </w:r>
      <w:r w:rsidRPr="000126E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01A0C">
        <w:rPr>
          <w:rFonts w:ascii="Times New Roman" w:hAnsi="Times New Roman" w:cs="Times New Roman"/>
          <w:color w:val="00000A"/>
          <w:sz w:val="28"/>
          <w:szCs w:val="28"/>
        </w:rPr>
        <w:t xml:space="preserve"> Совет депутатов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муниципального </w:t>
      </w:r>
      <w:r w:rsidRPr="00C01A0C">
        <w:rPr>
          <w:rFonts w:ascii="Times New Roman" w:hAnsi="Times New Roman" w:cs="Times New Roman"/>
          <w:color w:val="00000A"/>
          <w:sz w:val="28"/>
          <w:szCs w:val="28"/>
        </w:rPr>
        <w:t xml:space="preserve">округа Ломоносовский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в городе Москве </w:t>
      </w:r>
      <w:r w:rsidRPr="00C01A0C">
        <w:rPr>
          <w:rFonts w:ascii="Times New Roman" w:hAnsi="Times New Roman" w:cs="Times New Roman"/>
          <w:color w:val="00000A"/>
          <w:sz w:val="28"/>
          <w:szCs w:val="28"/>
        </w:rPr>
        <w:t xml:space="preserve">решил: </w:t>
      </w:r>
    </w:p>
    <w:p w14:paraId="1BF0CC81" w14:textId="77777777" w:rsidR="00F4277A" w:rsidRPr="000F299D" w:rsidRDefault="00F4277A" w:rsidP="00F4277A">
      <w:pPr>
        <w:pStyle w:val="ac"/>
        <w:numPr>
          <w:ilvl w:val="0"/>
          <w:numId w:val="1"/>
        </w:numPr>
        <w:ind w:left="0" w:firstLine="709"/>
      </w:pPr>
      <w:r w:rsidRPr="003C1C2A">
        <w:rPr>
          <w:iCs/>
        </w:rPr>
        <w:t>Согласовать</w:t>
      </w:r>
      <w:r w:rsidRPr="00815204">
        <w:t xml:space="preserve"> </w:t>
      </w:r>
      <w:r w:rsidRPr="00815204">
        <w:rPr>
          <w:bCs/>
        </w:rPr>
        <w:t>установку</w:t>
      </w:r>
      <w:r>
        <w:rPr>
          <w:bCs/>
        </w:rPr>
        <w:t xml:space="preserve"> </w:t>
      </w:r>
      <w:r w:rsidRPr="00815204">
        <w:rPr>
          <w:bCs/>
        </w:rPr>
        <w:t>ограждающ</w:t>
      </w:r>
      <w:r>
        <w:rPr>
          <w:bCs/>
        </w:rPr>
        <w:t>его</w:t>
      </w:r>
      <w:r w:rsidRPr="00815204">
        <w:rPr>
          <w:bCs/>
        </w:rPr>
        <w:t xml:space="preserve"> устройств</w:t>
      </w:r>
      <w:r>
        <w:rPr>
          <w:bCs/>
        </w:rPr>
        <w:t xml:space="preserve">а: антивандального откатного шлагбаума </w:t>
      </w:r>
      <w:r w:rsidRPr="00815204">
        <w:rPr>
          <w:bCs/>
        </w:rPr>
        <w:t>на придомовой территории многоквартирного дома по адресу:</w:t>
      </w:r>
      <w:r>
        <w:rPr>
          <w:bCs/>
        </w:rPr>
        <w:t xml:space="preserve"> город Москва, </w:t>
      </w:r>
      <w:r w:rsidRPr="000126EE">
        <w:t xml:space="preserve">улица </w:t>
      </w:r>
      <w:r>
        <w:t>Гарибальди</w:t>
      </w:r>
      <w:r w:rsidRPr="000126EE">
        <w:t xml:space="preserve"> дом 1</w:t>
      </w:r>
      <w:r>
        <w:t>5</w:t>
      </w:r>
      <w:r w:rsidRPr="000126EE">
        <w:t>, корпус 1</w:t>
      </w:r>
      <w:r w:rsidRPr="000F299D">
        <w:t xml:space="preserve"> (приложения 1,2).</w:t>
      </w:r>
    </w:p>
    <w:p w14:paraId="7FE233B2" w14:textId="77777777" w:rsidR="00F4277A" w:rsidRDefault="00F4277A" w:rsidP="00F4277A">
      <w:pPr>
        <w:pStyle w:val="ac"/>
        <w:numPr>
          <w:ilvl w:val="0"/>
          <w:numId w:val="1"/>
        </w:numPr>
        <w:ind w:left="0" w:firstLine="709"/>
      </w:pPr>
      <w:r>
        <w:t xml:space="preserve">Направить настоящее решение в Департамент территориальных органов исполнительной власти города Москвы; префектуру Юго-Западного административного округа города Москвы; управу Ломоносовского района города Москвы и уполномоченному лицу на представление интересов собственников помещений в многоквартирном доме по вопросам, связанным с установкой ограждающего устройства и его демонтажем в течение 3 </w:t>
      </w:r>
      <w:r>
        <w:rPr>
          <w:rFonts w:cs="Arial"/>
        </w:rPr>
        <w:t>рабочих дней после принятия настоящего решения</w:t>
      </w:r>
      <w:r>
        <w:t xml:space="preserve">. </w:t>
      </w:r>
    </w:p>
    <w:p w14:paraId="23E634C4" w14:textId="77777777" w:rsidR="00F4277A" w:rsidRPr="00F43623" w:rsidRDefault="00F4277A" w:rsidP="00F4277A">
      <w:pPr>
        <w:pStyle w:val="ac"/>
        <w:numPr>
          <w:ilvl w:val="0"/>
          <w:numId w:val="1"/>
        </w:numPr>
        <w:ind w:left="0" w:firstLine="709"/>
      </w:pPr>
      <w:r w:rsidRPr="00F43623">
        <w:t xml:space="preserve">Опубликовать настоящее решение </w:t>
      </w:r>
      <w:r w:rsidRPr="00F43623">
        <w:rPr>
          <w:iCs/>
        </w:rPr>
        <w:t xml:space="preserve">в </w:t>
      </w:r>
      <w:r>
        <w:rPr>
          <w:iCs/>
        </w:rPr>
        <w:t>сетевом издании «Московский муниципальный вестник»</w:t>
      </w:r>
      <w:r w:rsidRPr="00F43623">
        <w:t>.</w:t>
      </w:r>
    </w:p>
    <w:p w14:paraId="51831BD8" w14:textId="77777777" w:rsidR="00F4277A" w:rsidRPr="000126EE" w:rsidRDefault="00F4277A" w:rsidP="00F4277A">
      <w:pPr>
        <w:pStyle w:val="ac"/>
        <w:ind w:left="709"/>
        <w:rPr>
          <w:sz w:val="24"/>
          <w:szCs w:val="24"/>
        </w:rPr>
      </w:pPr>
    </w:p>
    <w:p w14:paraId="2DD002BD" w14:textId="77777777" w:rsidR="00F4277A" w:rsidRPr="000F28EE" w:rsidRDefault="00F4277A" w:rsidP="00F4277A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/>
          <w:b/>
          <w:sz w:val="28"/>
          <w:szCs w:val="28"/>
        </w:rPr>
      </w:pPr>
      <w:r w:rsidRPr="000F28EE">
        <w:rPr>
          <w:rFonts w:ascii="Times New Roman" w:hAnsi="Times New Roman"/>
          <w:b/>
          <w:sz w:val="28"/>
          <w:szCs w:val="28"/>
        </w:rPr>
        <w:t xml:space="preserve">Заместитель </w:t>
      </w:r>
    </w:p>
    <w:p w14:paraId="2005DB43" w14:textId="77777777" w:rsidR="00F4277A" w:rsidRPr="000F28EE" w:rsidRDefault="00F4277A" w:rsidP="00F4277A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/>
          <w:b/>
          <w:sz w:val="28"/>
          <w:szCs w:val="28"/>
        </w:rPr>
      </w:pPr>
      <w:r w:rsidRPr="000F28EE">
        <w:rPr>
          <w:rFonts w:ascii="Times New Roman" w:hAnsi="Times New Roman"/>
          <w:b/>
          <w:sz w:val="28"/>
          <w:szCs w:val="28"/>
        </w:rPr>
        <w:t xml:space="preserve">Председателя Совета депутатов </w:t>
      </w:r>
    </w:p>
    <w:p w14:paraId="1BB96193" w14:textId="77777777" w:rsidR="00F4277A" w:rsidRPr="000F28EE" w:rsidRDefault="00F4277A" w:rsidP="00F4277A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/>
          <w:b/>
          <w:sz w:val="28"/>
          <w:szCs w:val="28"/>
        </w:rPr>
      </w:pPr>
      <w:r w:rsidRPr="000F28EE">
        <w:rPr>
          <w:rFonts w:ascii="Times New Roman" w:hAnsi="Times New Roman"/>
          <w:b/>
          <w:sz w:val="28"/>
          <w:szCs w:val="28"/>
        </w:rPr>
        <w:t xml:space="preserve">муниципального округа Ломоносовский </w:t>
      </w:r>
    </w:p>
    <w:p w14:paraId="31E0FBC7" w14:textId="77777777" w:rsidR="00F4277A" w:rsidRPr="000F28EE" w:rsidRDefault="00F4277A" w:rsidP="00F4277A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/>
          <w:b/>
          <w:sz w:val="28"/>
          <w:szCs w:val="28"/>
        </w:rPr>
      </w:pPr>
      <w:r w:rsidRPr="000F28EE">
        <w:rPr>
          <w:rFonts w:ascii="Times New Roman" w:hAnsi="Times New Roman"/>
          <w:b/>
          <w:sz w:val="28"/>
          <w:szCs w:val="28"/>
        </w:rPr>
        <w:t xml:space="preserve">в городе Москве </w:t>
      </w:r>
      <w:r w:rsidRPr="000F28EE">
        <w:rPr>
          <w:rFonts w:ascii="Times New Roman" w:hAnsi="Times New Roman"/>
          <w:b/>
          <w:sz w:val="28"/>
          <w:szCs w:val="28"/>
        </w:rPr>
        <w:tab/>
      </w:r>
      <w:r w:rsidRPr="000F28EE">
        <w:rPr>
          <w:rFonts w:ascii="Times New Roman" w:hAnsi="Times New Roman"/>
          <w:b/>
          <w:sz w:val="28"/>
          <w:szCs w:val="28"/>
        </w:rPr>
        <w:tab/>
      </w:r>
      <w:r w:rsidRPr="000F28EE">
        <w:rPr>
          <w:rFonts w:ascii="Times New Roman" w:hAnsi="Times New Roman"/>
          <w:b/>
          <w:sz w:val="28"/>
          <w:szCs w:val="28"/>
        </w:rPr>
        <w:tab/>
      </w:r>
      <w:r w:rsidRPr="000F28EE">
        <w:rPr>
          <w:rFonts w:ascii="Times New Roman" w:hAnsi="Times New Roman"/>
          <w:b/>
          <w:sz w:val="28"/>
          <w:szCs w:val="28"/>
        </w:rPr>
        <w:tab/>
      </w:r>
      <w:r w:rsidRPr="000F28EE">
        <w:rPr>
          <w:rFonts w:ascii="Times New Roman" w:hAnsi="Times New Roman"/>
          <w:b/>
          <w:sz w:val="28"/>
          <w:szCs w:val="28"/>
        </w:rPr>
        <w:tab/>
      </w:r>
      <w:r w:rsidRPr="000F28EE">
        <w:rPr>
          <w:rFonts w:ascii="Times New Roman" w:hAnsi="Times New Roman"/>
          <w:b/>
          <w:sz w:val="28"/>
          <w:szCs w:val="28"/>
        </w:rPr>
        <w:tab/>
      </w:r>
      <w:r w:rsidRPr="000F28EE">
        <w:rPr>
          <w:rFonts w:ascii="Times New Roman" w:hAnsi="Times New Roman"/>
          <w:b/>
          <w:sz w:val="28"/>
          <w:szCs w:val="28"/>
        </w:rPr>
        <w:tab/>
      </w:r>
      <w:r w:rsidRPr="000F28EE">
        <w:rPr>
          <w:rFonts w:ascii="Times New Roman" w:hAnsi="Times New Roman"/>
          <w:b/>
          <w:sz w:val="28"/>
          <w:szCs w:val="28"/>
        </w:rPr>
        <w:tab/>
        <w:t>И. А. Бабурина</w:t>
      </w:r>
    </w:p>
    <w:p w14:paraId="1F27BDB0" w14:textId="77777777" w:rsidR="00F4277A" w:rsidRDefault="00F4277A" w:rsidP="00F4277A">
      <w:pPr>
        <w:spacing w:after="0"/>
        <w:ind w:left="-142" w:firstLine="142"/>
        <w:rPr>
          <w:rFonts w:ascii="Times New Roman" w:hAnsi="Times New Roman"/>
          <w:b/>
          <w:sz w:val="28"/>
          <w:szCs w:val="28"/>
        </w:rPr>
      </w:pPr>
    </w:p>
    <w:p w14:paraId="52A4CBD9" w14:textId="77777777" w:rsidR="00F4277A" w:rsidRDefault="00F4277A" w:rsidP="00F4277A">
      <w:pPr>
        <w:spacing w:after="0"/>
        <w:rPr>
          <w:rFonts w:ascii="Times New Roman" w:hAnsi="Times New Roman"/>
          <w:b/>
          <w:sz w:val="28"/>
          <w:szCs w:val="28"/>
        </w:rPr>
        <w:sectPr w:rsidR="00F4277A" w:rsidSect="00F4277A">
          <w:headerReference w:type="default" r:id="rId8"/>
          <w:pgSz w:w="11906" w:h="16838"/>
          <w:pgMar w:top="709" w:right="707" w:bottom="709" w:left="1134" w:header="720" w:footer="720" w:gutter="0"/>
          <w:cols w:space="720"/>
          <w:titlePg/>
          <w:docGrid w:linePitch="360" w:charSpace="-2049"/>
        </w:sectPr>
      </w:pPr>
    </w:p>
    <w:p w14:paraId="172D258B" w14:textId="77777777" w:rsidR="00F4277A" w:rsidRDefault="00F4277A" w:rsidP="00F4277A">
      <w:pPr>
        <w:spacing w:after="0" w:line="100" w:lineRule="atLeast"/>
        <w:ind w:left="11340" w:right="-284"/>
        <w:rPr>
          <w:rFonts w:ascii="Times New Roman" w:hAnsi="Times New Roman"/>
          <w:sz w:val="24"/>
          <w:szCs w:val="24"/>
        </w:rPr>
      </w:pPr>
    </w:p>
    <w:p w14:paraId="3A05F394" w14:textId="77777777" w:rsidR="00F4277A" w:rsidRDefault="00F4277A" w:rsidP="00F4277A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14:paraId="115E4372" w14:textId="77777777" w:rsidR="00F4277A" w:rsidRDefault="00F4277A" w:rsidP="00F4277A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684E153F" w14:textId="77777777" w:rsidR="00F4277A" w:rsidRDefault="00F4277A" w:rsidP="00F4277A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внутригородского муниципального</w:t>
      </w:r>
    </w:p>
    <w:p w14:paraId="169211DE" w14:textId="77777777" w:rsidR="00F4277A" w:rsidRDefault="00F4277A" w:rsidP="00F4277A">
      <w:pPr>
        <w:spacing w:after="0" w:line="100" w:lineRule="atLeast"/>
        <w:ind w:left="5529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- муниципального округа Ломоносовский в городе Москве</w:t>
      </w:r>
    </w:p>
    <w:p w14:paraId="7CC42E69" w14:textId="77777777" w:rsidR="00F4277A" w:rsidRDefault="00F4277A" w:rsidP="00F4277A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 w:rsidRPr="00CE198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23 сентября 2025</w:t>
      </w:r>
      <w:r w:rsidRPr="00CE1988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55/2</w:t>
      </w:r>
    </w:p>
    <w:p w14:paraId="0D357E44" w14:textId="77777777" w:rsidR="00F4277A" w:rsidRDefault="00F4277A" w:rsidP="00F4277A">
      <w:pPr>
        <w:spacing w:after="0" w:line="100" w:lineRule="atLeast"/>
        <w:ind w:right="-284" w:firstLine="5529"/>
        <w:rPr>
          <w:rFonts w:ascii="Times New Roman" w:hAnsi="Times New Roman"/>
          <w:b/>
          <w:sz w:val="24"/>
          <w:szCs w:val="24"/>
        </w:rPr>
      </w:pPr>
    </w:p>
    <w:p w14:paraId="58399D97" w14:textId="77777777" w:rsidR="00F4277A" w:rsidRPr="00EF41E4" w:rsidRDefault="00F4277A" w:rsidP="00F4277A">
      <w:pPr>
        <w:spacing w:after="0" w:line="100" w:lineRule="atLeast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EF41E4">
        <w:rPr>
          <w:rFonts w:ascii="Times New Roman" w:hAnsi="Times New Roman"/>
          <w:b/>
          <w:sz w:val="28"/>
          <w:szCs w:val="28"/>
        </w:rPr>
        <w:t xml:space="preserve">Проект размещения ограждающего устройства на придомовой территории многоквартирного дома по адресу: </w:t>
      </w:r>
    </w:p>
    <w:p w14:paraId="355F8E1C" w14:textId="77777777" w:rsidR="00F4277A" w:rsidRPr="00EF41E4" w:rsidRDefault="00F4277A" w:rsidP="00F4277A">
      <w:pPr>
        <w:spacing w:after="0" w:line="100" w:lineRule="atLeast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EF41E4">
        <w:rPr>
          <w:rFonts w:ascii="Times New Roman" w:hAnsi="Times New Roman"/>
          <w:b/>
          <w:sz w:val="28"/>
          <w:szCs w:val="28"/>
        </w:rPr>
        <w:t>город Москва, улица Гарибальди дом 15, корпус 1</w:t>
      </w:r>
    </w:p>
    <w:p w14:paraId="2DDBA35C" w14:textId="77777777" w:rsidR="00F4277A" w:rsidRDefault="00F4277A" w:rsidP="00F4277A">
      <w:pPr>
        <w:spacing w:after="0" w:line="100" w:lineRule="atLeast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5E16DC6F" w14:textId="77777777" w:rsidR="00F4277A" w:rsidRDefault="00F4277A" w:rsidP="00F4277A">
      <w:pPr>
        <w:spacing w:after="0" w:line="100" w:lineRule="atLeast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2E136A43" w14:textId="77777777" w:rsidR="00F4277A" w:rsidRPr="00C36315" w:rsidRDefault="00F4277A" w:rsidP="00F4277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B6430" wp14:editId="033F6546">
                <wp:simplePos x="0" y="0"/>
                <wp:positionH relativeFrom="column">
                  <wp:posOffset>3091815</wp:posOffset>
                </wp:positionH>
                <wp:positionV relativeFrom="paragraph">
                  <wp:posOffset>1287780</wp:posOffset>
                </wp:positionV>
                <wp:extent cx="466725" cy="190500"/>
                <wp:effectExtent l="0" t="0" r="66675" b="38100"/>
                <wp:wrapNone/>
                <wp:docPr id="2" name="Половина рамк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90500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9D08F" id="Половина рамки 2" o:spid="_x0000_s1026" style="position:absolute;margin-left:243.45pt;margin-top:101.4pt;width:36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67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" path="m,l466725,,311152,63499r-247653,l63499,164582,,190500,,xe" fillcolor="red" strokecolor="black [3213]" strokeweight="1pt">
                <v:stroke joinstyle="miter"/>
                <v:path arrowok="t" o:connecttype="custom" o:connectlocs="0,0;466725,0;311152,63499;63499,63499;63499,164582;0,190500;0,0" o:connectangles="0,0,0,0,0,0,0"/>
              </v:shape>
            </w:pict>
          </mc:Fallback>
        </mc:AlternateContent>
      </w:r>
      <w:r w:rsidRPr="00C3631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1CEE32" wp14:editId="1AEABDC0">
            <wp:extent cx="5940425" cy="4398010"/>
            <wp:effectExtent l="0" t="0" r="3175" b="2540"/>
            <wp:docPr id="1" name="Рисунок 1" descr="Изображение выглядит как карта, План, текс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карта, План, текс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9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0614F" w14:textId="77777777" w:rsidR="00F4277A" w:rsidRPr="00FA024F" w:rsidRDefault="00F4277A" w:rsidP="00F4277A"/>
    <w:p w14:paraId="7001ECC9" w14:textId="77777777" w:rsidR="00F4277A" w:rsidRDefault="00F4277A" w:rsidP="00F4277A">
      <w:pPr>
        <w:ind w:left="-567"/>
        <w:jc w:val="center"/>
      </w:pPr>
    </w:p>
    <w:p w14:paraId="14E5DA1A" w14:textId="77777777" w:rsidR="00F4277A" w:rsidRDefault="00F4277A" w:rsidP="00F4277A">
      <w:pPr>
        <w:ind w:left="-567"/>
        <w:jc w:val="center"/>
        <w:sectPr w:rsidR="00F4277A" w:rsidSect="00F4277A">
          <w:pgSz w:w="11906" w:h="16838"/>
          <w:pgMar w:top="709" w:right="991" w:bottom="142" w:left="1276" w:header="720" w:footer="720" w:gutter="0"/>
          <w:cols w:space="720"/>
          <w:docGrid w:linePitch="360" w:charSpace="-2049"/>
        </w:sectPr>
      </w:pPr>
    </w:p>
    <w:p w14:paraId="50ECCD51" w14:textId="77777777" w:rsidR="00F4277A" w:rsidRDefault="00F4277A" w:rsidP="00F4277A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14:paraId="278D8D45" w14:textId="77777777" w:rsidR="00F4277A" w:rsidRDefault="00F4277A" w:rsidP="00F4277A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7C7158AB" w14:textId="77777777" w:rsidR="00F4277A" w:rsidRDefault="00F4277A" w:rsidP="00F4277A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внутригородского муниципального</w:t>
      </w:r>
    </w:p>
    <w:p w14:paraId="236398B3" w14:textId="77777777" w:rsidR="00F4277A" w:rsidRDefault="00F4277A" w:rsidP="00F4277A">
      <w:pPr>
        <w:spacing w:after="0" w:line="100" w:lineRule="atLeast"/>
        <w:ind w:left="5529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-муниципального округа Ломоносовский в городе Москве</w:t>
      </w:r>
    </w:p>
    <w:p w14:paraId="3EE5D92E" w14:textId="77777777" w:rsidR="00F4277A" w:rsidRDefault="00F4277A" w:rsidP="00F4277A">
      <w:pPr>
        <w:spacing w:after="0" w:line="100" w:lineRule="atLeast"/>
        <w:ind w:right="-284" w:firstLine="5529"/>
        <w:rPr>
          <w:rFonts w:ascii="Times New Roman" w:hAnsi="Times New Roman"/>
          <w:b/>
          <w:sz w:val="24"/>
          <w:szCs w:val="24"/>
        </w:rPr>
      </w:pPr>
      <w:r w:rsidRPr="00CE198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23 сентября 2025</w:t>
      </w:r>
      <w:r w:rsidRPr="00CE1988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55/2</w:t>
      </w:r>
    </w:p>
    <w:p w14:paraId="12C97E80" w14:textId="77777777" w:rsidR="00F4277A" w:rsidRDefault="00F4277A" w:rsidP="00F4277A">
      <w:pPr>
        <w:spacing w:after="0" w:line="100" w:lineRule="atLeast"/>
        <w:ind w:right="-284" w:firstLine="5529"/>
        <w:rPr>
          <w:rFonts w:ascii="Times New Roman" w:hAnsi="Times New Roman"/>
          <w:sz w:val="16"/>
          <w:szCs w:val="16"/>
        </w:rPr>
      </w:pPr>
    </w:p>
    <w:p w14:paraId="57069E3C" w14:textId="77777777" w:rsidR="00F4277A" w:rsidRDefault="00F4277A" w:rsidP="00F4277A">
      <w:pPr>
        <w:spacing w:after="0" w:line="100" w:lineRule="atLeast"/>
        <w:ind w:right="-284" w:firstLine="5529"/>
        <w:rPr>
          <w:rFonts w:ascii="Times New Roman" w:hAnsi="Times New Roman"/>
          <w:sz w:val="16"/>
          <w:szCs w:val="16"/>
        </w:rPr>
      </w:pPr>
    </w:p>
    <w:p w14:paraId="33F1444E" w14:textId="77777777" w:rsidR="00F4277A" w:rsidRPr="0098651B" w:rsidRDefault="00F4277A" w:rsidP="00F4277A">
      <w:pPr>
        <w:suppressAutoHyphens w:val="0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C5162">
        <w:rPr>
          <w:rFonts w:ascii="Times New Roman" w:hAnsi="Times New Roman"/>
          <w:b/>
          <w:sz w:val="28"/>
          <w:szCs w:val="28"/>
          <w:lang w:eastAsia="en-US"/>
        </w:rPr>
        <w:t>Характеристика ограждающего устройства</w:t>
      </w:r>
      <w:r w:rsidRPr="0098651B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14:paraId="49D63C60" w14:textId="77777777" w:rsidR="00F4277A" w:rsidRDefault="00F4277A" w:rsidP="00F4277A">
      <w:pPr>
        <w:suppressAutoHyphens w:val="0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3AD71920" w14:textId="77777777" w:rsidR="00F4277A" w:rsidRPr="00F55057" w:rsidRDefault="00F4277A" w:rsidP="00F4277A">
      <w:pPr>
        <w:pStyle w:val="a7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55057">
        <w:rPr>
          <w:rFonts w:ascii="Times New Roman" w:hAnsi="Times New Roman"/>
          <w:sz w:val="28"/>
          <w:szCs w:val="28"/>
        </w:rPr>
        <w:t xml:space="preserve">Шлагбаум антивандальный откатной. </w:t>
      </w:r>
    </w:p>
    <w:p w14:paraId="68EBA9D4" w14:textId="77777777" w:rsidR="00F4277A" w:rsidRPr="00F55057" w:rsidRDefault="00F4277A" w:rsidP="00F4277A">
      <w:pPr>
        <w:pStyle w:val="a7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55057">
        <w:rPr>
          <w:rFonts w:ascii="Times New Roman" w:hAnsi="Times New Roman"/>
          <w:sz w:val="28"/>
          <w:szCs w:val="28"/>
        </w:rPr>
        <w:t xml:space="preserve">Диспетчеризация MDDS с IP камерой. </w:t>
      </w:r>
    </w:p>
    <w:p w14:paraId="33DF159D" w14:textId="77777777" w:rsidR="00F4277A" w:rsidRPr="00F55057" w:rsidRDefault="00F4277A" w:rsidP="00F4277A">
      <w:pPr>
        <w:pStyle w:val="a7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55057">
        <w:rPr>
          <w:rFonts w:ascii="Times New Roman" w:hAnsi="Times New Roman"/>
          <w:sz w:val="28"/>
          <w:szCs w:val="28"/>
        </w:rPr>
        <w:t>Управление шлагбаумом с телефона.</w:t>
      </w:r>
    </w:p>
    <w:p w14:paraId="104CFB95" w14:textId="77777777" w:rsidR="00F4277A" w:rsidRPr="00F55057" w:rsidRDefault="00F4277A" w:rsidP="00F4277A">
      <w:pPr>
        <w:pStyle w:val="a7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55057">
        <w:rPr>
          <w:rFonts w:ascii="Times New Roman" w:hAnsi="Times New Roman"/>
          <w:sz w:val="28"/>
          <w:szCs w:val="28"/>
        </w:rPr>
        <w:t xml:space="preserve"> Система связи с консьержем.</w:t>
      </w:r>
    </w:p>
    <w:p w14:paraId="745C4AE8" w14:textId="77777777" w:rsidR="00F4277A" w:rsidRPr="00F55057" w:rsidRDefault="00F4277A" w:rsidP="00F4277A">
      <w:pPr>
        <w:pStyle w:val="a7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55057">
        <w:rPr>
          <w:rFonts w:ascii="Times New Roman" w:hAnsi="Times New Roman"/>
          <w:sz w:val="28"/>
          <w:szCs w:val="28"/>
        </w:rPr>
        <w:t xml:space="preserve"> Видеорегистратор. </w:t>
      </w:r>
    </w:p>
    <w:p w14:paraId="13B2A6F0" w14:textId="77777777" w:rsidR="00F4277A" w:rsidRPr="00F55057" w:rsidRDefault="00F4277A" w:rsidP="00F4277A">
      <w:pPr>
        <w:pStyle w:val="a7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55057">
        <w:rPr>
          <w:rFonts w:ascii="Times New Roman" w:hAnsi="Times New Roman"/>
          <w:sz w:val="28"/>
          <w:szCs w:val="28"/>
        </w:rPr>
        <w:t>«Личный кабинет», т. е. удалённый просмотр событий и видео, редактирование списка пользователей и получение статистики</w:t>
      </w:r>
    </w:p>
    <w:p w14:paraId="47BAF404" w14:textId="77777777" w:rsidR="00F4277A" w:rsidRPr="00F55057" w:rsidRDefault="00F4277A" w:rsidP="00F4277A">
      <w:pPr>
        <w:pStyle w:val="a7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55057">
        <w:rPr>
          <w:rFonts w:ascii="Times New Roman" w:hAnsi="Times New Roman"/>
          <w:sz w:val="28"/>
          <w:szCs w:val="28"/>
        </w:rPr>
        <w:t xml:space="preserve">Система автоматического освещения площадки перед шлагбаумом. </w:t>
      </w:r>
    </w:p>
    <w:p w14:paraId="6A302B72" w14:textId="77777777" w:rsidR="00F4277A" w:rsidRPr="00F55057" w:rsidRDefault="00F4277A" w:rsidP="00F4277A">
      <w:pPr>
        <w:pStyle w:val="a7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55057">
        <w:rPr>
          <w:rFonts w:ascii="Times New Roman" w:hAnsi="Times New Roman"/>
          <w:sz w:val="28"/>
          <w:szCs w:val="28"/>
        </w:rPr>
        <w:t xml:space="preserve">Комплект сетевого оборудования проводного Internet на 1 подключение; • Кабельная линия связи 62 м. </w:t>
      </w:r>
    </w:p>
    <w:p w14:paraId="54FFA721" w14:textId="77777777" w:rsidR="00F4277A" w:rsidRPr="00F55057" w:rsidRDefault="00F4277A" w:rsidP="00F4277A">
      <w:pPr>
        <w:pStyle w:val="a7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55057">
        <w:rPr>
          <w:rFonts w:ascii="Times New Roman" w:hAnsi="Times New Roman"/>
          <w:sz w:val="28"/>
          <w:szCs w:val="28"/>
        </w:rPr>
        <w:t xml:space="preserve"> Индукционная петля на выезд.</w:t>
      </w:r>
    </w:p>
    <w:p w14:paraId="6EBB7A59" w14:textId="77777777" w:rsidR="00F4277A" w:rsidRPr="00F55057" w:rsidRDefault="00F4277A" w:rsidP="00F4277A">
      <w:pPr>
        <w:pStyle w:val="a7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55057">
        <w:rPr>
          <w:rFonts w:ascii="Times New Roman" w:hAnsi="Times New Roman"/>
          <w:sz w:val="28"/>
          <w:szCs w:val="28"/>
        </w:rPr>
        <w:t>Защита тумбы шлагбаума и столбика с фотоэлементом.</w:t>
      </w:r>
    </w:p>
    <w:p w14:paraId="29518E9C" w14:textId="77777777" w:rsidR="00F4277A" w:rsidRPr="00F55057" w:rsidRDefault="00F4277A" w:rsidP="00F4277A">
      <w:pPr>
        <w:suppressAutoHyphens w:val="0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38D8CE44" w14:textId="77777777" w:rsidR="00F4277A" w:rsidRDefault="00F4277A" w:rsidP="00F4277A">
      <w:pPr>
        <w:widowControl w:val="0"/>
        <w:tabs>
          <w:tab w:val="left" w:pos="264"/>
          <w:tab w:val="left" w:pos="720"/>
        </w:tabs>
        <w:spacing w:after="320" w:line="240" w:lineRule="auto"/>
        <w:ind w:left="817" w:hanging="500"/>
        <w:rPr>
          <w:rFonts w:ascii="Times New Roman" w:hAnsi="Times New Roman"/>
          <w:sz w:val="24"/>
          <w:szCs w:val="24"/>
        </w:rPr>
      </w:pPr>
    </w:p>
    <w:p w14:paraId="706DC724" w14:textId="77777777" w:rsidR="00F4277A" w:rsidRDefault="00F4277A" w:rsidP="00F4277A">
      <w:pPr>
        <w:widowControl w:val="0"/>
        <w:tabs>
          <w:tab w:val="left" w:pos="264"/>
          <w:tab w:val="left" w:pos="720"/>
        </w:tabs>
        <w:spacing w:after="320" w:line="240" w:lineRule="auto"/>
        <w:ind w:left="817" w:hanging="500"/>
        <w:rPr>
          <w:rFonts w:ascii="Times New Roman" w:hAnsi="Times New Roman"/>
          <w:sz w:val="24"/>
          <w:szCs w:val="24"/>
        </w:rPr>
        <w:sectPr w:rsidR="00F4277A" w:rsidSect="00F4277A">
          <w:pgSz w:w="11906" w:h="16838"/>
          <w:pgMar w:top="709" w:right="991" w:bottom="142" w:left="1276" w:header="720" w:footer="720" w:gutter="0"/>
          <w:cols w:space="720"/>
          <w:docGrid w:linePitch="360" w:charSpace="-2049"/>
        </w:sectPr>
      </w:pPr>
    </w:p>
    <w:p w14:paraId="3E7D9203" w14:textId="77777777" w:rsidR="00F4277A" w:rsidRPr="00F271AF" w:rsidRDefault="00F4277A" w:rsidP="00F4277A">
      <w:pPr>
        <w:widowControl w:val="0"/>
        <w:tabs>
          <w:tab w:val="left" w:pos="264"/>
          <w:tab w:val="left" w:pos="720"/>
        </w:tabs>
        <w:spacing w:after="320" w:line="240" w:lineRule="auto"/>
        <w:ind w:left="817" w:hanging="500"/>
        <w:jc w:val="center"/>
        <w:rPr>
          <w:rFonts w:ascii="Times New Roman" w:hAnsi="Times New Roman"/>
          <w:sz w:val="28"/>
          <w:szCs w:val="28"/>
        </w:rPr>
      </w:pPr>
      <w:r w:rsidRPr="00F271AF">
        <w:rPr>
          <w:rFonts w:ascii="Times New Roman" w:hAnsi="Times New Roman"/>
          <w:sz w:val="28"/>
          <w:szCs w:val="28"/>
        </w:rPr>
        <w:lastRenderedPageBreak/>
        <w:t>Внешний вид шлагбаума.</w:t>
      </w:r>
    </w:p>
    <w:p w14:paraId="72574026" w14:textId="77777777" w:rsidR="00F4277A" w:rsidRPr="00AE06B3" w:rsidRDefault="00F4277A" w:rsidP="00F4277A">
      <w:pPr>
        <w:widowControl w:val="0"/>
        <w:tabs>
          <w:tab w:val="left" w:pos="264"/>
          <w:tab w:val="left" w:pos="720"/>
        </w:tabs>
        <w:spacing w:after="320" w:line="240" w:lineRule="auto"/>
        <w:rPr>
          <w:rFonts w:ascii="Times New Roman" w:hAnsi="Times New Roman"/>
          <w:sz w:val="24"/>
          <w:szCs w:val="24"/>
        </w:rPr>
      </w:pPr>
    </w:p>
    <w:p w14:paraId="1844E173" w14:textId="77777777" w:rsidR="00F4277A" w:rsidRDefault="00F4277A" w:rsidP="00F4277A">
      <w:r>
        <w:rPr>
          <w:noProof/>
          <w14:ligatures w14:val="standardContextual"/>
        </w:rPr>
        <w:drawing>
          <wp:inline distT="0" distB="0" distL="0" distR="0" wp14:anchorId="3A7E211A" wp14:editId="13C8BEAF">
            <wp:extent cx="5067300" cy="3227705"/>
            <wp:effectExtent l="0" t="0" r="0" b="0"/>
            <wp:docPr id="1006530224" name="Рисунок 1006530224" descr="Изображение выглядит как снимок экрана, Прямоугольник, дизайн, искусств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30224" name="Рисунок 1006530224" descr="Изображение выглядит как снимок экрана, Прямоугольник, дизайн, искусство&#10;&#10;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9C522" w14:textId="77777777" w:rsidR="00F4277A" w:rsidRDefault="00F4277A" w:rsidP="00F4277A"/>
    <w:p w14:paraId="3D979995" w14:textId="77777777" w:rsidR="00806989" w:rsidRDefault="00806989"/>
    <w:sectPr w:rsidR="00806989" w:rsidSect="00F4277A">
      <w:pgSz w:w="11906" w:h="16838"/>
      <w:pgMar w:top="709" w:right="991" w:bottom="142" w:left="1276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9D95C" w14:textId="77777777" w:rsidR="00137D52" w:rsidRDefault="00137D52">
      <w:pPr>
        <w:spacing w:after="0" w:line="240" w:lineRule="auto"/>
      </w:pPr>
      <w:r>
        <w:separator/>
      </w:r>
    </w:p>
  </w:endnote>
  <w:endnote w:type="continuationSeparator" w:id="0">
    <w:p w14:paraId="603AFF29" w14:textId="77777777" w:rsidR="00137D52" w:rsidRDefault="0013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5988A" w14:textId="77777777" w:rsidR="00137D52" w:rsidRDefault="00137D52">
      <w:pPr>
        <w:spacing w:after="0" w:line="240" w:lineRule="auto"/>
      </w:pPr>
      <w:r>
        <w:separator/>
      </w:r>
    </w:p>
  </w:footnote>
  <w:footnote w:type="continuationSeparator" w:id="0">
    <w:p w14:paraId="523BB80D" w14:textId="77777777" w:rsidR="00137D52" w:rsidRDefault="0013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774619"/>
      <w:docPartObj>
        <w:docPartGallery w:val="Page Numbers (Top of Page)"/>
        <w:docPartUnique/>
      </w:docPartObj>
    </w:sdtPr>
    <w:sdtEndPr/>
    <w:sdtContent>
      <w:p w14:paraId="17480A0E" w14:textId="77777777" w:rsidR="00F4277A" w:rsidRDefault="00F4277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B683B1" w14:textId="77777777" w:rsidR="00F4277A" w:rsidRDefault="00F4277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580449C"/>
    <w:name w:val="WWNum1"/>
    <w:lvl w:ilvl="0">
      <w:start w:val="1"/>
      <w:numFmt w:val="decimal"/>
      <w:lvlText w:val="%1."/>
      <w:lvlJc w:val="left"/>
      <w:pPr>
        <w:tabs>
          <w:tab w:val="num" w:pos="1484"/>
        </w:tabs>
        <w:ind w:left="220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2291" w:hanging="360"/>
      </w:pPr>
    </w:lvl>
    <w:lvl w:ilvl="2">
      <w:start w:val="1"/>
      <w:numFmt w:val="lowerRoman"/>
      <w:lvlText w:val="%2.%3."/>
      <w:lvlJc w:val="right"/>
      <w:pPr>
        <w:tabs>
          <w:tab w:val="num" w:pos="851"/>
        </w:tabs>
        <w:ind w:left="3011" w:hanging="180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3731" w:hanging="360"/>
      </w:pPr>
    </w:lvl>
    <w:lvl w:ilvl="4">
      <w:start w:val="1"/>
      <w:numFmt w:val="lowerLetter"/>
      <w:lvlText w:val="%2.%3.%4.%5."/>
      <w:lvlJc w:val="left"/>
      <w:pPr>
        <w:tabs>
          <w:tab w:val="num" w:pos="851"/>
        </w:tabs>
        <w:ind w:left="4451" w:hanging="360"/>
      </w:pPr>
    </w:lvl>
    <w:lvl w:ilvl="5">
      <w:start w:val="1"/>
      <w:numFmt w:val="lowerRoman"/>
      <w:lvlText w:val="%2.%3.%4.%5.%6."/>
      <w:lvlJc w:val="right"/>
      <w:pPr>
        <w:tabs>
          <w:tab w:val="num" w:pos="851"/>
        </w:tabs>
        <w:ind w:left="5171" w:hanging="180"/>
      </w:pPr>
    </w:lvl>
    <w:lvl w:ilvl="6">
      <w:start w:val="1"/>
      <w:numFmt w:val="decimal"/>
      <w:lvlText w:val="%2.%3.%4.%5.%6.%7."/>
      <w:lvlJc w:val="left"/>
      <w:pPr>
        <w:tabs>
          <w:tab w:val="num" w:pos="851"/>
        </w:tabs>
        <w:ind w:left="58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51"/>
        </w:tabs>
        <w:ind w:left="66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51"/>
        </w:tabs>
        <w:ind w:left="7331" w:hanging="180"/>
      </w:pPr>
    </w:lvl>
  </w:abstractNum>
  <w:abstractNum w:abstractNumId="1" w15:restartNumberingAfterBreak="0">
    <w:nsid w:val="290F5C0C"/>
    <w:multiLevelType w:val="hybridMultilevel"/>
    <w:tmpl w:val="767CF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966919">
    <w:abstractNumId w:val="0"/>
  </w:num>
  <w:num w:numId="2" w16cid:durableId="2034794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7A"/>
    <w:rsid w:val="00137D52"/>
    <w:rsid w:val="0025191C"/>
    <w:rsid w:val="003C7D66"/>
    <w:rsid w:val="00806989"/>
    <w:rsid w:val="00F4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0F92"/>
  <w15:chartTrackingRefBased/>
  <w15:docId w15:val="{A2E3B5A5-CA7D-4B03-AACD-A7A97992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77A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F42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2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2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27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27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27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27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27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27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2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2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2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2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27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27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27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2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27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277A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F4277A"/>
    <w:pPr>
      <w:spacing w:after="0" w:line="100" w:lineRule="atLeast"/>
      <w:ind w:left="283"/>
      <w:jc w:val="both"/>
    </w:pPr>
    <w:rPr>
      <w:rFonts w:ascii="Times New Roman" w:hAnsi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F4277A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ae">
    <w:name w:val="header"/>
    <w:basedOn w:val="a"/>
    <w:link w:val="af"/>
    <w:uiPriority w:val="99"/>
    <w:unhideWhenUsed/>
    <w:rsid w:val="00F42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4277A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af0">
    <w:name w:val="No Spacing"/>
    <w:uiPriority w:val="1"/>
    <w:qFormat/>
    <w:rsid w:val="00F4277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2025-09-23T11:19:00Z</dcterms:created>
  <dcterms:modified xsi:type="dcterms:W3CDTF">2025-09-23T11:21:00Z</dcterms:modified>
</cp:coreProperties>
</file>