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C7D0" w14:textId="7C8CBA9C" w:rsidR="008A46D8" w:rsidRDefault="008A46D8" w:rsidP="008A46D8">
      <w:pPr>
        <w:ind w:right="-2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5ECE3D76" wp14:editId="489AFA9A">
            <wp:extent cx="927100" cy="927100"/>
            <wp:effectExtent l="0" t="0" r="6350" b="6350"/>
            <wp:docPr id="1333666331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D8A">
        <w:rPr>
          <w:bCs/>
          <w:sz w:val="28"/>
          <w:szCs w:val="28"/>
        </w:rPr>
        <w:t xml:space="preserve"> </w:t>
      </w:r>
    </w:p>
    <w:p w14:paraId="0799BABD" w14:textId="77777777" w:rsidR="008A46D8" w:rsidRDefault="008A46D8" w:rsidP="008A46D8">
      <w:pPr>
        <w:ind w:right="-2"/>
        <w:jc w:val="center"/>
        <w:rPr>
          <w:b/>
          <w:sz w:val="28"/>
          <w:szCs w:val="28"/>
        </w:rPr>
      </w:pPr>
      <w:bookmarkStart w:id="0" w:name="_Hlk194307543"/>
      <w:r>
        <w:rPr>
          <w:b/>
          <w:sz w:val="28"/>
          <w:szCs w:val="28"/>
        </w:rPr>
        <w:t>СОВЕТ ДЕПУТАТОВ</w:t>
      </w:r>
    </w:p>
    <w:p w14:paraId="2F9D87F4" w14:textId="77777777" w:rsidR="008A46D8" w:rsidRDefault="008A46D8" w:rsidP="008A46D8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 –</w:t>
      </w:r>
    </w:p>
    <w:p w14:paraId="49756452" w14:textId="77777777" w:rsidR="008A46D8" w:rsidRDefault="008A46D8" w:rsidP="008A46D8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>ЛОМОНОСОВСКИЙ</w:t>
      </w:r>
    </w:p>
    <w:p w14:paraId="37967EF9" w14:textId="77777777" w:rsidR="008A46D8" w:rsidRDefault="008A46D8" w:rsidP="008A46D8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bookmarkEnd w:id="0"/>
    </w:p>
    <w:p w14:paraId="2391E07D" w14:textId="77777777" w:rsidR="008A46D8" w:rsidRPr="00E55EF4" w:rsidRDefault="008A46D8" w:rsidP="008A46D8">
      <w:pPr>
        <w:jc w:val="center"/>
        <w:rPr>
          <w:b/>
          <w:sz w:val="24"/>
          <w:szCs w:val="24"/>
        </w:rPr>
      </w:pPr>
    </w:p>
    <w:p w14:paraId="2E5DE092" w14:textId="77777777" w:rsidR="008A46D8" w:rsidRPr="00F84A00" w:rsidRDefault="008A46D8" w:rsidP="008A46D8">
      <w:pPr>
        <w:jc w:val="center"/>
        <w:rPr>
          <w:b/>
          <w:sz w:val="27"/>
          <w:szCs w:val="27"/>
        </w:rPr>
      </w:pPr>
      <w:r w:rsidRPr="00F84A00">
        <w:rPr>
          <w:b/>
          <w:sz w:val="27"/>
          <w:szCs w:val="27"/>
        </w:rPr>
        <w:t>РЕШЕНИЕ</w:t>
      </w:r>
    </w:p>
    <w:p w14:paraId="627D0D9D" w14:textId="77777777" w:rsidR="008A46D8" w:rsidRDefault="008A46D8" w:rsidP="008A46D8">
      <w:pPr>
        <w:rPr>
          <w:sz w:val="28"/>
          <w:szCs w:val="28"/>
        </w:rPr>
      </w:pPr>
    </w:p>
    <w:p w14:paraId="7280324C" w14:textId="77777777" w:rsidR="008A46D8" w:rsidRPr="008C0FD7" w:rsidRDefault="008A46D8" w:rsidP="008A46D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21 октября </w:t>
      </w:r>
      <w:r w:rsidRPr="008C0FD7">
        <w:rPr>
          <w:b/>
          <w:sz w:val="28"/>
          <w:szCs w:val="28"/>
          <w:u w:val="single"/>
        </w:rPr>
        <w:t xml:space="preserve">2025 года   № </w:t>
      </w:r>
      <w:r>
        <w:rPr>
          <w:b/>
          <w:sz w:val="28"/>
          <w:szCs w:val="28"/>
          <w:u w:val="single"/>
        </w:rPr>
        <w:t>56/11</w:t>
      </w:r>
    </w:p>
    <w:p w14:paraId="3B168DE3" w14:textId="77777777" w:rsidR="008A46D8" w:rsidRPr="000163AF" w:rsidRDefault="008A46D8" w:rsidP="008A46D8">
      <w:pPr>
        <w:tabs>
          <w:tab w:val="left" w:pos="7088"/>
        </w:tabs>
        <w:spacing w:before="60"/>
        <w:jc w:val="center"/>
        <w:rPr>
          <w:b/>
          <w:caps/>
          <w:szCs w:val="28"/>
        </w:rPr>
      </w:pPr>
    </w:p>
    <w:p w14:paraId="6B4E161A" w14:textId="77777777" w:rsidR="008A46D8" w:rsidRPr="00BA47BB" w:rsidRDefault="008A46D8" w:rsidP="008A46D8">
      <w:pPr>
        <w:widowControl/>
        <w:tabs>
          <w:tab w:val="left" w:pos="4680"/>
        </w:tabs>
        <w:autoSpaceDE/>
        <w:autoSpaceDN/>
        <w:adjustRightInd/>
        <w:ind w:right="4675"/>
        <w:jc w:val="both"/>
        <w:rPr>
          <w:b/>
          <w:sz w:val="24"/>
          <w:szCs w:val="24"/>
        </w:rPr>
      </w:pPr>
      <w:r w:rsidRPr="00BA47BB">
        <w:rPr>
          <w:b/>
          <w:sz w:val="24"/>
          <w:szCs w:val="24"/>
        </w:rPr>
        <w:t xml:space="preserve">Об утверждении Порядка управления и распоряжения имуществом, находящимся в муниципальной собственности </w:t>
      </w:r>
      <w:bookmarkStart w:id="1" w:name="_Hlk182919333"/>
      <w:r w:rsidRPr="00BA47BB">
        <w:rPr>
          <w:b/>
          <w:sz w:val="24"/>
          <w:szCs w:val="24"/>
        </w:rPr>
        <w:t>внутригородского муниципального образования - муниципального округа Ломоносовский в городе Москве</w:t>
      </w:r>
    </w:p>
    <w:bookmarkEnd w:id="1"/>
    <w:p w14:paraId="2DB2DF14" w14:textId="77777777" w:rsidR="008A46D8" w:rsidRDefault="008A46D8" w:rsidP="008A46D8">
      <w:pPr>
        <w:jc w:val="both"/>
        <w:rPr>
          <w:sz w:val="28"/>
          <w:szCs w:val="28"/>
        </w:rPr>
      </w:pPr>
    </w:p>
    <w:p w14:paraId="4224D104" w14:textId="77777777" w:rsidR="008A46D8" w:rsidRDefault="008A46D8" w:rsidP="008A46D8">
      <w:pPr>
        <w:pStyle w:val="consplusnormal"/>
        <w:tabs>
          <w:tab w:val="left" w:pos="993"/>
        </w:tabs>
        <w:spacing w:before="0" w:beforeAutospacing="0" w:after="0" w:afterAutospacing="0"/>
        <w:ind w:firstLine="737"/>
        <w:jc w:val="both"/>
        <w:rPr>
          <w:bCs/>
          <w:color w:val="000000"/>
          <w:sz w:val="28"/>
          <w:szCs w:val="28"/>
        </w:rPr>
      </w:pPr>
      <w:r w:rsidRPr="00D02B17">
        <w:rPr>
          <w:bCs/>
          <w:color w:val="000000"/>
          <w:sz w:val="28"/>
          <w:szCs w:val="28"/>
        </w:rPr>
        <w:t xml:space="preserve">В соответствии со статьей 215 Гражданского кодекса Российской Федерации, статьей 23 Закона города Москвы от 6 ноября 2002 года № 56 «Об организации местного самоуправления в городе Москве» и Уставом внутригородского муниципального образования – муниципального округа </w:t>
      </w:r>
      <w:r>
        <w:rPr>
          <w:bCs/>
          <w:color w:val="000000"/>
          <w:sz w:val="28"/>
          <w:szCs w:val="28"/>
        </w:rPr>
        <w:t>Ломоносовский</w:t>
      </w:r>
      <w:r w:rsidRPr="00D02B17">
        <w:rPr>
          <w:bCs/>
          <w:color w:val="000000"/>
          <w:sz w:val="28"/>
          <w:szCs w:val="28"/>
        </w:rPr>
        <w:t xml:space="preserve"> в городе Москве, Совет депутатов муниципального округа </w:t>
      </w:r>
      <w:r>
        <w:rPr>
          <w:bCs/>
          <w:color w:val="000000"/>
          <w:sz w:val="28"/>
          <w:szCs w:val="28"/>
        </w:rPr>
        <w:t>Ломоносовский</w:t>
      </w:r>
      <w:r w:rsidRPr="00D02B17">
        <w:rPr>
          <w:bCs/>
          <w:color w:val="000000"/>
          <w:sz w:val="28"/>
          <w:szCs w:val="28"/>
        </w:rPr>
        <w:t xml:space="preserve"> в городе Москве решил:</w:t>
      </w:r>
      <w:r>
        <w:rPr>
          <w:bCs/>
          <w:color w:val="000000"/>
          <w:sz w:val="28"/>
          <w:szCs w:val="28"/>
        </w:rPr>
        <w:t xml:space="preserve"> </w:t>
      </w:r>
    </w:p>
    <w:p w14:paraId="19735CA0" w14:textId="77777777" w:rsidR="008A46D8" w:rsidRPr="00D02B17" w:rsidRDefault="008A46D8" w:rsidP="008A46D8">
      <w:pPr>
        <w:pStyle w:val="consplusnormal"/>
        <w:tabs>
          <w:tab w:val="left" w:pos="993"/>
        </w:tabs>
        <w:spacing w:before="0" w:beforeAutospacing="0" w:after="0" w:afterAutospacing="0"/>
        <w:ind w:firstLine="737"/>
        <w:jc w:val="both"/>
        <w:rPr>
          <w:bCs/>
          <w:color w:val="000000"/>
        </w:rPr>
      </w:pPr>
    </w:p>
    <w:p w14:paraId="79B51540" w14:textId="77777777" w:rsidR="008A46D8" w:rsidRDefault="008A46D8" w:rsidP="008A46D8">
      <w:pPr>
        <w:pStyle w:val="consplusnormal"/>
        <w:tabs>
          <w:tab w:val="left" w:pos="993"/>
        </w:tabs>
        <w:spacing w:before="0" w:beforeAutospacing="0" w:after="0" w:afterAutospacing="0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Порядок управления и распоряжения имуществом, находящимся в муниципальной собственности </w:t>
      </w:r>
      <w:bookmarkStart w:id="2" w:name="_Hlk182919626"/>
      <w:r w:rsidRPr="006F3A7D">
        <w:rPr>
          <w:color w:val="000000"/>
          <w:sz w:val="28"/>
          <w:szCs w:val="28"/>
        </w:rPr>
        <w:t>внутригородского муниципального образовани</w:t>
      </w:r>
      <w:r>
        <w:rPr>
          <w:color w:val="000000"/>
          <w:sz w:val="28"/>
          <w:szCs w:val="28"/>
        </w:rPr>
        <w:t>я</w:t>
      </w:r>
      <w:r w:rsidRPr="006F3A7D">
        <w:rPr>
          <w:color w:val="000000"/>
          <w:sz w:val="28"/>
          <w:szCs w:val="28"/>
        </w:rPr>
        <w:t xml:space="preserve"> - муниципального округ</w:t>
      </w:r>
      <w:r>
        <w:rPr>
          <w:color w:val="000000"/>
          <w:sz w:val="28"/>
          <w:szCs w:val="28"/>
        </w:rPr>
        <w:t>а</w:t>
      </w:r>
      <w:r w:rsidRPr="006F3A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Ломоносовский</w:t>
      </w:r>
      <w:r w:rsidRPr="006F3A7D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 </w:t>
      </w:r>
      <w:bookmarkEnd w:id="2"/>
      <w:r>
        <w:rPr>
          <w:color w:val="000000"/>
          <w:sz w:val="28"/>
          <w:szCs w:val="28"/>
        </w:rPr>
        <w:t>согласно приложению к настоящему решению.</w:t>
      </w:r>
    </w:p>
    <w:p w14:paraId="32FD421F" w14:textId="77777777" w:rsidR="008A46D8" w:rsidRPr="006F3A7D" w:rsidRDefault="008A46D8" w:rsidP="008A46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3" w:name="_Hlk182919718"/>
      <w:r>
        <w:rPr>
          <w:color w:val="000000"/>
          <w:sz w:val="28"/>
          <w:szCs w:val="28"/>
        </w:rPr>
        <w:t xml:space="preserve"> </w:t>
      </w:r>
      <w:r w:rsidRPr="003A4F5E">
        <w:rPr>
          <w:sz w:val="28"/>
          <w:szCs w:val="28"/>
        </w:rPr>
        <w:t>Опубликовать настоящее решение</w:t>
      </w:r>
      <w:r w:rsidRPr="003A4F5E">
        <w:rPr>
          <w:spacing w:val="-1"/>
          <w:sz w:val="28"/>
          <w:szCs w:val="28"/>
        </w:rPr>
        <w:t xml:space="preserve"> в </w:t>
      </w:r>
      <w:r>
        <w:rPr>
          <w:spacing w:val="-1"/>
          <w:sz w:val="28"/>
          <w:szCs w:val="28"/>
        </w:rPr>
        <w:t>сетевом издании</w:t>
      </w:r>
      <w:r w:rsidRPr="003A4F5E">
        <w:rPr>
          <w:sz w:val="28"/>
          <w:szCs w:val="28"/>
        </w:rPr>
        <w:t xml:space="preserve"> «Московский муниципальный вестник»</w:t>
      </w:r>
      <w:r>
        <w:rPr>
          <w:sz w:val="28"/>
          <w:szCs w:val="28"/>
        </w:rPr>
        <w:t>.</w:t>
      </w:r>
    </w:p>
    <w:bookmarkEnd w:id="3"/>
    <w:p w14:paraId="38DE5B21" w14:textId="77777777" w:rsidR="008A46D8" w:rsidRPr="00946CE2" w:rsidRDefault="008A46D8" w:rsidP="008A46D8">
      <w:pPr>
        <w:tabs>
          <w:tab w:val="left" w:pos="1091"/>
          <w:tab w:val="left" w:pos="9498"/>
        </w:tabs>
        <w:ind w:left="102" w:firstLine="607"/>
        <w:jc w:val="both"/>
        <w:rPr>
          <w:b/>
          <w:bCs/>
          <w:sz w:val="28"/>
          <w:szCs w:val="22"/>
          <w:lang w:eastAsia="en-US"/>
        </w:rPr>
      </w:pPr>
      <w:r>
        <w:rPr>
          <w:sz w:val="28"/>
          <w:szCs w:val="28"/>
        </w:rPr>
        <w:t>3</w:t>
      </w:r>
      <w:r w:rsidRPr="00946CE2">
        <w:rPr>
          <w:sz w:val="28"/>
          <w:szCs w:val="22"/>
          <w:lang w:eastAsia="en-US"/>
        </w:rPr>
        <w:t xml:space="preserve">.Контроль за исполнением настоящего решения возложить на главу муниципального округа </w:t>
      </w:r>
      <w:r>
        <w:rPr>
          <w:sz w:val="28"/>
          <w:szCs w:val="22"/>
          <w:lang w:eastAsia="en-US"/>
        </w:rPr>
        <w:t>Ломоносовский</w:t>
      </w:r>
      <w:r w:rsidRPr="00946CE2">
        <w:rPr>
          <w:sz w:val="28"/>
          <w:szCs w:val="22"/>
          <w:lang w:eastAsia="en-US"/>
        </w:rPr>
        <w:t xml:space="preserve"> в городе Москве </w:t>
      </w:r>
      <w:r>
        <w:rPr>
          <w:sz w:val="28"/>
          <w:szCs w:val="22"/>
          <w:lang w:eastAsia="en-US"/>
        </w:rPr>
        <w:t>Куземину Ю.В.</w:t>
      </w:r>
    </w:p>
    <w:p w14:paraId="455ADFD9" w14:textId="77777777" w:rsidR="008A46D8" w:rsidRDefault="008A46D8" w:rsidP="008A46D8">
      <w:pPr>
        <w:tabs>
          <w:tab w:val="left" w:pos="1091"/>
        </w:tabs>
        <w:ind w:right="170"/>
        <w:jc w:val="both"/>
        <w:rPr>
          <w:sz w:val="28"/>
          <w:szCs w:val="22"/>
          <w:lang w:eastAsia="en-US"/>
        </w:rPr>
      </w:pPr>
    </w:p>
    <w:p w14:paraId="4A4A6006" w14:textId="77777777" w:rsidR="008A46D8" w:rsidRPr="00946CE2" w:rsidRDefault="008A46D8" w:rsidP="008A46D8">
      <w:pPr>
        <w:tabs>
          <w:tab w:val="left" w:pos="1091"/>
        </w:tabs>
        <w:ind w:right="170"/>
        <w:jc w:val="both"/>
        <w:rPr>
          <w:sz w:val="28"/>
          <w:szCs w:val="22"/>
          <w:lang w:eastAsia="en-US"/>
        </w:rPr>
      </w:pPr>
    </w:p>
    <w:p w14:paraId="22529801" w14:textId="77777777" w:rsidR="008A46D8" w:rsidRDefault="008A46D8" w:rsidP="008A46D8">
      <w:pPr>
        <w:tabs>
          <w:tab w:val="left" w:pos="1091"/>
        </w:tabs>
        <w:ind w:left="102" w:right="170" w:hanging="102"/>
        <w:jc w:val="both"/>
        <w:rPr>
          <w:b/>
          <w:bCs/>
          <w:sz w:val="28"/>
          <w:szCs w:val="22"/>
          <w:lang w:eastAsia="en-US"/>
        </w:rPr>
      </w:pPr>
      <w:r w:rsidRPr="00946CE2">
        <w:rPr>
          <w:b/>
          <w:bCs/>
          <w:sz w:val="28"/>
          <w:szCs w:val="22"/>
          <w:lang w:eastAsia="en-US"/>
        </w:rPr>
        <w:t xml:space="preserve">Глава муниципального </w:t>
      </w:r>
    </w:p>
    <w:p w14:paraId="559E1F53" w14:textId="77777777" w:rsidR="008A46D8" w:rsidRPr="00946CE2" w:rsidRDefault="008A46D8" w:rsidP="008A46D8">
      <w:pPr>
        <w:tabs>
          <w:tab w:val="left" w:pos="1091"/>
        </w:tabs>
        <w:ind w:left="102" w:right="170" w:hanging="102"/>
        <w:jc w:val="both"/>
        <w:rPr>
          <w:b/>
          <w:bCs/>
          <w:sz w:val="28"/>
          <w:szCs w:val="22"/>
          <w:lang w:eastAsia="en-US"/>
        </w:rPr>
      </w:pPr>
      <w:r w:rsidRPr="00946CE2">
        <w:rPr>
          <w:b/>
          <w:bCs/>
          <w:sz w:val="28"/>
          <w:szCs w:val="22"/>
          <w:lang w:eastAsia="en-US"/>
        </w:rPr>
        <w:t xml:space="preserve">округа </w:t>
      </w:r>
      <w:r>
        <w:rPr>
          <w:b/>
          <w:bCs/>
          <w:sz w:val="28"/>
          <w:szCs w:val="22"/>
          <w:lang w:eastAsia="en-US"/>
        </w:rPr>
        <w:t>Ломоносовский</w:t>
      </w:r>
      <w:r w:rsidRPr="00946CE2">
        <w:rPr>
          <w:b/>
          <w:bCs/>
          <w:sz w:val="28"/>
          <w:szCs w:val="22"/>
          <w:lang w:eastAsia="en-US"/>
        </w:rPr>
        <w:t xml:space="preserve"> </w:t>
      </w:r>
    </w:p>
    <w:p w14:paraId="2E249F80" w14:textId="77777777" w:rsidR="008A46D8" w:rsidRDefault="008A46D8" w:rsidP="008A46D8">
      <w:pPr>
        <w:tabs>
          <w:tab w:val="left" w:pos="1091"/>
        </w:tabs>
        <w:ind w:left="102" w:right="170" w:hanging="102"/>
        <w:jc w:val="both"/>
        <w:rPr>
          <w:b/>
          <w:bCs/>
          <w:sz w:val="28"/>
          <w:szCs w:val="22"/>
          <w:lang w:eastAsia="en-US"/>
        </w:rPr>
      </w:pPr>
      <w:r w:rsidRPr="00946CE2">
        <w:rPr>
          <w:b/>
          <w:bCs/>
          <w:sz w:val="28"/>
          <w:szCs w:val="22"/>
          <w:lang w:eastAsia="en-US"/>
        </w:rPr>
        <w:t>в городе Москве</w:t>
      </w:r>
      <w:r>
        <w:rPr>
          <w:b/>
          <w:bCs/>
          <w:sz w:val="28"/>
          <w:szCs w:val="22"/>
          <w:lang w:eastAsia="en-US"/>
        </w:rPr>
        <w:tab/>
      </w:r>
      <w:r>
        <w:rPr>
          <w:b/>
          <w:bCs/>
          <w:sz w:val="28"/>
          <w:szCs w:val="22"/>
          <w:lang w:eastAsia="en-US"/>
        </w:rPr>
        <w:tab/>
      </w:r>
      <w:r>
        <w:rPr>
          <w:b/>
          <w:bCs/>
          <w:sz w:val="28"/>
          <w:szCs w:val="22"/>
          <w:lang w:eastAsia="en-US"/>
        </w:rPr>
        <w:tab/>
      </w:r>
      <w:r>
        <w:rPr>
          <w:b/>
          <w:bCs/>
          <w:sz w:val="28"/>
          <w:szCs w:val="22"/>
          <w:lang w:eastAsia="en-US"/>
        </w:rPr>
        <w:tab/>
      </w:r>
      <w:r>
        <w:rPr>
          <w:b/>
          <w:bCs/>
          <w:sz w:val="28"/>
          <w:szCs w:val="22"/>
          <w:lang w:eastAsia="en-US"/>
        </w:rPr>
        <w:tab/>
      </w:r>
      <w:r>
        <w:rPr>
          <w:b/>
          <w:bCs/>
          <w:sz w:val="28"/>
          <w:szCs w:val="22"/>
          <w:lang w:eastAsia="en-US"/>
        </w:rPr>
        <w:tab/>
      </w:r>
      <w:r>
        <w:rPr>
          <w:b/>
          <w:bCs/>
          <w:sz w:val="28"/>
          <w:szCs w:val="22"/>
          <w:lang w:eastAsia="en-US"/>
        </w:rPr>
        <w:tab/>
      </w:r>
      <w:r>
        <w:rPr>
          <w:b/>
          <w:bCs/>
          <w:sz w:val="28"/>
          <w:szCs w:val="22"/>
          <w:lang w:eastAsia="en-US"/>
        </w:rPr>
        <w:tab/>
        <w:t>Ю.В. Куземина</w:t>
      </w:r>
      <w:r w:rsidRPr="00946CE2">
        <w:rPr>
          <w:b/>
          <w:bCs/>
          <w:sz w:val="28"/>
          <w:szCs w:val="22"/>
          <w:lang w:eastAsia="en-US"/>
        </w:rPr>
        <w:t xml:space="preserve"> </w:t>
      </w:r>
    </w:p>
    <w:p w14:paraId="4E07BE00" w14:textId="77777777" w:rsidR="008A46D8" w:rsidRDefault="008A46D8" w:rsidP="008A46D8">
      <w:pPr>
        <w:tabs>
          <w:tab w:val="left" w:pos="1091"/>
        </w:tabs>
        <w:ind w:left="102" w:right="170" w:hanging="102"/>
        <w:jc w:val="both"/>
        <w:rPr>
          <w:b/>
          <w:bCs/>
          <w:sz w:val="28"/>
          <w:szCs w:val="22"/>
          <w:lang w:eastAsia="en-US"/>
        </w:rPr>
        <w:sectPr w:rsidR="008A46D8" w:rsidSect="008A46D8">
          <w:headerReference w:type="default" r:id="rId7"/>
          <w:pgSz w:w="11906" w:h="16838"/>
          <w:pgMar w:top="567" w:right="707" w:bottom="993" w:left="1701" w:header="709" w:footer="709" w:gutter="0"/>
          <w:pgNumType w:start="1"/>
          <w:cols w:space="708"/>
          <w:titlePg/>
          <w:docGrid w:linePitch="360"/>
        </w:sectPr>
      </w:pPr>
    </w:p>
    <w:p w14:paraId="1A10F14D" w14:textId="77777777" w:rsidR="008A46D8" w:rsidRPr="00FE1058" w:rsidRDefault="008A46D8" w:rsidP="008A46D8">
      <w:pPr>
        <w:ind w:left="5245"/>
        <w:jc w:val="both"/>
        <w:rPr>
          <w:sz w:val="24"/>
          <w:szCs w:val="24"/>
        </w:rPr>
      </w:pPr>
      <w:bookmarkStart w:id="4" w:name="_Hlk211874431"/>
      <w:r w:rsidRPr="00FE1058">
        <w:rPr>
          <w:sz w:val="24"/>
          <w:szCs w:val="24"/>
        </w:rPr>
        <w:lastRenderedPageBreak/>
        <w:t xml:space="preserve">Приложение </w:t>
      </w:r>
    </w:p>
    <w:p w14:paraId="1705CEA6" w14:textId="77777777" w:rsidR="008A46D8" w:rsidRPr="00FE1058" w:rsidRDefault="008A46D8" w:rsidP="008A46D8">
      <w:pPr>
        <w:ind w:left="5245"/>
        <w:jc w:val="both"/>
        <w:rPr>
          <w:i/>
          <w:sz w:val="24"/>
          <w:szCs w:val="24"/>
        </w:rPr>
      </w:pPr>
      <w:r w:rsidRPr="00FE1058">
        <w:rPr>
          <w:sz w:val="24"/>
          <w:szCs w:val="24"/>
        </w:rPr>
        <w:t>к решению</w:t>
      </w:r>
      <w:r w:rsidRPr="00FE1058">
        <w:rPr>
          <w:rFonts w:eastAsia="Calibri"/>
          <w:i/>
          <w:sz w:val="24"/>
          <w:szCs w:val="24"/>
          <w:lang w:eastAsia="en-US"/>
        </w:rPr>
        <w:t xml:space="preserve"> </w:t>
      </w:r>
      <w:r w:rsidRPr="00FE1058">
        <w:rPr>
          <w:rFonts w:eastAsia="Calibri"/>
          <w:sz w:val="24"/>
          <w:szCs w:val="24"/>
          <w:lang w:eastAsia="en-US"/>
        </w:rPr>
        <w:t>Совета депутатов</w:t>
      </w:r>
      <w:r w:rsidRPr="00FE1058">
        <w:rPr>
          <w:rFonts w:eastAsia="Calibri"/>
          <w:i/>
          <w:sz w:val="24"/>
          <w:szCs w:val="24"/>
          <w:lang w:eastAsia="en-US"/>
        </w:rPr>
        <w:t xml:space="preserve"> </w:t>
      </w:r>
      <w:bookmarkStart w:id="5" w:name="_Hlk182849263"/>
      <w:r w:rsidRPr="00FE1058">
        <w:rPr>
          <w:rFonts w:eastAsia="Calibri"/>
          <w:iCs/>
          <w:sz w:val="24"/>
          <w:szCs w:val="24"/>
          <w:lang w:eastAsia="en-US"/>
        </w:rPr>
        <w:t xml:space="preserve">внутригородского муниципального образования - </w:t>
      </w:r>
      <w:bookmarkEnd w:id="5"/>
      <w:r w:rsidRPr="00FE1058">
        <w:rPr>
          <w:iCs/>
          <w:sz w:val="24"/>
          <w:szCs w:val="24"/>
        </w:rPr>
        <w:t>муниципального округа</w:t>
      </w:r>
      <w:r w:rsidRPr="00FE1058">
        <w:rPr>
          <w:i/>
          <w:sz w:val="24"/>
          <w:szCs w:val="24"/>
        </w:rPr>
        <w:t xml:space="preserve"> </w:t>
      </w:r>
      <w:r w:rsidRPr="00FE1058">
        <w:rPr>
          <w:sz w:val="24"/>
          <w:szCs w:val="24"/>
        </w:rPr>
        <w:t>Ломоносовский в городе Москве</w:t>
      </w:r>
    </w:p>
    <w:p w14:paraId="54D56835" w14:textId="77777777" w:rsidR="008A46D8" w:rsidRPr="00FE1058" w:rsidRDefault="008A46D8" w:rsidP="008A46D8">
      <w:pPr>
        <w:ind w:left="5245"/>
        <w:rPr>
          <w:b/>
          <w:sz w:val="24"/>
          <w:szCs w:val="24"/>
        </w:rPr>
      </w:pPr>
      <w:r w:rsidRPr="00FE1058">
        <w:rPr>
          <w:sz w:val="24"/>
          <w:szCs w:val="24"/>
        </w:rPr>
        <w:t xml:space="preserve">от 21 </w:t>
      </w:r>
      <w:r>
        <w:rPr>
          <w:sz w:val="24"/>
          <w:szCs w:val="24"/>
        </w:rPr>
        <w:t>октября 2025 года № 56/11</w:t>
      </w:r>
    </w:p>
    <w:p w14:paraId="1A0B920C" w14:textId="77777777" w:rsidR="008A46D8" w:rsidRPr="00A74739" w:rsidRDefault="008A46D8" w:rsidP="008A46D8">
      <w:pPr>
        <w:jc w:val="both"/>
        <w:rPr>
          <w:color w:val="000000"/>
          <w:sz w:val="24"/>
          <w:szCs w:val="24"/>
        </w:rPr>
      </w:pPr>
    </w:p>
    <w:p w14:paraId="48EE9333" w14:textId="77777777" w:rsidR="008A46D8" w:rsidRPr="00A74739" w:rsidRDefault="008A46D8" w:rsidP="008A46D8">
      <w:pPr>
        <w:ind w:firstLine="567"/>
        <w:jc w:val="center"/>
        <w:rPr>
          <w:color w:val="000000"/>
          <w:sz w:val="28"/>
          <w:szCs w:val="28"/>
        </w:rPr>
      </w:pPr>
      <w:r w:rsidRPr="00A74739">
        <w:rPr>
          <w:b/>
          <w:bCs/>
          <w:color w:val="000000"/>
          <w:sz w:val="28"/>
          <w:szCs w:val="28"/>
        </w:rPr>
        <w:t>Порядок</w:t>
      </w:r>
    </w:p>
    <w:p w14:paraId="0391F841" w14:textId="77777777" w:rsidR="008A46D8" w:rsidRPr="00401397" w:rsidRDefault="008A46D8" w:rsidP="008A46D8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A74739">
        <w:rPr>
          <w:b/>
          <w:bCs/>
          <w:color w:val="000000"/>
          <w:sz w:val="28"/>
          <w:szCs w:val="28"/>
        </w:rPr>
        <w:t>управления и распоряжения имуществом, находящимся в муниципальной собственност</w:t>
      </w:r>
      <w:r>
        <w:rPr>
          <w:b/>
          <w:bCs/>
          <w:color w:val="000000"/>
          <w:sz w:val="28"/>
          <w:szCs w:val="28"/>
        </w:rPr>
        <w:t>и</w:t>
      </w:r>
      <w:r w:rsidRPr="00A74739">
        <w:rPr>
          <w:b/>
          <w:bCs/>
          <w:color w:val="000000"/>
          <w:sz w:val="28"/>
          <w:szCs w:val="28"/>
        </w:rPr>
        <w:t xml:space="preserve"> </w:t>
      </w:r>
      <w:bookmarkStart w:id="6" w:name="_Hlk182920269"/>
      <w:r w:rsidRPr="00401397">
        <w:rPr>
          <w:b/>
          <w:bCs/>
          <w:color w:val="000000"/>
          <w:sz w:val="28"/>
          <w:szCs w:val="28"/>
        </w:rPr>
        <w:t xml:space="preserve">внутригородского муниципального образования - муниципального округа </w:t>
      </w:r>
      <w:r>
        <w:rPr>
          <w:b/>
          <w:bCs/>
          <w:color w:val="000000"/>
          <w:sz w:val="28"/>
          <w:szCs w:val="28"/>
        </w:rPr>
        <w:t>Ломоносовский</w:t>
      </w:r>
      <w:r w:rsidRPr="00401397">
        <w:rPr>
          <w:b/>
          <w:bCs/>
          <w:color w:val="000000"/>
          <w:sz w:val="28"/>
          <w:szCs w:val="28"/>
        </w:rPr>
        <w:t xml:space="preserve"> в городе Москве</w:t>
      </w:r>
    </w:p>
    <w:p w14:paraId="11ED783C" w14:textId="77777777" w:rsidR="008A46D8" w:rsidRDefault="008A46D8" w:rsidP="008A46D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6"/>
    <w:p w14:paraId="5E2A4620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74739"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>Настоящий Порядок управления и распоряжения имуществом, находящимся в муниципальной собственности</w:t>
      </w:r>
      <w:r>
        <w:rPr>
          <w:color w:val="000000"/>
          <w:sz w:val="28"/>
          <w:szCs w:val="28"/>
        </w:rPr>
        <w:t xml:space="preserve"> </w:t>
      </w:r>
      <w:bookmarkStart w:id="7" w:name="_Hlk182920338"/>
      <w:r w:rsidRPr="00401397">
        <w:rPr>
          <w:color w:val="000000"/>
          <w:sz w:val="28"/>
          <w:szCs w:val="28"/>
        </w:rPr>
        <w:t xml:space="preserve">внутригородского муниципального образования - муниципального округа </w:t>
      </w:r>
      <w:r>
        <w:rPr>
          <w:color w:val="000000"/>
          <w:sz w:val="28"/>
          <w:szCs w:val="28"/>
        </w:rPr>
        <w:t>Ломоносовский</w:t>
      </w:r>
      <w:r w:rsidRPr="00401397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 </w:t>
      </w:r>
      <w:bookmarkEnd w:id="7"/>
      <w:r w:rsidRPr="00A74739">
        <w:rPr>
          <w:color w:val="000000"/>
          <w:sz w:val="28"/>
          <w:szCs w:val="28"/>
        </w:rPr>
        <w:t xml:space="preserve">(далее - Порядок) разработан в соответствии с </w:t>
      </w:r>
      <w:hyperlink r:id="rId8" w:history="1">
        <w:r w:rsidRPr="00A74739">
          <w:rPr>
            <w:color w:val="000000"/>
            <w:sz w:val="28"/>
          </w:rPr>
          <w:t>Конституцией</w:t>
        </w:r>
      </w:hyperlink>
      <w:r>
        <w:rPr>
          <w:sz w:val="24"/>
          <w:szCs w:val="24"/>
        </w:rPr>
        <w:t xml:space="preserve"> </w:t>
      </w:r>
      <w:r w:rsidRPr="00A74739">
        <w:rPr>
          <w:color w:val="000000"/>
          <w:sz w:val="28"/>
          <w:szCs w:val="28"/>
        </w:rPr>
        <w:t xml:space="preserve">Российской Федерации, Гражданским </w:t>
      </w:r>
      <w:hyperlink r:id="rId9" w:history="1">
        <w:r w:rsidRPr="00A74739">
          <w:rPr>
            <w:color w:val="000000"/>
            <w:sz w:val="28"/>
          </w:rPr>
          <w:t>кодексом</w:t>
        </w:r>
      </w:hyperlink>
      <w:r>
        <w:rPr>
          <w:sz w:val="24"/>
          <w:szCs w:val="24"/>
        </w:rPr>
        <w:t xml:space="preserve"> </w:t>
      </w:r>
      <w:r w:rsidRPr="00A74739">
        <w:rPr>
          <w:color w:val="000000"/>
          <w:sz w:val="28"/>
          <w:szCs w:val="28"/>
        </w:rPr>
        <w:t>Российской Федерации, Законом</w:t>
      </w:r>
      <w:r>
        <w:rPr>
          <w:color w:val="000000"/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>города Москвы</w:t>
      </w:r>
      <w:r>
        <w:rPr>
          <w:color w:val="000000"/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06 ноября </w:t>
      </w:r>
      <w:r w:rsidRPr="00A74739"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 xml:space="preserve"> года</w:t>
      </w:r>
      <w:r w:rsidRPr="00A74739">
        <w:rPr>
          <w:color w:val="000000"/>
          <w:sz w:val="28"/>
          <w:szCs w:val="28"/>
        </w:rPr>
        <w:t xml:space="preserve"> № 56 «Об организации местного самоуправления в городе Москве»,</w:t>
      </w:r>
      <w:r>
        <w:rPr>
          <w:color w:val="000000"/>
          <w:sz w:val="28"/>
          <w:szCs w:val="28"/>
        </w:rPr>
        <w:t xml:space="preserve"> </w:t>
      </w:r>
      <w:r w:rsidRPr="0082778E">
        <w:rPr>
          <w:sz w:val="28"/>
          <w:szCs w:val="28"/>
          <w:lang w:eastAsia="en-US"/>
        </w:rPr>
        <w:t>приказом Министерства финансов Российской Федерации от 10</w:t>
      </w:r>
      <w:r>
        <w:rPr>
          <w:sz w:val="28"/>
          <w:szCs w:val="28"/>
          <w:lang w:eastAsia="en-US"/>
        </w:rPr>
        <w:t xml:space="preserve"> октября </w:t>
      </w:r>
      <w:r w:rsidRPr="0082778E">
        <w:rPr>
          <w:sz w:val="28"/>
          <w:szCs w:val="28"/>
          <w:lang w:eastAsia="en-US"/>
        </w:rPr>
        <w:t>2023</w:t>
      </w:r>
      <w:r>
        <w:rPr>
          <w:sz w:val="28"/>
          <w:szCs w:val="28"/>
          <w:lang w:eastAsia="en-US"/>
        </w:rPr>
        <w:t xml:space="preserve"> года</w:t>
      </w:r>
      <w:r w:rsidRPr="0082778E">
        <w:rPr>
          <w:sz w:val="28"/>
          <w:szCs w:val="28"/>
          <w:lang w:eastAsia="en-US"/>
        </w:rPr>
        <w:t xml:space="preserve"> №163н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  <w:lang w:eastAsia="en-US"/>
        </w:rPr>
        <w:t xml:space="preserve">, </w:t>
      </w:r>
      <w:r w:rsidRPr="00A74739">
        <w:rPr>
          <w:color w:val="000000"/>
          <w:sz w:val="28"/>
          <w:szCs w:val="28"/>
        </w:rPr>
        <w:t>иными федеральными законами и законами города Москвы, регулирующими отношения собственности,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Pr="00A74739">
          <w:rPr>
            <w:color w:val="000000"/>
            <w:sz w:val="28"/>
          </w:rPr>
          <w:t>Уставом</w:t>
        </w:r>
      </w:hyperlink>
      <w:r>
        <w:rPr>
          <w:sz w:val="24"/>
          <w:szCs w:val="24"/>
        </w:rPr>
        <w:t xml:space="preserve"> </w:t>
      </w:r>
      <w:r w:rsidRPr="00401397">
        <w:rPr>
          <w:color w:val="000000"/>
          <w:sz w:val="28"/>
          <w:szCs w:val="28"/>
        </w:rPr>
        <w:t xml:space="preserve">внутригородского муниципального образования - муниципального округа </w:t>
      </w:r>
      <w:r>
        <w:rPr>
          <w:color w:val="000000"/>
          <w:sz w:val="28"/>
          <w:szCs w:val="28"/>
        </w:rPr>
        <w:t>Ломоносовский</w:t>
      </w:r>
      <w:r w:rsidRPr="00401397">
        <w:rPr>
          <w:color w:val="000000"/>
          <w:sz w:val="28"/>
          <w:szCs w:val="28"/>
        </w:rPr>
        <w:t xml:space="preserve"> в городе Москв</w:t>
      </w:r>
      <w:r>
        <w:rPr>
          <w:color w:val="000000"/>
          <w:sz w:val="28"/>
          <w:szCs w:val="28"/>
        </w:rPr>
        <w:t xml:space="preserve">е (далее – </w:t>
      </w:r>
      <w:r w:rsidRPr="00401397">
        <w:rPr>
          <w:sz w:val="28"/>
          <w:szCs w:val="28"/>
        </w:rPr>
        <w:t>Устав 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>
        <w:rPr>
          <w:color w:val="000000"/>
          <w:sz w:val="28"/>
          <w:szCs w:val="28"/>
        </w:rPr>
        <w:t>).</w:t>
      </w:r>
    </w:p>
    <w:p w14:paraId="16D11989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74739">
        <w:rPr>
          <w:sz w:val="28"/>
          <w:szCs w:val="28"/>
        </w:rPr>
        <w:t>Настоящий Порядок устанавливает состав имущества, находящегося</w:t>
      </w:r>
      <w:r>
        <w:rPr>
          <w:sz w:val="28"/>
          <w:szCs w:val="28"/>
        </w:rPr>
        <w:t xml:space="preserve"> </w:t>
      </w:r>
      <w:r w:rsidRPr="00A74739">
        <w:rPr>
          <w:sz w:val="28"/>
          <w:szCs w:val="28"/>
        </w:rPr>
        <w:t>в собственности</w:t>
      </w:r>
      <w:r>
        <w:rPr>
          <w:sz w:val="28"/>
          <w:szCs w:val="28"/>
        </w:rPr>
        <w:t xml:space="preserve"> </w:t>
      </w:r>
      <w:r w:rsidRPr="00401397">
        <w:rPr>
          <w:color w:val="000000"/>
          <w:sz w:val="28"/>
          <w:szCs w:val="28"/>
        </w:rPr>
        <w:t xml:space="preserve">внутригородского муниципального образования - муниципального округа </w:t>
      </w:r>
      <w:r>
        <w:rPr>
          <w:color w:val="000000"/>
          <w:sz w:val="28"/>
          <w:szCs w:val="28"/>
        </w:rPr>
        <w:t>Ломоносовский</w:t>
      </w:r>
      <w:r w:rsidRPr="00401397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 </w:t>
      </w:r>
      <w:r w:rsidRPr="00A74739">
        <w:rPr>
          <w:sz w:val="28"/>
          <w:szCs w:val="28"/>
        </w:rPr>
        <w:t>(далее - муниципальное имущество), способы управления и распоряжения муниципальным имуществом.</w:t>
      </w:r>
    </w:p>
    <w:p w14:paraId="6ECD636D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>В состав муниципального имущества может входить:</w:t>
      </w:r>
    </w:p>
    <w:p w14:paraId="586C3173" w14:textId="77777777" w:rsidR="008A46D8" w:rsidRPr="00401397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color w:val="000000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 xml:space="preserve">имущество, предназначенное для решения вопросов местного значения, предусмотренных </w:t>
      </w:r>
      <w:r w:rsidRPr="00401397">
        <w:rPr>
          <w:sz w:val="28"/>
          <w:szCs w:val="28"/>
        </w:rPr>
        <w:t>Уставом 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401397">
        <w:rPr>
          <w:sz w:val="28"/>
          <w:szCs w:val="28"/>
        </w:rPr>
        <w:t>;</w:t>
      </w:r>
    </w:p>
    <w:p w14:paraId="49B1F57F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74739">
        <w:rPr>
          <w:color w:val="000000"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>имущество, предназначенное для осуществления</w:t>
      </w:r>
      <w:r>
        <w:rPr>
          <w:color w:val="000000"/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 xml:space="preserve">отдельных государственных полномочий, переданных органам местного самоуправления </w:t>
      </w:r>
      <w:r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Pr="0040139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401397">
        <w:rPr>
          <w:sz w:val="28"/>
          <w:szCs w:val="28"/>
        </w:rPr>
        <w:t>,</w:t>
      </w:r>
      <w:r w:rsidRPr="00A74739">
        <w:rPr>
          <w:color w:val="000000"/>
          <w:sz w:val="28"/>
          <w:szCs w:val="28"/>
        </w:rPr>
        <w:t xml:space="preserve"> в случаях, установленных федеральными законами и законами города Москвы;</w:t>
      </w:r>
    </w:p>
    <w:p w14:paraId="4B23F87B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color w:val="000000"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>имущество, предназначенное для обеспечения деятельности органов местного самоуправления</w:t>
      </w:r>
      <w:r>
        <w:rPr>
          <w:color w:val="000000"/>
          <w:sz w:val="28"/>
          <w:szCs w:val="28"/>
        </w:rPr>
        <w:t xml:space="preserve"> внутригородского муниципального образования - </w:t>
      </w:r>
      <w:r w:rsidRPr="0040139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401397">
        <w:rPr>
          <w:sz w:val="28"/>
          <w:szCs w:val="28"/>
        </w:rPr>
        <w:t xml:space="preserve"> и</w:t>
      </w:r>
      <w:r w:rsidRPr="00A74739">
        <w:rPr>
          <w:color w:val="000000"/>
          <w:sz w:val="28"/>
          <w:szCs w:val="28"/>
        </w:rPr>
        <w:t xml:space="preserve"> должностных лиц местного самоуправления, муниципальных служащих.</w:t>
      </w:r>
    </w:p>
    <w:p w14:paraId="3E005D60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color w:val="000000"/>
          <w:sz w:val="28"/>
          <w:szCs w:val="28"/>
        </w:rPr>
        <w:t>4.</w:t>
      </w:r>
      <w:r w:rsidRPr="00A74739">
        <w:rPr>
          <w:color w:val="000000"/>
          <w:sz w:val="28"/>
          <w:szCs w:val="28"/>
        </w:rPr>
        <w:tab/>
      </w:r>
      <w:r w:rsidRPr="00A74739">
        <w:rPr>
          <w:sz w:val="28"/>
          <w:szCs w:val="28"/>
        </w:rPr>
        <w:t>Муниципальное имущество формируется за счет:</w:t>
      </w:r>
    </w:p>
    <w:p w14:paraId="2F0B0BC9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74739">
        <w:rPr>
          <w:color w:val="000000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74739">
        <w:rPr>
          <w:color w:val="000000"/>
          <w:sz w:val="28"/>
          <w:szCs w:val="28"/>
        </w:rPr>
        <w:t xml:space="preserve">передачи имущества, находящееся в собственности города Москвы, в муниципальную собственность и (или) пользование органов местного самоуправления </w:t>
      </w:r>
      <w:r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Pr="00401397">
        <w:rPr>
          <w:sz w:val="28"/>
          <w:szCs w:val="28"/>
        </w:rPr>
        <w:lastRenderedPageBreak/>
        <w:t>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A74739">
        <w:rPr>
          <w:color w:val="000000"/>
          <w:sz w:val="28"/>
          <w:szCs w:val="28"/>
        </w:rPr>
        <w:t xml:space="preserve"> в соответствии с принятыми правовыми актами города Москвы;</w:t>
      </w:r>
    </w:p>
    <w:p w14:paraId="55CFE4AD" w14:textId="77777777" w:rsidR="008A46D8" w:rsidRPr="00A74739" w:rsidRDefault="008A46D8" w:rsidP="008A46D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74739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74739">
        <w:rPr>
          <w:sz w:val="28"/>
          <w:szCs w:val="28"/>
        </w:rPr>
        <w:t xml:space="preserve">имущества, вновь созданного или приобретенного за счет средств бюджета </w:t>
      </w:r>
      <w:r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Pr="0040139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A74739">
        <w:rPr>
          <w:sz w:val="28"/>
          <w:szCs w:val="28"/>
        </w:rPr>
        <w:t>;</w:t>
      </w:r>
    </w:p>
    <w:p w14:paraId="2384A5B4" w14:textId="77777777" w:rsidR="008A46D8" w:rsidRPr="00A74739" w:rsidRDefault="008A46D8" w:rsidP="008A46D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74739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74739">
        <w:rPr>
          <w:sz w:val="28"/>
          <w:szCs w:val="28"/>
        </w:rPr>
        <w:t xml:space="preserve">имущества, поступившего в собственность </w:t>
      </w:r>
      <w:r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Pr="0040139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A74739">
        <w:rPr>
          <w:sz w:val="28"/>
          <w:szCs w:val="28"/>
        </w:rPr>
        <w:t xml:space="preserve"> по другим законным основаниям.</w:t>
      </w:r>
    </w:p>
    <w:p w14:paraId="32D5B099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74739">
        <w:rPr>
          <w:sz w:val="28"/>
          <w:szCs w:val="28"/>
        </w:rPr>
        <w:t xml:space="preserve">Имущество, находящееся в собственности города Москвы, передается правовыми актами города Москвы в муниципальную собственность и (или) пользование органов местного самоуправления. </w:t>
      </w:r>
    </w:p>
    <w:p w14:paraId="4AE4BEFD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sz w:val="28"/>
          <w:szCs w:val="28"/>
        </w:rPr>
        <w:t>6.</w:t>
      </w:r>
      <w:r>
        <w:rPr>
          <w:sz w:val="28"/>
          <w:szCs w:val="28"/>
        </w:rPr>
        <w:t xml:space="preserve"> Администрация</w:t>
      </w:r>
      <w:r w:rsidRPr="00A7473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Pr="0040139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A74739">
        <w:rPr>
          <w:sz w:val="28"/>
          <w:szCs w:val="28"/>
        </w:rPr>
        <w:t xml:space="preserve"> (далее – а</w:t>
      </w:r>
      <w:r>
        <w:rPr>
          <w:sz w:val="28"/>
          <w:szCs w:val="28"/>
        </w:rPr>
        <w:t>дминистрация</w:t>
      </w:r>
      <w:r w:rsidRPr="00A74739">
        <w:rPr>
          <w:sz w:val="28"/>
          <w:szCs w:val="28"/>
        </w:rPr>
        <w:t xml:space="preserve">) осуществляет управление и распоряжение муниципальным имуществом. </w:t>
      </w:r>
    </w:p>
    <w:p w14:paraId="447FCED8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739">
        <w:rPr>
          <w:sz w:val="28"/>
          <w:szCs w:val="28"/>
        </w:rPr>
        <w:t>7.</w:t>
      </w:r>
      <w:r>
        <w:rPr>
          <w:sz w:val="28"/>
          <w:szCs w:val="28"/>
        </w:rPr>
        <w:t xml:space="preserve"> Администрация</w:t>
      </w:r>
      <w:r w:rsidRPr="00A74739">
        <w:rPr>
          <w:sz w:val="28"/>
          <w:szCs w:val="28"/>
        </w:rPr>
        <w:t xml:space="preserve"> вправе передавать объекты муниципальной собственности во временное или постоянное пользование физическим и юридическим лицам, сдавать в аренду, отчуждать в установленном порядке, а также совершать с имуществом, находящимся в муниципальной собственности, иные сделки, определять в договорах и соглашениях условия использования приватизируемых или передаваемых в пользование объектов в соответствии с законодательством. </w:t>
      </w:r>
    </w:p>
    <w:p w14:paraId="762F13A0" w14:textId="77777777" w:rsidR="008A46D8" w:rsidRPr="0062105E" w:rsidRDefault="008A46D8" w:rsidP="008A46D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74739">
        <w:rPr>
          <w:rFonts w:eastAsia="Calibri"/>
          <w:sz w:val="28"/>
          <w:szCs w:val="28"/>
          <w:lang w:eastAsia="en-US"/>
        </w:rPr>
        <w:t>8.</w:t>
      </w:r>
      <w:r w:rsidRPr="00A74739"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Администрация</w:t>
      </w:r>
      <w:r w:rsidRPr="00A74739">
        <w:rPr>
          <w:sz w:val="28"/>
          <w:szCs w:val="28"/>
          <w:lang w:eastAsia="en-US"/>
        </w:rPr>
        <w:t xml:space="preserve"> </w:t>
      </w:r>
      <w:r w:rsidRPr="0062105E">
        <w:rPr>
          <w:color w:val="000000"/>
          <w:sz w:val="28"/>
          <w:szCs w:val="28"/>
        </w:rPr>
        <w:t xml:space="preserve">ведет реестр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имуществе, в порядке, установленном </w:t>
      </w:r>
      <w:r>
        <w:rPr>
          <w:color w:val="000000"/>
          <w:sz w:val="28"/>
          <w:szCs w:val="28"/>
        </w:rPr>
        <w:t>решением Совета депутатов внутригородского муниципального образования – муниципального округа Ломоносовский в городе Москве</w:t>
      </w:r>
      <w:r w:rsidRPr="0062105E">
        <w:rPr>
          <w:color w:val="000000"/>
          <w:sz w:val="28"/>
          <w:szCs w:val="28"/>
        </w:rPr>
        <w:t xml:space="preserve">. </w:t>
      </w:r>
    </w:p>
    <w:p w14:paraId="0710D531" w14:textId="77777777" w:rsidR="008A46D8" w:rsidRDefault="008A46D8" w:rsidP="008A46D8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05E">
        <w:rPr>
          <w:color w:val="000000"/>
          <w:sz w:val="28"/>
          <w:szCs w:val="28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14:paraId="2BCF7A37" w14:textId="77777777" w:rsidR="008A46D8" w:rsidRDefault="008A46D8" w:rsidP="008A46D8">
      <w:pPr>
        <w:pStyle w:val="consplusnormal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62105E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105E">
        <w:rPr>
          <w:color w:val="000000"/>
          <w:sz w:val="28"/>
          <w:szCs w:val="28"/>
        </w:rPr>
        <w:t>Объектом учета муниципального имущества (далее - объект учета) является следующее муниципальное имущество:</w:t>
      </w:r>
    </w:p>
    <w:p w14:paraId="51905969" w14:textId="77777777" w:rsidR="008A46D8" w:rsidRPr="0062105E" w:rsidRDefault="008A46D8" w:rsidP="008A46D8">
      <w:pPr>
        <w:pStyle w:val="consplusnormal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2105E">
        <w:rPr>
          <w:color w:val="000000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62105E">
        <w:rPr>
          <w:color w:val="000000"/>
          <w:sz w:val="28"/>
          <w:szCs w:val="28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29C2EB49" w14:textId="77777777" w:rsidR="008A46D8" w:rsidRPr="0062105E" w:rsidRDefault="008A46D8" w:rsidP="008A46D8">
      <w:pPr>
        <w:pStyle w:val="consplusnormal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2105E">
        <w:rPr>
          <w:color w:val="000000"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62105E">
        <w:rPr>
          <w:color w:val="000000"/>
          <w:sz w:val="28"/>
          <w:szCs w:val="28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пятьсот тысяч рублей ноль копеек;</w:t>
      </w:r>
    </w:p>
    <w:p w14:paraId="35C916B4" w14:textId="77777777" w:rsidR="008A46D8" w:rsidRDefault="008A46D8" w:rsidP="008A46D8">
      <w:pPr>
        <w:pStyle w:val="consplusnormal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2105E">
        <w:rPr>
          <w:color w:val="000000"/>
          <w:sz w:val="28"/>
          <w:szCs w:val="28"/>
        </w:rPr>
        <w:t>3)</w:t>
      </w:r>
      <w:r w:rsidRPr="00A74739">
        <w:rPr>
          <w:sz w:val="28"/>
          <w:szCs w:val="28"/>
        </w:rPr>
        <w:t> </w:t>
      </w:r>
      <w:r w:rsidRPr="0062105E">
        <w:rPr>
          <w:color w:val="000000"/>
          <w:sz w:val="28"/>
          <w:szCs w:val="28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</w:t>
      </w:r>
      <w:r w:rsidRPr="0062105E">
        <w:rPr>
          <w:color w:val="000000"/>
          <w:sz w:val="28"/>
          <w:szCs w:val="28"/>
        </w:rPr>
        <w:lastRenderedPageBreak/>
        <w:t xml:space="preserve">размер, определенный решениями представительных органов </w:t>
      </w:r>
      <w:r w:rsidRPr="00F75AE6">
        <w:rPr>
          <w:sz w:val="28"/>
          <w:szCs w:val="28"/>
        </w:rPr>
        <w:t>соответствующих муниципальных образований.</w:t>
      </w:r>
    </w:p>
    <w:p w14:paraId="7E78C04B" w14:textId="77777777" w:rsidR="008A46D8" w:rsidRPr="00A74739" w:rsidRDefault="008A46D8" w:rsidP="008A46D8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A74739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</w:t>
      </w:r>
      <w:r w:rsidRPr="00A74739">
        <w:rPr>
          <w:rFonts w:eastAsia="Calibri"/>
          <w:sz w:val="28"/>
          <w:szCs w:val="28"/>
          <w:lang w:eastAsia="en-US"/>
        </w:rPr>
        <w:t>Контроль за сохранностью и целевым использованием имущества, находящегося в муниципальной собственности, осуществляет а</w:t>
      </w:r>
      <w:r>
        <w:rPr>
          <w:rFonts w:eastAsia="Calibri"/>
          <w:sz w:val="28"/>
          <w:szCs w:val="28"/>
          <w:lang w:eastAsia="en-US"/>
        </w:rPr>
        <w:t>дминистрация</w:t>
      </w:r>
      <w:r w:rsidRPr="00A74739">
        <w:rPr>
          <w:rFonts w:eastAsia="Calibri"/>
          <w:sz w:val="28"/>
          <w:szCs w:val="28"/>
          <w:lang w:eastAsia="en-US"/>
        </w:rPr>
        <w:t xml:space="preserve"> путем проведения инвентаризации имущества, находящегося в муниципальной собственности, в порядке, установленном законодательством Российской Федерации и муниципальными правовыми актами.</w:t>
      </w:r>
    </w:p>
    <w:p w14:paraId="7975F354" w14:textId="77777777" w:rsidR="008A46D8" w:rsidRPr="00A74739" w:rsidRDefault="008A46D8" w:rsidP="008A46D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4739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A74739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</w:t>
      </w:r>
      <w:r w:rsidRPr="00A74739">
        <w:rPr>
          <w:rFonts w:eastAsia="Calibri"/>
          <w:sz w:val="28"/>
          <w:szCs w:val="28"/>
          <w:lang w:eastAsia="en-US"/>
        </w:rPr>
        <w:t>Защита права муниципальной собственности осуществляется в соответствии с законодательством Российской Федерации.</w:t>
      </w:r>
    </w:p>
    <w:p w14:paraId="3D04E7E9" w14:textId="77777777" w:rsidR="008A46D8" w:rsidRPr="00A74739" w:rsidRDefault="008A46D8" w:rsidP="008A46D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4739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A74739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</w:t>
      </w:r>
      <w:r w:rsidRPr="00A74739">
        <w:rPr>
          <w:rFonts w:eastAsia="Calibri"/>
          <w:sz w:val="28"/>
          <w:szCs w:val="28"/>
          <w:lang w:eastAsia="en-US"/>
        </w:rPr>
        <w:t>Муниципальная собственность может быть истребована из чужого незаконного владения в соответствии с Гражданским кодексом Российской Федерации.</w:t>
      </w:r>
    </w:p>
    <w:p w14:paraId="00419C02" w14:textId="77777777" w:rsidR="008A46D8" w:rsidRPr="00A74739" w:rsidRDefault="008A46D8" w:rsidP="008A46D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4739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A747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74739">
        <w:rPr>
          <w:rFonts w:eastAsia="Calibri"/>
          <w:sz w:val="28"/>
          <w:szCs w:val="28"/>
          <w:lang w:eastAsia="en-US"/>
        </w:rPr>
        <w:t xml:space="preserve">Органы местного самоуправления </w:t>
      </w:r>
      <w:r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Pr="0040139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Ломоносовский в городе Москве</w:t>
      </w:r>
      <w:r w:rsidRPr="00A74739">
        <w:rPr>
          <w:rFonts w:eastAsia="Calibri"/>
          <w:sz w:val="28"/>
          <w:szCs w:val="28"/>
          <w:lang w:eastAsia="en-US"/>
        </w:rPr>
        <w:t xml:space="preserve"> могут осуществлять иные полномочия в области формирования, управления и распоряжения муниципальным имуществом, не противоречащие законодательству Российской Федерации, города Москвы, муниципальным нормативным правовым актам.</w:t>
      </w:r>
    </w:p>
    <w:bookmarkEnd w:id="4"/>
    <w:p w14:paraId="700A9B57" w14:textId="77777777" w:rsidR="008A46D8" w:rsidRDefault="008A46D8" w:rsidP="008A46D8">
      <w:pPr>
        <w:widowControl/>
        <w:adjustRightInd/>
        <w:ind w:right="4819"/>
        <w:jc w:val="both"/>
        <w:rPr>
          <w:b/>
          <w:sz w:val="28"/>
          <w:szCs w:val="28"/>
        </w:rPr>
      </w:pPr>
    </w:p>
    <w:p w14:paraId="057F6535" w14:textId="77777777" w:rsidR="00806989" w:rsidRDefault="00806989"/>
    <w:sectPr w:rsidR="00806989" w:rsidSect="00DC0737">
      <w:pgSz w:w="11906" w:h="16838" w:code="9"/>
      <w:pgMar w:top="567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538D" w14:textId="77777777" w:rsidR="00DC0737" w:rsidRDefault="00DC0737">
      <w:r>
        <w:separator/>
      </w:r>
    </w:p>
  </w:endnote>
  <w:endnote w:type="continuationSeparator" w:id="0">
    <w:p w14:paraId="1D29C170" w14:textId="77777777" w:rsidR="00DC0737" w:rsidRDefault="00DC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E815" w14:textId="77777777" w:rsidR="00DC0737" w:rsidRDefault="00DC0737">
      <w:r>
        <w:separator/>
      </w:r>
    </w:p>
  </w:footnote>
  <w:footnote w:type="continuationSeparator" w:id="0">
    <w:p w14:paraId="76F94057" w14:textId="77777777" w:rsidR="00DC0737" w:rsidRDefault="00DC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8208" w14:textId="77777777" w:rsidR="008A46D8" w:rsidRDefault="008A46D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8C5C07" w14:textId="77777777" w:rsidR="008A46D8" w:rsidRDefault="008A46D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D8"/>
    <w:rsid w:val="000C595D"/>
    <w:rsid w:val="00806989"/>
    <w:rsid w:val="008A46D8"/>
    <w:rsid w:val="009F6F14"/>
    <w:rsid w:val="00D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F19D"/>
  <w15:chartTrackingRefBased/>
  <w15:docId w15:val="{3121168A-2A54-4952-9426-8365E52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46D8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6D8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6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6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6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6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6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6D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6D8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6D8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46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6D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A46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6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46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46D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basedOn w:val="a"/>
    <w:rsid w:val="008A46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8A46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46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rsid w:val="008A46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A46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8.09.2022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MOB&amp;n=322075&amp;date=28.09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0706&amp;date=28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</cp:revision>
  <dcterms:created xsi:type="dcterms:W3CDTF">2025-10-20T14:56:00Z</dcterms:created>
  <dcterms:modified xsi:type="dcterms:W3CDTF">2025-10-27T10:23:00Z</dcterms:modified>
</cp:coreProperties>
</file>