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441F" w14:textId="77777777" w:rsidR="00C156A5" w:rsidRDefault="00C156A5" w:rsidP="00C156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FD2B17" wp14:editId="696B03FE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44679" w14:textId="77777777" w:rsidR="005438D0" w:rsidRPr="005438D0" w:rsidRDefault="005438D0" w:rsidP="005438D0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140078DC" w14:textId="77777777" w:rsidR="005438D0" w:rsidRPr="005438D0" w:rsidRDefault="005438D0" w:rsidP="005438D0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294EC9" w14:textId="77777777" w:rsidR="005438D0" w:rsidRPr="005438D0" w:rsidRDefault="005438D0" w:rsidP="005438D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307543"/>
      <w:r w:rsidRPr="005438D0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14:paraId="58C05E11" w14:textId="77777777" w:rsidR="005438D0" w:rsidRPr="005438D0" w:rsidRDefault="005438D0" w:rsidP="005438D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6E5A57D" w14:textId="77777777" w:rsidR="005438D0" w:rsidRPr="005438D0" w:rsidRDefault="005438D0" w:rsidP="005438D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</w:t>
      </w:r>
    </w:p>
    <w:p w14:paraId="130A9B28" w14:textId="77777777" w:rsidR="005438D0" w:rsidRPr="005438D0" w:rsidRDefault="005438D0" w:rsidP="005438D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  <w:bookmarkEnd w:id="0"/>
    </w:p>
    <w:p w14:paraId="26B29C9F" w14:textId="77777777" w:rsidR="005438D0" w:rsidRPr="005438D0" w:rsidRDefault="005438D0" w:rsidP="005438D0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2F436C" w14:textId="77777777" w:rsidR="005438D0" w:rsidRPr="005438D0" w:rsidRDefault="005438D0" w:rsidP="005438D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1C4EFC8" w14:textId="77777777" w:rsidR="00C156A5" w:rsidRPr="00CD0D91" w:rsidRDefault="00C156A5" w:rsidP="00C156A5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2B2FBA67" w14:textId="77777777" w:rsidR="00C156A5" w:rsidRPr="00CD0D91" w:rsidRDefault="00C156A5" w:rsidP="00C156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0EC6E0" w14:textId="12266EAD" w:rsidR="00C156A5" w:rsidRPr="00CD0D91" w:rsidRDefault="00C156A5" w:rsidP="00C15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 июня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54/</w:t>
      </w:r>
      <w:r w:rsidR="0095576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0EF067D4" w14:textId="77777777" w:rsidR="00C156A5" w:rsidRDefault="00C156A5" w:rsidP="00C156A5"/>
    <w:p w14:paraId="37CBEB6F" w14:textId="785D230C" w:rsidR="00C156A5" w:rsidRPr="00FE0167" w:rsidRDefault="00C156A5" w:rsidP="00C156A5">
      <w:pPr>
        <w:pStyle w:val="ConsPlusNormal"/>
        <w:ind w:right="4677"/>
        <w:jc w:val="both"/>
        <w:rPr>
          <w:sz w:val="24"/>
          <w:szCs w:val="24"/>
        </w:rPr>
      </w:pPr>
      <w:r w:rsidRPr="00FE0167">
        <w:rPr>
          <w:bCs w:val="0"/>
          <w:sz w:val="24"/>
          <w:szCs w:val="24"/>
        </w:rPr>
        <w:t>О признании утратившим</w:t>
      </w:r>
      <w:r w:rsidR="00FE1315">
        <w:rPr>
          <w:bCs w:val="0"/>
          <w:sz w:val="24"/>
          <w:szCs w:val="24"/>
        </w:rPr>
        <w:t>и</w:t>
      </w:r>
      <w:r w:rsidRPr="00FE0167">
        <w:rPr>
          <w:bCs w:val="0"/>
          <w:sz w:val="24"/>
          <w:szCs w:val="24"/>
        </w:rPr>
        <w:t xml:space="preserve"> силу </w:t>
      </w:r>
      <w:r>
        <w:rPr>
          <w:bCs w:val="0"/>
          <w:sz w:val="24"/>
          <w:szCs w:val="24"/>
        </w:rPr>
        <w:t>решений Совета депутатов</w:t>
      </w:r>
      <w:r w:rsidRPr="00FE0167">
        <w:rPr>
          <w:color w:val="000000"/>
          <w:sz w:val="24"/>
          <w:szCs w:val="24"/>
        </w:rPr>
        <w:t xml:space="preserve"> муниципального округа Ломоносовский от </w:t>
      </w:r>
      <w:r>
        <w:rPr>
          <w:color w:val="000000"/>
          <w:sz w:val="24"/>
          <w:szCs w:val="24"/>
        </w:rPr>
        <w:t>22 октября 2013 года № 28/6, от 13 сентября 2016 года № 74/5, от 13 октября 2020 года № 59/6, от 13 октября 2020 года № 59/7</w:t>
      </w:r>
      <w:r w:rsidR="003D16B4">
        <w:rPr>
          <w:color w:val="000000"/>
          <w:sz w:val="24"/>
          <w:szCs w:val="24"/>
        </w:rPr>
        <w:t>, от 11 октября 2022 года № 03/3</w:t>
      </w:r>
    </w:p>
    <w:p w14:paraId="2513DCBD" w14:textId="77777777" w:rsidR="00C156A5" w:rsidRDefault="00C156A5" w:rsidP="00C156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080938" w14:textId="77777777" w:rsidR="00C156A5" w:rsidRDefault="00C156A5" w:rsidP="00C156A5">
      <w:pPr>
        <w:pStyle w:val="23"/>
        <w:ind w:firstLine="708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>о статьей</w:t>
      </w:r>
      <w:r w:rsidRPr="00FB67C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FB67CD">
        <w:rPr>
          <w:sz w:val="28"/>
          <w:szCs w:val="28"/>
        </w:rPr>
        <w:t xml:space="preserve"> Закона города Москвы от 6 ноября 2002 года </w:t>
      </w:r>
      <w:r w:rsidRPr="00FB67CD">
        <w:rPr>
          <w:rFonts w:eastAsia="Segoe UI Symbol"/>
          <w:sz w:val="28"/>
          <w:szCs w:val="28"/>
        </w:rPr>
        <w:t>№</w:t>
      </w:r>
      <w:r w:rsidRPr="00FB67CD">
        <w:rPr>
          <w:sz w:val="28"/>
          <w:szCs w:val="28"/>
        </w:rPr>
        <w:t xml:space="preserve">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FB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FB67C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Москве, в целях приведения в соответствие с действующим законодательством муниципальных правовых актов и их актуализации, Совет депутатов</w:t>
      </w:r>
      <w:r w:rsidRPr="00B0278B">
        <w:rPr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 xml:space="preserve"> решил: </w:t>
      </w:r>
    </w:p>
    <w:p w14:paraId="1D7FC12F" w14:textId="745F45B3" w:rsidR="00C156A5" w:rsidRDefault="00C156A5" w:rsidP="00C156A5">
      <w:pPr>
        <w:pStyle w:val="2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14:paraId="55ED620C" w14:textId="0ED74286" w:rsidR="004D2136" w:rsidRDefault="00C156A5" w:rsidP="00EA2EEA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FF33B3">
        <w:rPr>
          <w:sz w:val="28"/>
          <w:szCs w:val="28"/>
        </w:rPr>
        <w:t xml:space="preserve">решение Совета депутатов муниципального округа Ломоносовский от </w:t>
      </w:r>
      <w:r>
        <w:rPr>
          <w:sz w:val="28"/>
          <w:szCs w:val="28"/>
        </w:rPr>
        <w:t>22 октября 2013 года № 28/6 «Об утверждении Положения о Бюджетно-финансовой комиссии Совета депутатов муниципального округа Ломоносовский»;</w:t>
      </w:r>
    </w:p>
    <w:p w14:paraId="0B2955E1" w14:textId="4EA4511B" w:rsidR="000B0880" w:rsidRPr="000B0880" w:rsidRDefault="00C156A5" w:rsidP="00EA2EEA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FF33B3">
        <w:rPr>
          <w:bCs/>
          <w:sz w:val="28"/>
          <w:szCs w:val="28"/>
        </w:rPr>
        <w:t xml:space="preserve"> </w:t>
      </w:r>
      <w:r w:rsidR="004D2136" w:rsidRPr="00FF33B3">
        <w:rPr>
          <w:sz w:val="28"/>
          <w:szCs w:val="28"/>
        </w:rPr>
        <w:t>решение Совета депутатов муниципального округа Ломоносовский</w:t>
      </w:r>
      <w:r w:rsidR="004D2136">
        <w:rPr>
          <w:sz w:val="28"/>
          <w:szCs w:val="28"/>
        </w:rPr>
        <w:t xml:space="preserve"> от 13 сентября 2016 года № 74/5 «</w:t>
      </w:r>
      <w:r w:rsidR="000B0880" w:rsidRPr="000B0880">
        <w:rPr>
          <w:rFonts w:eastAsia="Calibri"/>
          <w:sz w:val="28"/>
          <w:szCs w:val="28"/>
        </w:rPr>
        <w:t xml:space="preserve">Об утверждении Положения о Комиссии Совета депутатов муниципального округа Ломоносовский по </w:t>
      </w:r>
      <w:r w:rsidR="000B0880" w:rsidRPr="000B0880">
        <w:rPr>
          <w:sz w:val="28"/>
          <w:szCs w:val="28"/>
        </w:rPr>
        <w:t>оказанию социальной поддержки населению, развитию социальной сферы, здравоохранения, культуры, физкультуры и спорта муниципального округа Ломоносовский</w:t>
      </w:r>
      <w:r w:rsidR="000B0880">
        <w:rPr>
          <w:sz w:val="28"/>
          <w:szCs w:val="28"/>
        </w:rPr>
        <w:t>»;</w:t>
      </w:r>
    </w:p>
    <w:p w14:paraId="2CF80D9C" w14:textId="40DA702F" w:rsidR="000B0880" w:rsidRPr="000B0880" w:rsidRDefault="004D2136" w:rsidP="00EA2EEA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3B3">
        <w:rPr>
          <w:sz w:val="28"/>
          <w:szCs w:val="28"/>
        </w:rPr>
        <w:t>решение Совета депутатов муниципального округа Ломоносовский</w:t>
      </w:r>
      <w:r w:rsidR="000B0880">
        <w:rPr>
          <w:sz w:val="28"/>
          <w:szCs w:val="28"/>
        </w:rPr>
        <w:t xml:space="preserve"> от 13 октября 2020 года № 59/6 «</w:t>
      </w:r>
      <w:r w:rsidR="000B0880" w:rsidRPr="000B0880">
        <w:rPr>
          <w:color w:val="000000"/>
          <w:sz w:val="28"/>
          <w:szCs w:val="28"/>
        </w:rPr>
        <w:t xml:space="preserve">Об утверждении Положения о Комиссии Совета </w:t>
      </w:r>
      <w:r w:rsidR="000B0880" w:rsidRPr="000B0880">
        <w:rPr>
          <w:color w:val="000000"/>
          <w:sz w:val="28"/>
          <w:szCs w:val="28"/>
        </w:rPr>
        <w:lastRenderedPageBreak/>
        <w:t>депутатов муниципального округа Ломоносовский по развитию муниципального округа Ломоносовский</w:t>
      </w:r>
      <w:r w:rsidR="000B0880">
        <w:rPr>
          <w:color w:val="000000"/>
          <w:sz w:val="28"/>
          <w:szCs w:val="28"/>
        </w:rPr>
        <w:t>»;</w:t>
      </w:r>
    </w:p>
    <w:p w14:paraId="1F58743A" w14:textId="02AF83E0" w:rsidR="000B0880" w:rsidRPr="003D16B4" w:rsidRDefault="004D2136" w:rsidP="00EA2EEA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3B3">
        <w:rPr>
          <w:sz w:val="28"/>
          <w:szCs w:val="28"/>
        </w:rPr>
        <w:t>решение Совета депутатов муниципального округа Ломоносовский</w:t>
      </w:r>
      <w:r w:rsidR="000B0880">
        <w:rPr>
          <w:sz w:val="28"/>
          <w:szCs w:val="28"/>
        </w:rPr>
        <w:t xml:space="preserve"> от 13 </w:t>
      </w:r>
      <w:r w:rsidR="000B0880" w:rsidRPr="000B0880">
        <w:rPr>
          <w:sz w:val="28"/>
          <w:szCs w:val="28"/>
        </w:rPr>
        <w:t>октября 2020 года № 59/7 «</w:t>
      </w:r>
      <w:r w:rsidR="000B0880" w:rsidRPr="000B0880">
        <w:rPr>
          <w:color w:val="000000"/>
          <w:sz w:val="28"/>
          <w:szCs w:val="28"/>
        </w:rPr>
        <w:t>Об утверждении Положения о Комиссии Совета депутатов муниципального округа Ломоносовский по организации работы Совета депутатов и осуществлению контроля за работой органов и должностных лиц местного самоуправления, по организации выборных мероприятий, взаимодействию с общественными объединениями и информированию</w:t>
      </w:r>
      <w:r w:rsidR="000B0880">
        <w:rPr>
          <w:color w:val="000000"/>
          <w:sz w:val="28"/>
          <w:szCs w:val="28"/>
        </w:rPr>
        <w:t xml:space="preserve">»; </w:t>
      </w:r>
    </w:p>
    <w:p w14:paraId="35345E9F" w14:textId="3EC185C3" w:rsidR="000B0880" w:rsidRPr="00EA2EEA" w:rsidRDefault="003D16B4" w:rsidP="00EA2EEA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F33B3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11 октября 2022 года № 03/3 «</w:t>
      </w:r>
      <w:r w:rsidR="00EA2EEA" w:rsidRPr="00EA2EEA">
        <w:rPr>
          <w:bCs/>
          <w:sz w:val="28"/>
          <w:szCs w:val="28"/>
        </w:rPr>
        <w:t>Об утверждении персонального состава постоянных комиссий Совета депутатов муниципального округа Ломоносовский</w:t>
      </w:r>
      <w:r w:rsidR="00EA2EEA">
        <w:rPr>
          <w:bCs/>
          <w:sz w:val="28"/>
          <w:szCs w:val="28"/>
        </w:rPr>
        <w:t>».</w:t>
      </w:r>
    </w:p>
    <w:p w14:paraId="73A9E7AD" w14:textId="77777777" w:rsidR="00C156A5" w:rsidRPr="00601E84" w:rsidRDefault="00C156A5" w:rsidP="00C156A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E84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5829CCCF" w14:textId="77777777" w:rsidR="00C156A5" w:rsidRPr="00FD41DB" w:rsidRDefault="00C156A5" w:rsidP="00C15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30FDE" w14:textId="77777777" w:rsidR="00C156A5" w:rsidRPr="00FD41DB" w:rsidRDefault="00C156A5" w:rsidP="00C1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48A49C5A" w14:textId="77777777" w:rsidR="00C156A5" w:rsidRDefault="00C156A5" w:rsidP="00C1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E0F0754" w14:textId="77777777" w:rsidR="00C156A5" w:rsidRPr="00FD41DB" w:rsidRDefault="00C156A5" w:rsidP="00C1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51990B2A" w14:textId="77777777" w:rsidR="00C156A5" w:rsidRDefault="00C156A5" w:rsidP="00C156A5">
      <w:pPr>
        <w:pStyle w:val="23"/>
        <w:rPr>
          <w:sz w:val="28"/>
          <w:szCs w:val="28"/>
        </w:rPr>
      </w:pPr>
    </w:p>
    <w:sectPr w:rsidR="00C156A5" w:rsidSect="00C156A5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9DAC" w14:textId="77777777" w:rsidR="005438D0" w:rsidRDefault="005438D0">
      <w:pPr>
        <w:spacing w:after="0" w:line="240" w:lineRule="auto"/>
      </w:pPr>
      <w:r>
        <w:separator/>
      </w:r>
    </w:p>
  </w:endnote>
  <w:endnote w:type="continuationSeparator" w:id="0">
    <w:p w14:paraId="1723B186" w14:textId="77777777" w:rsidR="005438D0" w:rsidRDefault="005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B668" w14:textId="77777777" w:rsidR="005438D0" w:rsidRDefault="005438D0">
      <w:pPr>
        <w:spacing w:after="0" w:line="240" w:lineRule="auto"/>
      </w:pPr>
      <w:r>
        <w:separator/>
      </w:r>
    </w:p>
  </w:footnote>
  <w:footnote w:type="continuationSeparator" w:id="0">
    <w:p w14:paraId="215C0562" w14:textId="77777777" w:rsidR="005438D0" w:rsidRDefault="0054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237533"/>
      <w:docPartObj>
        <w:docPartGallery w:val="Page Numbers (Top of Page)"/>
        <w:docPartUnique/>
      </w:docPartObj>
    </w:sdtPr>
    <w:sdtEndPr/>
    <w:sdtContent>
      <w:p w14:paraId="4985242E" w14:textId="77777777" w:rsidR="00EA2EEA" w:rsidRDefault="00EA2E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9CAAF" w14:textId="77777777" w:rsidR="00EA2EEA" w:rsidRDefault="00EA2E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BB1"/>
    <w:multiLevelType w:val="hybridMultilevel"/>
    <w:tmpl w:val="3B42D47A"/>
    <w:lvl w:ilvl="0" w:tplc="4FBC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CF0E3E"/>
    <w:multiLevelType w:val="hybridMultilevel"/>
    <w:tmpl w:val="A99652FC"/>
    <w:lvl w:ilvl="0" w:tplc="C74C5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6466819">
    <w:abstractNumId w:val="0"/>
  </w:num>
  <w:num w:numId="2" w16cid:durableId="91189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A5"/>
    <w:rsid w:val="0007606B"/>
    <w:rsid w:val="000B0880"/>
    <w:rsid w:val="003D16B4"/>
    <w:rsid w:val="004D2136"/>
    <w:rsid w:val="005438D0"/>
    <w:rsid w:val="00806989"/>
    <w:rsid w:val="00893D2D"/>
    <w:rsid w:val="00955763"/>
    <w:rsid w:val="009867DE"/>
    <w:rsid w:val="00B12C57"/>
    <w:rsid w:val="00C156A5"/>
    <w:rsid w:val="00EA2EEA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020E"/>
  <w15:chartTrackingRefBased/>
  <w15:docId w15:val="{F51819B7-4EF2-4262-802B-AD99C49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A5"/>
  </w:style>
  <w:style w:type="paragraph" w:styleId="1">
    <w:name w:val="heading 1"/>
    <w:basedOn w:val="a"/>
    <w:next w:val="a"/>
    <w:link w:val="10"/>
    <w:uiPriority w:val="9"/>
    <w:qFormat/>
    <w:rsid w:val="00C15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56A5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C15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C156A5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customStyle="1" w:styleId="ConsPlusNormal">
    <w:name w:val="ConsPlusNormal"/>
    <w:rsid w:val="00C15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C1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2025-06-23T14:02:00Z</dcterms:created>
  <dcterms:modified xsi:type="dcterms:W3CDTF">2025-06-26T07:57:00Z</dcterms:modified>
</cp:coreProperties>
</file>