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7AE3" w14:textId="07BB5674" w:rsidR="001A7A21" w:rsidRPr="001A7A21" w:rsidRDefault="001A7A21" w:rsidP="001A7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43695055"/>
      <w:r w:rsidRPr="001A7A21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318AB82" w14:textId="77777777" w:rsidR="001A7A21" w:rsidRPr="001A7A21" w:rsidRDefault="001A7A21" w:rsidP="0014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347847EF" w14:textId="77777777" w:rsidR="001A7A21" w:rsidRPr="001A7A21" w:rsidRDefault="001A7A21" w:rsidP="0014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056C6E06" w14:textId="77777777" w:rsidR="001A7A21" w:rsidRPr="001A7A21" w:rsidRDefault="001A7A21" w:rsidP="00142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1A7A21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2BC5999F" w14:textId="77777777" w:rsidR="001A7A21" w:rsidRPr="001A7A21" w:rsidRDefault="001A7A21" w:rsidP="001A7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56A34080" w14:textId="77777777" w:rsidR="001A7A21" w:rsidRPr="001A7A21" w:rsidRDefault="001A7A21" w:rsidP="00142F84">
      <w:pPr>
        <w:spacing w:after="0" w:line="240" w:lineRule="auto"/>
        <w:ind w:firstLine="6"/>
        <w:rPr>
          <w:rFonts w:ascii="Times New Roman" w:hAnsi="Times New Roman" w:cs="Times New Roman"/>
          <w:b/>
          <w:szCs w:val="28"/>
        </w:rPr>
      </w:pPr>
    </w:p>
    <w:p w14:paraId="4FEE633D" w14:textId="77777777" w:rsidR="001A7A21" w:rsidRPr="001A7A21" w:rsidRDefault="001A7A21" w:rsidP="001A7A21">
      <w:pPr>
        <w:tabs>
          <w:tab w:val="left" w:pos="-5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31FC1D7" w14:textId="77777777" w:rsidR="00142F84" w:rsidRDefault="00142F84" w:rsidP="00142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B12EE" w14:textId="2B97D543" w:rsidR="001A7A21" w:rsidRPr="00510493" w:rsidRDefault="00942AEC" w:rsidP="00142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="00510493" w:rsidRPr="005104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7A21" w:rsidRPr="00510493">
        <w:rPr>
          <w:rFonts w:ascii="Times New Roman" w:hAnsi="Times New Roman" w:cs="Times New Roman"/>
          <w:b/>
          <w:sz w:val="28"/>
          <w:szCs w:val="28"/>
          <w:u w:val="single"/>
        </w:rPr>
        <w:t>2025 года №</w:t>
      </w:r>
      <w:r w:rsidR="00510493" w:rsidRPr="005104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088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36E4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3EC5CF99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A7A21" w:rsidRPr="005019CE" w14:paraId="081F918F" w14:textId="77777777" w:rsidTr="00C42DA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5B9E8AA" w14:textId="181E7F09" w:rsidR="001A7A21" w:rsidRPr="005019CE" w:rsidRDefault="001A7A21" w:rsidP="00C42DA7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CE">
              <w:rPr>
                <w:rFonts w:ascii="Times New Roman" w:hAnsi="Times New Roman"/>
                <w:b/>
                <w:sz w:val="24"/>
                <w:szCs w:val="24"/>
              </w:rPr>
              <w:t>Об утверждении Правил аккредитации журналистов средств массовой информации при</w:t>
            </w:r>
            <w:r w:rsidRPr="00501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органах местного самоуправления </w:t>
            </w:r>
            <w:r w:rsidR="00142F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внутригородского муниципального образования – </w:t>
            </w:r>
            <w:r w:rsidRPr="005019C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округа Ломоносовский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городе Москве</w:t>
            </w:r>
          </w:p>
        </w:tc>
      </w:tr>
    </w:tbl>
    <w:p w14:paraId="3E1FDF95" w14:textId="77777777" w:rsidR="001A7A21" w:rsidRPr="00B37BFD" w:rsidRDefault="001A7A21" w:rsidP="0014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13FA7" w14:textId="2A7E3E51" w:rsidR="001A7A21" w:rsidRPr="00B37BFD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</w:t>
      </w:r>
      <w:r w:rsidRPr="00B37BFD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27 декабря 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38DE" w:rsidRPr="00B37BFD">
        <w:rPr>
          <w:rFonts w:ascii="Times New Roman" w:hAnsi="Times New Roman" w:cs="Times New Roman"/>
          <w:sz w:val="28"/>
          <w:szCs w:val="28"/>
        </w:rPr>
        <w:t>№ 2124–1</w:t>
      </w:r>
      <w:r w:rsidRPr="00B37BFD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информации», Уставом </w:t>
      </w:r>
      <w:r w:rsidR="007B3C8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Москве,</w:t>
      </w:r>
      <w:r w:rsidRPr="00B37BFD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решил:</w:t>
      </w:r>
    </w:p>
    <w:p w14:paraId="6183D26A" w14:textId="19AD13D7" w:rsidR="001A7A21" w:rsidRPr="00B37BFD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Утвердить Правила 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C8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7B3C85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7B3C85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348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13F3638D" w14:textId="49C9971B" w:rsidR="001A7A21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Ломоносовский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 августа 2024 года № 38/6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sz w:val="28"/>
          <w:szCs w:val="28"/>
        </w:rPr>
        <w:t>«</w:t>
      </w:r>
      <w:r w:rsidRPr="001A7A21">
        <w:rPr>
          <w:rFonts w:ascii="Times New Roman" w:hAnsi="Times New Roman"/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Ломоносовский в городе Москве</w:t>
      </w:r>
      <w:r w:rsidRPr="001A7A2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A5830" w14:textId="0676414D" w:rsidR="001A7A21" w:rsidRPr="00B37BFD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AF5F57D" w14:textId="77777777" w:rsidR="001A7A21" w:rsidRPr="00B37BFD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7A443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56EE4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183BDE6C" w14:textId="77777777" w:rsidR="001A7A21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4BD0948C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7BFD"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1BDFAB5C" w14:textId="77777777" w:rsidR="001A7A21" w:rsidRPr="0074058C" w:rsidRDefault="001A7A21" w:rsidP="001A7A2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  <w:r w:rsidRPr="00740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EBD9C7F" w14:textId="573FCDA0" w:rsidR="001A7A21" w:rsidRPr="0074058C" w:rsidRDefault="001A7A21" w:rsidP="001A7A2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4058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="0074058C" w:rsidRPr="0074058C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7B299730" w14:textId="63E46E50" w:rsidR="001A7A21" w:rsidRPr="0074058C" w:rsidRDefault="001A7A21" w:rsidP="001A7A2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4058C">
        <w:rPr>
          <w:rFonts w:ascii="Times New Roman" w:hAnsi="Times New Roman" w:cs="Times New Roman"/>
          <w:sz w:val="24"/>
          <w:szCs w:val="24"/>
        </w:rPr>
        <w:t xml:space="preserve">от </w:t>
      </w:r>
      <w:r w:rsidR="00942AEC">
        <w:rPr>
          <w:rFonts w:ascii="Times New Roman" w:hAnsi="Times New Roman" w:cs="Times New Roman"/>
          <w:sz w:val="24"/>
          <w:szCs w:val="24"/>
        </w:rPr>
        <w:t>22 апреля</w:t>
      </w:r>
      <w:r w:rsidR="0074058C">
        <w:rPr>
          <w:rFonts w:ascii="Times New Roman" w:hAnsi="Times New Roman" w:cs="Times New Roman"/>
          <w:sz w:val="24"/>
          <w:szCs w:val="24"/>
        </w:rPr>
        <w:t xml:space="preserve"> 2025</w:t>
      </w:r>
      <w:r w:rsidRPr="0074058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17E2">
        <w:rPr>
          <w:rFonts w:ascii="Times New Roman" w:hAnsi="Times New Roman" w:cs="Times New Roman"/>
          <w:sz w:val="24"/>
          <w:szCs w:val="24"/>
        </w:rPr>
        <w:t>50</w:t>
      </w:r>
      <w:r w:rsidR="00942AEC">
        <w:rPr>
          <w:rFonts w:ascii="Times New Roman" w:hAnsi="Times New Roman" w:cs="Times New Roman"/>
          <w:sz w:val="24"/>
          <w:szCs w:val="24"/>
        </w:rPr>
        <w:t>/</w:t>
      </w:r>
      <w:r w:rsidR="00C36E40">
        <w:rPr>
          <w:rFonts w:ascii="Times New Roman" w:hAnsi="Times New Roman" w:cs="Times New Roman"/>
          <w:sz w:val="24"/>
          <w:szCs w:val="24"/>
        </w:rPr>
        <w:t>9</w:t>
      </w:r>
    </w:p>
    <w:p w14:paraId="059A11BD" w14:textId="77777777" w:rsidR="001A7A21" w:rsidRPr="00B37BFD" w:rsidRDefault="001A7A21" w:rsidP="001A7A2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2A73889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4308E13" w14:textId="13C8CE3C" w:rsidR="001A7A21" w:rsidRPr="0074058C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 </w:t>
      </w:r>
      <w:r w:rsidR="0074058C" w:rsidRPr="0074058C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35C7527C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B438E3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EF72E23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B1CE1A" w14:textId="439067B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</w:t>
      </w:r>
      <w:r w:rsidR="00D877DA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D877DA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D877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CB008" w14:textId="15E79F5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Настоящие Правила распространяются также на сопровождающих журналистов технических специалистов СМИ (далее – технические специалисты).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A1505" w14:textId="1AD30A80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организации работы аккредитованных журналистов в органах местного самоуправления.</w:t>
      </w:r>
      <w:r w:rsidR="00502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455328" w14:textId="074D07F5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Федерации.</w:t>
      </w:r>
      <w:r w:rsidR="00502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94066A" w14:textId="31370644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4. Аккредитация может быть постоянной или разовой. В нерабочее время, а также в выходные и нерабочие праздничные дни действует только разовая аккредитация.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6E508" w14:textId="15A7E57A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5. Организационное, информационное и материально-техническое обеспечение аккредитации осуществляет администрация </w:t>
      </w:r>
      <w:r w:rsidR="00D877DA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D877DA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D877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14:paraId="2D4D1330" w14:textId="77777777" w:rsidR="001A7A21" w:rsidRPr="00B37BFD" w:rsidRDefault="001A7A21" w:rsidP="0083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6. Администрация размещает информацию о правилах и сроках проведения постоянной аккредитации (не позднее чем за десять дней </w:t>
      </w:r>
      <w:r w:rsidRPr="00B55519">
        <w:rPr>
          <w:rFonts w:ascii="Times New Roman" w:hAnsi="Times New Roman" w:cs="Times New Roman"/>
          <w:sz w:val="28"/>
          <w:szCs w:val="28"/>
        </w:rPr>
        <w:t>до даты начала</w:t>
      </w:r>
      <w:r w:rsidRPr="00B37BFD">
        <w:rPr>
          <w:rFonts w:ascii="Times New Roman" w:hAnsi="Times New Roman" w:cs="Times New Roman"/>
          <w:sz w:val="28"/>
          <w:szCs w:val="28"/>
        </w:rPr>
        <w:t xml:space="preserve"> ее проведения) и разовой аккредитации (не позднее чем за три </w:t>
      </w:r>
      <w:r w:rsidRPr="00B55519">
        <w:rPr>
          <w:rFonts w:ascii="Times New Roman" w:hAnsi="Times New Roman" w:cs="Times New Roman"/>
          <w:sz w:val="28"/>
          <w:szCs w:val="28"/>
        </w:rPr>
        <w:t>дня до дня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проведения мероприятия) на официальном сайте органа местного самоуправления в информационно-телекоммуникационной сети «Интернет» (далее – официальный сайт).  </w:t>
      </w:r>
    </w:p>
    <w:p w14:paraId="00E5E385" w14:textId="77777777" w:rsidR="001A7A21" w:rsidRPr="00B37BFD" w:rsidRDefault="001A7A21" w:rsidP="001A7A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7. Редакция СМИ может представить заявку на аккредитацию не более трех журналистов, а также не более трех технических специалистов в отношении одного органа местного самоуправления. Аккредитация технических специалистов без журналистов не осуществляется.</w:t>
      </w:r>
    </w:p>
    <w:p w14:paraId="0E5618F2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807B52A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Постоянная аккредитация</w:t>
      </w:r>
    </w:p>
    <w:p w14:paraId="7ABDC28A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DD2C1E" w14:textId="26F82463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8. Постоянная аккредитация проводится ежегодно и действует в течение календарного года.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2666C" w14:textId="1898C0F6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9. Заявки на постоянную аккредитацию подаются редакциями СМИ в период с 1 по 10 декабря (включительно) текущего года.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009D1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10. Заявка на постоянную аккредитацию подается в администрацию редакцией СМИ. Заявка должна быть подана на бумажном носителе (в подлиннике), составлена на государственном языке Российской Федерации, на официальном бланке редакции СМИ, подписана главным редактором СМИ и заверена печатью редакции СМИ (СМИ) (при наличии). Заявка подается в отношении каждого органа местного самоуправления отдельно. В заявке должны быть указаны: </w:t>
      </w:r>
    </w:p>
    <w:p w14:paraId="52953C77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 </w:t>
      </w:r>
    </w:p>
    <w:p w14:paraId="423D7B25" w14:textId="372F4C6C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A1315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3) наименование органа местного самоуправления, при котором редакция СМИ намеревается получить аккредитацию.  </w:t>
      </w:r>
    </w:p>
    <w:p w14:paraId="56AAE1E5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11. К заявке на постоянную аккредитацию прилагаются: </w:t>
      </w:r>
    </w:p>
    <w:p w14:paraId="74A90327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заверенные подписью главного редактора СМИ и печатью редакции СМИ (СМИ) (при наличии) копии: </w:t>
      </w:r>
    </w:p>
    <w:p w14:paraId="12EADDC4" w14:textId="2C93A7C6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а) свидетельства о государственной регистрации СМИ или выписки из реестра зарегистрированных СМИ (для российских СМИ);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A5F93" w14:textId="379816EB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б) лицензии на телевизионное вещание или радиовещание или выписки из реестра лицензий на осуществление телевизионного вещания и радиовещания (для российских телеканалов и радиоканалов);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16D28" w14:textId="60B413DB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в) свидетельства об открытии корреспондентского пункта (для иностранных СМИ в случае открытия такого пункта);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580CD" w14:textId="776A9445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B408C" w14:textId="4EC7017E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д) удостоверения иностранного корреспондента, выданного Министерством иностранных дел Российской Федерации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(для аккредитации журналистов иностранных СМИ);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7E8F1" w14:textId="4391244D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3439" w14:textId="7777777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 xml:space="preserve">2) цветные фотографии (размером 3х4 см) журналиста, технического специалиста, предлагаемых к аккредитации (по одной фотографии на каждое аккредитуемое лицо). </w:t>
      </w:r>
    </w:p>
    <w:p w14:paraId="66306444" w14:textId="322A7C89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12. Заявка на постоянную аккредитацию, поданная с нарушением срока, указанного в пункте 9 настоящих Правил, к рассмотрению не принимается.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384C1" w14:textId="22F85017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13. Решение о постоянной аккредитации принимается не позднее десяти рабочих дней со дня получения заявки: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8CA35" w14:textId="4ED3CF70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 в отношении аккредитации при главе </w:t>
      </w:r>
      <w:r w:rsidR="00D877DA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D877DA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D877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(далее – глава муниципального округа) или при Совете депутатов </w:t>
      </w:r>
      <w:r w:rsidR="00D877DA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D877DA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D877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D877DA"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(далее – Совет депутатов) – главой муниципального округа;</w:t>
      </w:r>
      <w:r w:rsidR="00502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5B40" w14:textId="2EC9CFC2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</w:t>
      </w:r>
      <w:r w:rsidR="008141F4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</w:t>
      </w:r>
      <w:r w:rsidR="008141F4"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8141F4">
        <w:rPr>
          <w:rFonts w:ascii="Times New Roman" w:hAnsi="Times New Roman" w:cs="Times New Roman"/>
          <w:sz w:val="28"/>
          <w:szCs w:val="28"/>
        </w:rPr>
        <w:t xml:space="preserve"> в городе Москве (далее – глава администрации)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 w:rsidR="0050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373CE" w14:textId="0F3417AD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14. Решение о постоянной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 xml:space="preserve">главой муниципального округа, главой </w:t>
      </w:r>
      <w:r w:rsidRPr="00B10C3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B10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C3D">
        <w:rPr>
          <w:rFonts w:ascii="Times New Roman" w:hAnsi="Times New Roman" w:cs="Times New Roman"/>
          <w:sz w:val="28"/>
          <w:szCs w:val="28"/>
        </w:rPr>
        <w:t>списка аккредитованных журналистов или списка аккредитованных журналистов</w:t>
      </w:r>
      <w:r w:rsidRPr="00B37BFD">
        <w:rPr>
          <w:rFonts w:ascii="Times New Roman" w:hAnsi="Times New Roman" w:cs="Times New Roman"/>
          <w:sz w:val="28"/>
          <w:szCs w:val="28"/>
        </w:rPr>
        <w:t xml:space="preserve">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02A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2EE593C" w14:textId="5C7D054A" w:rsidR="001A7A21" w:rsidRPr="00B37BFD" w:rsidRDefault="001A7A21" w:rsidP="00502AC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15. В случае принятия решения о постоянной аккредитации муниципальный служащий администраци</w:t>
      </w:r>
      <w:r w:rsidR="00331FE4">
        <w:rPr>
          <w:rFonts w:ascii="Times New Roman" w:hAnsi="Times New Roman" w:cs="Times New Roman"/>
          <w:sz w:val="28"/>
          <w:szCs w:val="28"/>
        </w:rPr>
        <w:t>и</w:t>
      </w:r>
      <w:r w:rsidRPr="00B37BFD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аккредитации (далее – муниципальный служащий),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Правил. Аккредитационное удостоверение оформляется на </w:t>
      </w:r>
      <w:r w:rsidRPr="00B37BFD">
        <w:rPr>
          <w:rFonts w:ascii="Times New Roman" w:hAnsi="Times New Roman" w:cs="Times New Roman"/>
          <w:iCs/>
          <w:sz w:val="28"/>
          <w:szCs w:val="28"/>
        </w:rPr>
        <w:t>бланке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письма органа местного самоуправления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 приложением к настоящим Правилам.</w:t>
      </w:r>
      <w:r w:rsidR="00502AC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CE243DD" w14:textId="77777777" w:rsidR="001A7A21" w:rsidRPr="00B37BFD" w:rsidRDefault="001A7A21" w:rsidP="004E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16. Аккредитационные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4F5252DF" w14:textId="2D3B8D2F" w:rsidR="001A7A21" w:rsidRPr="00B37BFD" w:rsidRDefault="001A7A21" w:rsidP="004E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17. Информация о принятии решения о постоянной аккредитации доводится муниципальным служащим до сведения редакции СМИ по номеру контактного телефона (факса) или адресу электронной почты, указанным в заявке на постоянную аккредитацию, не позднее трех рабочих дней со дня принятия такого решения.</w:t>
      </w:r>
      <w:r w:rsidR="004E3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209D5" w14:textId="17E114AE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документа, удостоверяющего личность и полномочия этого журналиста, под подпись в журнале учета выдачи аккредитационных удостоверений (далее – журнал). Аккредитованному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журналисту также выдается аккредитационное удостоверение в отношении аккредитованного технического специалиста, соответствующего СМИ.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FFB89" w14:textId="30E32523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19. В журнал вносятся следующие сведения: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1715E" w14:textId="151485F6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фамилия, имя, отчество (последнее – при наличии) аккредитованного журналиста, технического специалиста;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6D846" w14:textId="4F63E4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наименование органа местного самоуправления, при котором получена аккредитация;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3C6F4" w14:textId="4640889D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дата принятия решения об аккредитации;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44A17" w14:textId="34C5D1A4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номер аккредитационного удостоверения;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B5130" w14:textId="24085BEB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дата получения аккредитационных удостоверений журналистом и подпись журналиста;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66997" w14:textId="777777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6) иные сведения, предусмотренные настоящими Правилами. </w:t>
      </w:r>
    </w:p>
    <w:p w14:paraId="279DA6D1" w14:textId="6FBB09F4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20. Журнал ведется муниципальным служащим.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прошнурованы, скреплены печатью администрации и заверены подписью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главы администрации. Журнал хранится в месте, исключающем доступ к нему посторонних лиц.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5550C" w14:textId="7579CFB2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21. В случае утери или порчи аккредитационного удостоверения редакция СМИ уведомляет об этом в письменной форме: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CA53E" w14:textId="5D21DBD2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главу муниципального округа;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C2D56" w14:textId="76FAE060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главу администрации.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43912" w14:textId="23F01446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администраци</w:t>
      </w:r>
      <w:r w:rsidR="00C575F9">
        <w:rPr>
          <w:rFonts w:ascii="Times New Roman" w:hAnsi="Times New Roman" w:cs="Times New Roman"/>
          <w:sz w:val="28"/>
          <w:szCs w:val="28"/>
        </w:rPr>
        <w:t>и</w:t>
      </w:r>
      <w:r w:rsidRPr="00B37BFD">
        <w:rPr>
          <w:rFonts w:ascii="Times New Roman" w:hAnsi="Times New Roman" w:cs="Times New Roman"/>
          <w:sz w:val="28"/>
          <w:szCs w:val="28"/>
        </w:rPr>
        <w:t xml:space="preserve"> незамедлительно, но не позднее одного рабочего дня, следующего за днем наступления соответствующего обстоятельства. В администрацию также представляется цветная фотография (размером 3х4 см) соответствующего журналиста, технического специалиста и испорченное аккредитационное удостоверение (в случае его порчи). </w:t>
      </w:r>
    </w:p>
    <w:p w14:paraId="667E590E" w14:textId="117EC1F5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23. В случае утери или порчи аккредитационного удостоверения муниципальный служащий выдает журналисту дубликат такого удостоверения не позднее десяти рабочих дней со дня получения 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под подпись в журнале. Аккредитованному журналисту также выдается дубликат аккредитационного удостоверения в отношении аккредитованного технического специалиста, соответствующего СМИ.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B4F0C" w14:textId="46E389E1" w:rsidR="001A7A21" w:rsidRPr="00CD3B00" w:rsidRDefault="007B3BAD" w:rsidP="001A7A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84347C" w14:textId="222D4738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Разовая аккредитация</w:t>
      </w:r>
      <w:r w:rsidR="007B3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E4A91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DF8E7E" w14:textId="3E11F7F3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24. 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A4E50" w14:textId="777777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25. Для получения разовой аккредитации редакция СМИ направляет в администрацию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в которой указываются: </w:t>
      </w:r>
    </w:p>
    <w:p w14:paraId="744B4B65" w14:textId="5261FF7D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856F5" w14:textId="149352ED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B2D1" w14:textId="72E112E1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название мероприятия, дата и время его проведения;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4F682" w14:textId="3F9E3833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перечень звукозаписывающей, съемочной и иной аппаратуры, которую будут иметь с собой журналист, технический специалист;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B95D" w14:textId="777777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5) цель получения разовой аккредитации (в соответствии с пунктом 24 настоящих Правил). </w:t>
      </w:r>
    </w:p>
    <w:p w14:paraId="05D0DA10" w14:textId="33DEDD1C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26. Заявка на разовую аккредитацию направляется по адресу электронной почты (в виде ее электронного образа) администрации в рабочие дни </w:t>
      </w:r>
      <w:r w:rsidRPr="00B37BFD">
        <w:rPr>
          <w:rFonts w:ascii="Times New Roman" w:hAnsi="Times New Roman" w:cs="Times New Roman"/>
          <w:iCs/>
          <w:sz w:val="28"/>
          <w:szCs w:val="28"/>
        </w:rPr>
        <w:t>с 10 часов 00 минут до 16 часов 00 минут</w:t>
      </w:r>
      <w:r w:rsidRPr="00B37BFD">
        <w:rPr>
          <w:rFonts w:ascii="Times New Roman" w:hAnsi="Times New Roman" w:cs="Times New Roman"/>
          <w:sz w:val="28"/>
          <w:szCs w:val="28"/>
        </w:rPr>
        <w:t>, но не позднее чем за четыре часа до начала мероприятия, либо не позднее срока, указанного в анонсе мероприятия.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A50E9" w14:textId="07D55A2F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EC95B" w14:textId="777777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27. Заявка на разовую аккредитацию, направленная с нарушением сроков, указанных в пункте 26 настоящих Правил, к рассмотрению не принимается. </w:t>
      </w:r>
    </w:p>
    <w:p w14:paraId="504F5FF4" w14:textId="1EF17CD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28. Решение о разовой аккредитации не позднее рабочего дня, непосредственно следующего за днем поступления заявки, но не позднее чем за один час до начала мероприятия: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100D0" w14:textId="314F0DB0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главой муниципального округа;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8F7FD" w14:textId="40CCDAA6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E893E" w14:textId="0DECF79C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29. Решение о разовой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0FD1">
        <w:rPr>
          <w:rFonts w:ascii="Times New Roman" w:hAnsi="Times New Roman" w:cs="Times New Roman"/>
          <w:sz w:val="28"/>
          <w:szCs w:val="28"/>
        </w:rPr>
        <w:t>списка аккредитованных журналистов или списка аккредитованных журналистов</w:t>
      </w:r>
      <w:r w:rsidRPr="00B37BFD">
        <w:rPr>
          <w:rFonts w:ascii="Times New Roman" w:hAnsi="Times New Roman" w:cs="Times New Roman"/>
          <w:sz w:val="28"/>
          <w:szCs w:val="28"/>
        </w:rPr>
        <w:t xml:space="preserve">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администрации.</w:t>
      </w:r>
      <w:r w:rsidR="007B3BA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3A3CB51" w14:textId="56E3E553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30. 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  <w:r w:rsidR="007B3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BA51" w14:textId="77777777" w:rsidR="001A7A21" w:rsidRPr="00B37BFD" w:rsidRDefault="001A7A21" w:rsidP="007B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31. 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аккредитацию технический специалист – документ, удостоверяющий его личность. </w:t>
      </w:r>
    </w:p>
    <w:p w14:paraId="72462434" w14:textId="77777777" w:rsidR="001A7A21" w:rsidRPr="007B3BAD" w:rsidRDefault="001A7A21" w:rsidP="00D76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E7DA87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Отказ в аккредитации, прекращение и лишение аккредитации</w:t>
      </w:r>
    </w:p>
    <w:p w14:paraId="64B7156D" w14:textId="77777777" w:rsidR="001A7A21" w:rsidRPr="00CD3B0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DF320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32. Должностные лица, указанные в пунктах 13 и 28 настоящих Правил, имеют право отказать в аккредитации при наличии хотя бы одного из следующих оснований:</w:t>
      </w:r>
    </w:p>
    <w:p w14:paraId="38250E7B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заявка на постоянную аккредитацию не содержит предусмотренные пунктами 10 и 11 настоящих Правил сведения и документы;</w:t>
      </w:r>
    </w:p>
    <w:p w14:paraId="00A96831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заявка на разовую аккредитацию не содержит предусмотренные пунктом 25 настоящих Правил сведения;</w:t>
      </w:r>
    </w:p>
    <w:p w14:paraId="7E0EDBAA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заявка на разовую аккредитацию подана в отношении закрытого мероприятия; </w:t>
      </w:r>
    </w:p>
    <w:p w14:paraId="1B0E0DFC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4) СМИ зарегистрировано в качестве специализирующегося на сообщениях и материалах рекламного характера либо является иным специализированным изданием, не занимающимся освещением деятельности органов, входящих в единую систему публичной власти; </w:t>
      </w:r>
    </w:p>
    <w:p w14:paraId="053B39EB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4C2996C8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аккредитация журналиста зарубежного (иностранного) СМИ в Российской Федерации прекращена;</w:t>
      </w:r>
    </w:p>
    <w:p w14:paraId="728A4926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7) редакция СМИ предоставила недостоверные сведения о СМИ и (или) аккредитуемых журналистах, технических специалистах. </w:t>
      </w:r>
    </w:p>
    <w:p w14:paraId="3E25367C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и должно 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отказа в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7FA4E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постоянной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14:paraId="2B3A5236" w14:textId="77777777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разовой аккредитации направляется администрацией в редакцию соответствующего СМИ по адресу электронной почты (в виде его электронного образа), указанному в заявке на разовую аккредитацию, в день принятия такого решения. </w:t>
      </w:r>
    </w:p>
    <w:p w14:paraId="7770AD37" w14:textId="09471B3F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34. Аккредитация журналистов, технических специалистов прекращается в случаях:</w:t>
      </w:r>
      <w:r w:rsidR="00192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221C0" w14:textId="07ECEC06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истечения периода, на который принято решение об аккредитации;</w:t>
      </w:r>
      <w:r w:rsidR="00192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58583" w14:textId="27275522" w:rsidR="001A7A21" w:rsidRPr="00B37BFD" w:rsidRDefault="001A7A21" w:rsidP="0019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прекращения трудовых или иных договорных отношений между журналистом, техническим специалистом и редакцией СМИ, по заявке которой они аккредитованы, либо прекращения сотрудничества редакции СМИ с аккредитованным журналистом, являвшимся ее внештатным корреспондентом;</w:t>
      </w:r>
      <w:r w:rsidR="00192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1412" w14:textId="1B7BB974" w:rsidR="0038111D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смерти журналиста, технического специалиста;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9941C" w14:textId="7486527B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принятия главным редактором СМИ решения об отстранении журналиста, технического специалиста от освещения деятельности органа местного самоуправления, их отзыве и (или) об их замене;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3C41A" w14:textId="6017337D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прекращения аккредитации журналиста зарубежного (иностранного) СМИ в Российской Федерации;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6C953" w14:textId="751F3785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информации».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6519D" w14:textId="49A1E5D9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35. О наступлении обстоятельств, указанных в подпунктах 2</w:t>
      </w:r>
      <w:r>
        <w:rPr>
          <w:rFonts w:ascii="Times New Roman" w:hAnsi="Times New Roman" w:cs="Times New Roman"/>
          <w:sz w:val="28"/>
          <w:szCs w:val="28"/>
        </w:rPr>
        <w:t>–5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пункта 34 настоящих Правил, главный редактор СМИ информирует главу муниципального округа в срок не позднее трех рабочих дней после дня наступления соответствующего обстоятельства.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5D36B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</w:t>
      </w:r>
      <w:r w:rsidRPr="00883C86">
        <w:rPr>
          <w:rFonts w:ascii="Times New Roman" w:hAnsi="Times New Roman" w:cs="Times New Roman"/>
          <w:sz w:val="28"/>
          <w:szCs w:val="28"/>
        </w:rPr>
        <w:t>которые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6 пункта 34 настоящих Правил. В случае выявления названных обстоятельств муниципальный служащий в день их выявления уведомляет об этом главу муниципального округа.</w:t>
      </w:r>
    </w:p>
    <w:p w14:paraId="051C927B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36. Аккредитация журналиста, технического специалиста прекращается со дня наступления обстоятельства, влекущего прекращение аккредитации.</w:t>
      </w:r>
    </w:p>
    <w:p w14:paraId="342C2DA9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37. Журналист, технический специалист может быть лишен аккредитации в случаях, установленных частью пятой статьи 48 Закона Российской Федерации «О средствах массовой информации». </w:t>
      </w:r>
    </w:p>
    <w:p w14:paraId="1DE06FFB" w14:textId="77777777" w:rsidR="001A7A21" w:rsidRPr="00B37BFD" w:rsidRDefault="001A7A21" w:rsidP="003811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Журналист, технический специалист лишается аккредитации в случаях, установленных частью седьмой статьи 48 и частью седьмой статьи 55 Закона Российской Федерации «О средствах массовой информации». </w:t>
      </w:r>
    </w:p>
    <w:p w14:paraId="4634C3E1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38. Решение о лишении журналиста, технического специалиста аккредитации принимает должностное лицо, указанное в пунктах 13 и 28 настоящих Правил, не позднее трех рабочих дней со дня появления основания для лишения журналиста, технического специалиста аккредитации. Указанное решение оформляется на бланке письма соответствующего </w:t>
      </w:r>
      <w:r w:rsidRPr="00B37BFD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лишения журналиста, технического специалиста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B6474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39. Решение о лишении журналиста, технического специалиста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решения.</w:t>
      </w:r>
    </w:p>
    <w:p w14:paraId="7459AE8C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40. Сведения о прекращении, лишении аккредитации журналистов, технических специалистов, в том числе о дате и основаниях прекращения, лишения аккредитации,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14:paraId="2F8A2D2B" w14:textId="77777777" w:rsidR="001A7A21" w:rsidRPr="00CD3B00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F38B48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аккредитованных журналистов,</w:t>
      </w:r>
    </w:p>
    <w:p w14:paraId="34333FFE" w14:textId="77777777" w:rsidR="001A7A21" w:rsidRPr="00B37BFD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технических специалистов</w:t>
      </w:r>
    </w:p>
    <w:p w14:paraId="2D2AD043" w14:textId="77777777" w:rsidR="001A7A21" w:rsidRPr="00CD3B00" w:rsidRDefault="001A7A21" w:rsidP="001A7A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845DC6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41. Аккредитованные журналисты имеют право:</w:t>
      </w:r>
    </w:p>
    <w:p w14:paraId="170E610E" w14:textId="77777777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администрацией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на официальном сайте не позднее чем за один день до дня проведения соответствующих мероприятий, если иные сроки не установлены муниципальными правовыми актами органов местного самоуправления;</w:t>
      </w:r>
    </w:p>
    <w:p w14:paraId="1DAE0DAF" w14:textId="232CCD24" w:rsidR="001A7A21" w:rsidRPr="00B37BFD" w:rsidRDefault="001A7A21" w:rsidP="0038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  <w:r w:rsidR="00CF2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FC3DF" w14:textId="77777777" w:rsidR="001A7A21" w:rsidRPr="00B37BFD" w:rsidRDefault="001A7A21" w:rsidP="0087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14:paraId="441A1EEC" w14:textId="09C0A473" w:rsidR="001A7A21" w:rsidRPr="00B37BFD" w:rsidRDefault="001A7A21" w:rsidP="00CF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  <w:r w:rsidR="00CF2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12691" w14:textId="3E717F48" w:rsidR="001A7A21" w:rsidRPr="00B37BFD" w:rsidRDefault="001A7A21" w:rsidP="00CF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  <w:r w:rsidR="00CF2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1528E" w14:textId="77777777" w:rsidR="001A7A21" w:rsidRPr="00B37BFD" w:rsidRDefault="001A7A21" w:rsidP="0087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пользоваться иными правами, предоставленными ему законодательством Российской Федерации о средствах массовой информации.</w:t>
      </w:r>
    </w:p>
    <w:p w14:paraId="4458EF2C" w14:textId="77777777" w:rsidR="001A7A21" w:rsidRPr="00B37BFD" w:rsidRDefault="001A7A21" w:rsidP="00CF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42. Аккредитованные журналисты обязаны: </w:t>
      </w:r>
    </w:p>
    <w:p w14:paraId="22DC3FCE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соблюдать требования настоящих Правил и Закона Российской Федерации «О средствах массовой информации»; </w:t>
      </w:r>
    </w:p>
    <w:p w14:paraId="76888CFC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2) уважать права, законные интересы, честь и достоинство граждан, </w:t>
      </w:r>
      <w:r w:rsidRPr="0053609E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  <w:r w:rsidRPr="00B37BFD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и муниципальных служащих администрации;</w:t>
      </w:r>
    </w:p>
    <w:p w14:paraId="6F95A6DD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3) не допускать распространение недостоверной информации о деятельности органов местного самоуправления;</w:t>
      </w:r>
    </w:p>
    <w:p w14:paraId="5B2F6E49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не использовать свой статус журналиста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14:paraId="45A6C60E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не использовать свои права на распространение информации с целью опорочить граждан, должностных лиц местного самоуправления, депутатов Совета депутатов и муниципальных служащих администрации 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2A08D144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не нарушать общественный порядок и правила поведения в зданиях, помещениях органов местного самоуправления и местах проведения указанными органами мероприятий;</w:t>
      </w:r>
    </w:p>
    <w:p w14:paraId="2F50F0CD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7) не вмешиваться в ход мероприятия, проводимого органами местного самоуправления (кроме пресс-конференций и брифингов). Под вмешательством в ход мероприятия, проводимого органами местного самоуправления, понимаются устные высказывания или действия, имеющие целью привлечь к себе внимание присутствующих или прервать ход мероприятия, ведение видео- или фотосъемки способами, мешающими ходу мероприятия, а также другие действия, негативно влияющие на ход мероприятия, на котором присутствует аккредитованный журналист; </w:t>
      </w:r>
    </w:p>
    <w:p w14:paraId="4F32ACCF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8) вести видео- и фотосъемку в специально отведенных для этого местах. </w:t>
      </w:r>
    </w:p>
    <w:p w14:paraId="661C4DD9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43. Аккредитованные технические специалисты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14:paraId="66E37710" w14:textId="77777777" w:rsidR="001A7A21" w:rsidRPr="00B37BFD" w:rsidRDefault="001A7A21" w:rsidP="001A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44. В помещениях органов местного самоуправления или местах проведения указанными органами мероприятий не допускается присутствие журналистов, технических специалистов в пляжной одежде, грязной, пачкающей одежде и обуви, с неопрятным внешним видом или в состоянии опьянения. </w:t>
      </w:r>
    </w:p>
    <w:p w14:paraId="3F5B9CF8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</w:p>
    <w:p w14:paraId="38A1AF1C" w14:textId="77777777" w:rsidR="001A7A21" w:rsidRPr="00CA7FD5" w:rsidRDefault="001A7A21" w:rsidP="00CA7FD5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F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5CF595BA" w14:textId="0115131D" w:rsidR="001A7A21" w:rsidRPr="00CA7FD5" w:rsidRDefault="001A7A21" w:rsidP="00CA7F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7FD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A7FD5">
        <w:rPr>
          <w:rFonts w:ascii="Times New Roman" w:hAnsi="Times New Roman" w:cs="Times New Roman"/>
          <w:sz w:val="24"/>
          <w:szCs w:val="24"/>
        </w:rPr>
        <w:t>Правилам аккредитации журналистов средств массовой информации при</w:t>
      </w:r>
      <w:r w:rsidRPr="00CA7FD5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="00CA7FD5" w:rsidRPr="00CA7FD5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547DF109" w14:textId="77777777" w:rsidR="001A7A21" w:rsidRPr="00741480" w:rsidRDefault="001A7A21" w:rsidP="001A7A2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41480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7E94D8C2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794C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91B2B" wp14:editId="7893F8E4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14605" b="15875"/>
                <wp:wrapNone/>
                <wp:docPr id="35893753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097120" w14:textId="77777777" w:rsidR="001A7A21" w:rsidRDefault="001A7A21" w:rsidP="001A7A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4E45D2C2" w14:textId="77777777" w:rsidR="001A7A21" w:rsidRPr="00972A00" w:rsidRDefault="001A7A21" w:rsidP="001A7A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1B2B" id="Прямоугольник 11" o:spid="_x0000_s1026" style="position:absolute;left:0;text-align:left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" fillcolor="window" strokecolor="windowText" strokeweight="1pt">
                <v:path arrowok="t"/>
                <v:textbox>
                  <w:txbxContent>
                    <w:p w14:paraId="5D097120" w14:textId="77777777" w:rsidR="001A7A21" w:rsidRDefault="001A7A21" w:rsidP="001A7A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Цветная</w:t>
                      </w:r>
                    </w:p>
                    <w:p w14:paraId="4E45D2C2" w14:textId="77777777" w:rsidR="001A7A21" w:rsidRPr="00972A00" w:rsidRDefault="001A7A21" w:rsidP="001A7A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23D624F7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4CEBA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B9BD8" w14:textId="77777777" w:rsidR="001A7A21" w:rsidRPr="00456F2F" w:rsidRDefault="001A7A21" w:rsidP="001A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2C7A" wp14:editId="6A7722A7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13970" b="15875"/>
                <wp:wrapNone/>
                <wp:docPr id="188597308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4CE2E" w14:textId="78C6F6AC" w:rsidR="001A7A21" w:rsidRPr="00B03C08" w:rsidRDefault="001A7A21" w:rsidP="00CF2C6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2C7A" id="Прямоугольник 9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" fillcolor="window" strokecolor="window" strokeweight="2pt">
                <v:path arrowok="t"/>
                <v:textbox>
                  <w:txbxContent>
                    <w:p w14:paraId="61A4CE2E" w14:textId="78C6F6AC" w:rsidR="001A7A21" w:rsidRPr="00B03C08" w:rsidRDefault="001A7A21" w:rsidP="00CF2C6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E6AB5A" w14:textId="77777777" w:rsidR="001A7A21" w:rsidRPr="00B37BFD" w:rsidRDefault="001A7A21" w:rsidP="001A7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8552B" w14:textId="77777777" w:rsidR="001A7A21" w:rsidRPr="00B37BFD" w:rsidRDefault="001A7A21" w:rsidP="001A7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6CF8124F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349AE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 ____________ 20___ г.                                                                           № _____</w:t>
      </w:r>
    </w:p>
    <w:p w14:paraId="418E37C2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DD304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Настоящим удостоверяется, что _____________________________________</w:t>
      </w:r>
    </w:p>
    <w:p w14:paraId="2F94E325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(статус аккредитованного лица:</w:t>
      </w:r>
    </w:p>
    <w:p w14:paraId="7DDAE019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 xml:space="preserve">журналист, технический специалист) </w:t>
      </w:r>
    </w:p>
    <w:p w14:paraId="50D4213B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750BC1E7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наличии))</w:t>
      </w:r>
    </w:p>
    <w:p w14:paraId="5F1AA337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представляющий ____________________________________________________</w:t>
      </w:r>
    </w:p>
    <w:p w14:paraId="1BF46F31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(название средства массовой информации)</w:t>
      </w:r>
    </w:p>
    <w:p w14:paraId="0B5A6818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____________________________________</w:t>
      </w:r>
    </w:p>
    <w:p w14:paraId="26582A86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свидетельства,</w:t>
      </w:r>
    </w:p>
    <w:p w14:paraId="1F642D4D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612A958C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кем выдано свидетельство)</w:t>
      </w:r>
    </w:p>
    <w:p w14:paraId="39B80D00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является аккредитованным при _______________________________________</w:t>
      </w:r>
      <w:r w:rsidRPr="00B37BFD">
        <w:rPr>
          <w:rFonts w:ascii="Times New Roman" w:hAnsi="Times New Roman" w:cs="Times New Roman"/>
          <w:sz w:val="28"/>
          <w:szCs w:val="28"/>
        </w:rPr>
        <w:br/>
        <w:t xml:space="preserve"> (наименование органа местного самоуправления)</w:t>
      </w:r>
    </w:p>
    <w:p w14:paraId="64D79D7A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Ломоносовский.</w:t>
      </w:r>
    </w:p>
    <w:p w14:paraId="3EC1416A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74F29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Аккредитационное удостоверение действительно до ___ _________ 20__ г.</w:t>
      </w:r>
    </w:p>
    <w:p w14:paraId="28A48E98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FF279F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_________________   _________________</w:t>
      </w:r>
    </w:p>
    <w:p w14:paraId="169FE6C4" w14:textId="180A7FC5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(подпись)               (инициалы, фамилия)</w:t>
      </w:r>
    </w:p>
    <w:p w14:paraId="0F64A52E" w14:textId="77777777" w:rsidR="001A7A21" w:rsidRPr="00B37BFD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954CE" wp14:editId="04B75182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30480" b="33655"/>
                <wp:wrapNone/>
                <wp:docPr id="52356869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27FE0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" strokecolor="windowText">
                <o:lock v:ext="edit" shapetype="f"/>
              </v:line>
            </w:pict>
          </mc:Fallback>
        </mc:AlternateContent>
      </w:r>
    </w:p>
    <w:p w14:paraId="23217D20" w14:textId="77777777" w:rsidR="001A7A21" w:rsidRPr="00741480" w:rsidRDefault="001A7A21" w:rsidP="001A7A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148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41480">
        <w:rPr>
          <w:rFonts w:ascii="Times New Roman" w:hAnsi="Times New Roman" w:cs="Times New Roman"/>
          <w:i/>
          <w:sz w:val="20"/>
          <w:szCs w:val="20"/>
        </w:rPr>
        <w:t> Печать органа местного самоуправления ставиться с наложением на правый нижний угол фотографии.</w:t>
      </w:r>
      <w:bookmarkEnd w:id="0"/>
    </w:p>
    <w:p w14:paraId="56C9FCEE" w14:textId="77777777" w:rsidR="001A7A21" w:rsidRDefault="001A7A21" w:rsidP="001A7A21"/>
    <w:p w14:paraId="29425966" w14:textId="77777777" w:rsidR="00806989" w:rsidRDefault="00806989"/>
    <w:sectPr w:rsidR="00806989" w:rsidSect="00CD5FA9">
      <w:headerReference w:type="default" r:id="rId6"/>
      <w:headerReference w:type="first" r:id="rId7"/>
      <w:pgSz w:w="11906" w:h="16838"/>
      <w:pgMar w:top="1134" w:right="850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A3B7" w14:textId="77777777" w:rsidR="00871C16" w:rsidRDefault="00871C16">
      <w:pPr>
        <w:spacing w:after="0" w:line="240" w:lineRule="auto"/>
      </w:pPr>
      <w:r>
        <w:separator/>
      </w:r>
    </w:p>
  </w:endnote>
  <w:endnote w:type="continuationSeparator" w:id="0">
    <w:p w14:paraId="53699DAF" w14:textId="77777777" w:rsidR="00871C16" w:rsidRDefault="0087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E061" w14:textId="77777777" w:rsidR="00871C16" w:rsidRDefault="00871C16">
      <w:pPr>
        <w:spacing w:after="0" w:line="240" w:lineRule="auto"/>
      </w:pPr>
      <w:r>
        <w:separator/>
      </w:r>
    </w:p>
  </w:footnote>
  <w:footnote w:type="continuationSeparator" w:id="0">
    <w:p w14:paraId="6193271E" w14:textId="77777777" w:rsidR="00871C16" w:rsidRDefault="0087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39721"/>
      <w:docPartObj>
        <w:docPartGallery w:val="Page Numbers (Top of Page)"/>
        <w:docPartUnique/>
      </w:docPartObj>
    </w:sdtPr>
    <w:sdtEndPr/>
    <w:sdtContent>
      <w:p w14:paraId="77F67322" w14:textId="0F9B088C" w:rsidR="00CD5FA9" w:rsidRDefault="00CD5F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EA6A5" w14:textId="77777777" w:rsidR="0074058C" w:rsidRDefault="0074058C" w:rsidP="00397C0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5A7B" w14:textId="4BA4369A" w:rsidR="005D0DF1" w:rsidRDefault="005D0DF1">
    <w:pPr>
      <w:pStyle w:val="ac"/>
      <w:jc w:val="center"/>
    </w:pPr>
  </w:p>
  <w:p w14:paraId="6A05816A" w14:textId="77777777" w:rsidR="005D0DF1" w:rsidRDefault="005D0DF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21"/>
    <w:rsid w:val="00040379"/>
    <w:rsid w:val="000D1199"/>
    <w:rsid w:val="000D38DE"/>
    <w:rsid w:val="000F73CE"/>
    <w:rsid w:val="00135348"/>
    <w:rsid w:val="00142F84"/>
    <w:rsid w:val="00192B8A"/>
    <w:rsid w:val="001A7A21"/>
    <w:rsid w:val="00270B9F"/>
    <w:rsid w:val="00292631"/>
    <w:rsid w:val="003154EA"/>
    <w:rsid w:val="00331FE4"/>
    <w:rsid w:val="0038033F"/>
    <w:rsid w:val="0038111D"/>
    <w:rsid w:val="003F17E2"/>
    <w:rsid w:val="004878A7"/>
    <w:rsid w:val="004E3A87"/>
    <w:rsid w:val="00502ACA"/>
    <w:rsid w:val="00510493"/>
    <w:rsid w:val="00535F02"/>
    <w:rsid w:val="0053609E"/>
    <w:rsid w:val="005D0DF1"/>
    <w:rsid w:val="00710FD1"/>
    <w:rsid w:val="0074058C"/>
    <w:rsid w:val="007442E7"/>
    <w:rsid w:val="007B3BAD"/>
    <w:rsid w:val="007B3C85"/>
    <w:rsid w:val="007E5E98"/>
    <w:rsid w:val="00806989"/>
    <w:rsid w:val="008141F4"/>
    <w:rsid w:val="00831431"/>
    <w:rsid w:val="00871C16"/>
    <w:rsid w:val="00881BBD"/>
    <w:rsid w:val="00883C86"/>
    <w:rsid w:val="00942AEC"/>
    <w:rsid w:val="00982D05"/>
    <w:rsid w:val="00A85C1F"/>
    <w:rsid w:val="00B10C3D"/>
    <w:rsid w:val="00B55519"/>
    <w:rsid w:val="00B97B36"/>
    <w:rsid w:val="00BD696E"/>
    <w:rsid w:val="00BE1ED0"/>
    <w:rsid w:val="00C02C6C"/>
    <w:rsid w:val="00C36E40"/>
    <w:rsid w:val="00C575F9"/>
    <w:rsid w:val="00C62ABB"/>
    <w:rsid w:val="00CA7FD5"/>
    <w:rsid w:val="00CD5FA9"/>
    <w:rsid w:val="00CF2C60"/>
    <w:rsid w:val="00D7235D"/>
    <w:rsid w:val="00D76037"/>
    <w:rsid w:val="00D877DA"/>
    <w:rsid w:val="00DC37EA"/>
    <w:rsid w:val="00DF0B71"/>
    <w:rsid w:val="00EA518F"/>
    <w:rsid w:val="00EB68DD"/>
    <w:rsid w:val="00EE0C27"/>
    <w:rsid w:val="00F00088"/>
    <w:rsid w:val="00F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7EDF"/>
  <w15:chartTrackingRefBased/>
  <w15:docId w15:val="{67191D12-CBC3-42E1-B631-0BA6DAF1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21"/>
  </w:style>
  <w:style w:type="paragraph" w:styleId="1">
    <w:name w:val="heading 1"/>
    <w:basedOn w:val="a"/>
    <w:next w:val="a"/>
    <w:link w:val="10"/>
    <w:uiPriority w:val="9"/>
    <w:qFormat/>
    <w:rsid w:val="001A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A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A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A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A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7A2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A7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1A7A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59"/>
    <w:rsid w:val="001A7A2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D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40</cp:revision>
  <dcterms:created xsi:type="dcterms:W3CDTF">2025-02-07T09:24:00Z</dcterms:created>
  <dcterms:modified xsi:type="dcterms:W3CDTF">2025-04-17T09:18:00Z</dcterms:modified>
</cp:coreProperties>
</file>