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EEE8" w14:textId="77777777" w:rsidR="00CA0C9E" w:rsidRPr="004A7BC7" w:rsidRDefault="00CA0C9E" w:rsidP="00CA0C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0C0FE764" w14:textId="77777777" w:rsidR="00CA0C9E" w:rsidRPr="004A7BC7" w:rsidRDefault="00CA0C9E" w:rsidP="00CA0C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592CA824" w14:textId="77777777" w:rsidR="00CA0C9E" w:rsidRPr="004A7BC7" w:rsidRDefault="00CA0C9E" w:rsidP="00CA0C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213B627C" w14:textId="77777777" w:rsidR="00CA0C9E" w:rsidRPr="004A7BC7" w:rsidRDefault="00CA0C9E" w:rsidP="00CA0C9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7E3DEB70" w14:textId="77777777" w:rsidR="00CA0C9E" w:rsidRPr="004A7BC7" w:rsidRDefault="00CA0C9E" w:rsidP="00CA0C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287E10F7" w14:textId="77777777" w:rsidR="00CA0C9E" w:rsidRPr="004A7BC7" w:rsidRDefault="00CA0C9E" w:rsidP="00CA0C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5D8F27" w14:textId="77777777" w:rsidR="00CA0C9E" w:rsidRPr="004A7BC7" w:rsidRDefault="00CA0C9E" w:rsidP="00CA0C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6E251A76" w14:textId="2A0802E9" w:rsidR="00CA0C9E" w:rsidRPr="000508F2" w:rsidRDefault="00CA0C9E" w:rsidP="00CA0C9E">
      <w:pPr>
        <w:ind w:right="-6"/>
        <w:jc w:val="center"/>
        <w:rPr>
          <w:b/>
          <w:bCs/>
          <w:spacing w:val="20"/>
          <w:sz w:val="28"/>
          <w:szCs w:val="28"/>
        </w:rPr>
      </w:pPr>
    </w:p>
    <w:p w14:paraId="2075087F" w14:textId="01EA9A82" w:rsidR="00CA0C9E" w:rsidRPr="009519B4" w:rsidRDefault="00CA0C9E" w:rsidP="00CA0C9E">
      <w:pPr>
        <w:pStyle w:val="ConsPlusTitl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>18 марта 2025 года № 48/5</w:t>
      </w:r>
    </w:p>
    <w:p w14:paraId="44D3ABB4" w14:textId="77777777" w:rsidR="00CA0C9E" w:rsidRPr="00CC021C" w:rsidRDefault="00CA0C9E" w:rsidP="00CA0C9E"/>
    <w:p w14:paraId="076F01BE" w14:textId="77777777" w:rsidR="00CA0C9E" w:rsidRPr="003B49E7" w:rsidRDefault="00CA0C9E" w:rsidP="00CA0C9E">
      <w:pPr>
        <w:pStyle w:val="2"/>
        <w:tabs>
          <w:tab w:val="left" w:pos="0"/>
        </w:tabs>
        <w:spacing w:before="0" w:after="0"/>
        <w:ind w:right="455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49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</w:p>
    <w:p w14:paraId="48A29856" w14:textId="31D735CE" w:rsidR="00CA0C9E" w:rsidRPr="003B49E7" w:rsidRDefault="00CA0C9E" w:rsidP="00CA0C9E">
      <w:pPr>
        <w:pStyle w:val="2"/>
        <w:tabs>
          <w:tab w:val="left" w:pos="0"/>
        </w:tabs>
        <w:spacing w:before="0" w:after="0"/>
        <w:ind w:right="455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внутригородского муниципального образования – </w:t>
      </w:r>
      <w:r w:rsidRPr="003B49E7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 Ломоносовский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городе Москве</w:t>
      </w:r>
    </w:p>
    <w:p w14:paraId="20BAEB91" w14:textId="053EA15C" w:rsidR="00CA0C9E" w:rsidRPr="003B49E7" w:rsidRDefault="00CA0C9E" w:rsidP="00CA0C9E">
      <w:pPr>
        <w:tabs>
          <w:tab w:val="left" w:pos="0"/>
        </w:tabs>
        <w:ind w:right="4551"/>
        <w:rPr>
          <w:b/>
          <w:sz w:val="24"/>
          <w:szCs w:val="24"/>
        </w:rPr>
      </w:pPr>
      <w:r w:rsidRPr="003B49E7">
        <w:rPr>
          <w:b/>
          <w:sz w:val="24"/>
          <w:szCs w:val="24"/>
        </w:rPr>
        <w:t xml:space="preserve">на </w:t>
      </w:r>
      <w:r w:rsidRPr="003B49E7">
        <w:rPr>
          <w:b/>
          <w:sz w:val="24"/>
          <w:szCs w:val="24"/>
          <w:lang w:val="en-US"/>
        </w:rPr>
        <w:t>II</w:t>
      </w:r>
      <w:r w:rsidRPr="003B49E7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5</w:t>
      </w:r>
      <w:r w:rsidRPr="003B49E7">
        <w:rPr>
          <w:b/>
          <w:sz w:val="24"/>
          <w:szCs w:val="24"/>
        </w:rPr>
        <w:t xml:space="preserve"> года</w:t>
      </w:r>
    </w:p>
    <w:p w14:paraId="3DEBE8BA" w14:textId="77777777" w:rsidR="00CA0C9E" w:rsidRDefault="00CA0C9E" w:rsidP="00CA0C9E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1E4BF340" w14:textId="208EB86C" w:rsidR="00CA0C9E" w:rsidRPr="00CA0C9E" w:rsidRDefault="00CA0C9E" w:rsidP="00CA0C9E">
      <w:pPr>
        <w:pStyle w:val="ac"/>
        <w:tabs>
          <w:tab w:val="left" w:pos="0"/>
        </w:tabs>
        <w:ind w:right="-5"/>
        <w:jc w:val="both"/>
        <w:rPr>
          <w:bCs/>
          <w:sz w:val="28"/>
          <w:szCs w:val="28"/>
        </w:rPr>
      </w:pPr>
      <w:r>
        <w:tab/>
      </w:r>
      <w:r w:rsidRPr="009F0FDB">
        <w:rPr>
          <w:sz w:val="28"/>
          <w:szCs w:val="28"/>
        </w:rPr>
        <w:t xml:space="preserve">В соответствии с </w:t>
      </w:r>
      <w:r w:rsidRPr="009F0FDB"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 w:rsidRPr="009F0FD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Москве, Регламентом Совета депутатов внутригородского муниципального образования – муниципального округа Ломоносовский в городе Москве, </w:t>
      </w:r>
      <w:r w:rsidRPr="00CA0C9E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62BFA342" w14:textId="5FBC5689" w:rsidR="00CA0C9E" w:rsidRDefault="00CA0C9E" w:rsidP="00CA0C9E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</w:rPr>
        <w:t xml:space="preserve"> на </w:t>
      </w:r>
      <w:r>
        <w:rPr>
          <w:sz w:val="28"/>
          <w:lang w:val="en-US"/>
        </w:rPr>
        <w:t>II</w:t>
      </w:r>
      <w:r w:rsidRPr="00526574">
        <w:rPr>
          <w:sz w:val="28"/>
        </w:rPr>
        <w:t xml:space="preserve"> </w:t>
      </w:r>
      <w:r>
        <w:rPr>
          <w:sz w:val="28"/>
        </w:rPr>
        <w:t xml:space="preserve">квартал 2025 года согласно приложению к настоящему решению. </w:t>
      </w:r>
    </w:p>
    <w:p w14:paraId="6CE6FFFA" w14:textId="77777777" w:rsidR="00CA0C9E" w:rsidRPr="00514D6A" w:rsidRDefault="00CA0C9E" w:rsidP="00CA0C9E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 w:rsidRPr="00514D6A">
        <w:rPr>
          <w:sz w:val="28"/>
          <w:szCs w:val="28"/>
        </w:rPr>
        <w:t>Настоящее решение вступает в силу со дня его принятия.</w:t>
      </w:r>
    </w:p>
    <w:p w14:paraId="74F71453" w14:textId="6BA5A7C7" w:rsidR="00CA0C9E" w:rsidRDefault="00CA0C9E" w:rsidP="00CA0C9E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на главу внутригородского муниципального образования – муниципального округа Ломоносовский в городе Москве Куземину Ю.В.</w:t>
      </w:r>
    </w:p>
    <w:p w14:paraId="45D3B3C1" w14:textId="77777777" w:rsidR="00CA0C9E" w:rsidRDefault="00CA0C9E" w:rsidP="00CA0C9E">
      <w:pPr>
        <w:tabs>
          <w:tab w:val="left" w:pos="0"/>
        </w:tabs>
        <w:ind w:right="895"/>
        <w:jc w:val="both"/>
        <w:rPr>
          <w:sz w:val="28"/>
        </w:rPr>
      </w:pPr>
    </w:p>
    <w:p w14:paraId="65A3D9D7" w14:textId="77777777" w:rsidR="00CA0C9E" w:rsidRPr="006258A4" w:rsidRDefault="00CA0C9E" w:rsidP="00CA0C9E">
      <w:pPr>
        <w:pStyle w:val="11"/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14:paraId="59E8E811" w14:textId="77777777" w:rsidR="00CA0C9E" w:rsidRDefault="00CA0C9E" w:rsidP="00CA0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571BC1A5" w14:textId="30E0FC3E" w:rsidR="00CA0C9E" w:rsidRDefault="00CA0C9E" w:rsidP="00CA0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5EE0BF3D" w14:textId="77777777" w:rsidR="00CA0C9E" w:rsidRDefault="00CA0C9E" w:rsidP="00CA0C9E">
      <w:pPr>
        <w:ind w:right="895"/>
        <w:jc w:val="right"/>
        <w:rPr>
          <w:sz w:val="24"/>
          <w:szCs w:val="24"/>
        </w:rPr>
      </w:pPr>
    </w:p>
    <w:p w14:paraId="309EAA18" w14:textId="77777777" w:rsidR="00CA0C9E" w:rsidRDefault="00CA0C9E" w:rsidP="00CA0C9E"/>
    <w:p w14:paraId="51F033F5" w14:textId="77777777" w:rsidR="00CA0C9E" w:rsidRDefault="00CA0C9E" w:rsidP="00CA0C9E"/>
    <w:p w14:paraId="07063029" w14:textId="77777777" w:rsidR="00CA0C9E" w:rsidRDefault="00CA0C9E" w:rsidP="00CA0C9E"/>
    <w:p w14:paraId="13725124" w14:textId="77777777" w:rsidR="00CA0C9E" w:rsidRDefault="00CA0C9E" w:rsidP="00CA0C9E"/>
    <w:p w14:paraId="239F870E" w14:textId="77777777" w:rsidR="00CA0C9E" w:rsidRDefault="00CA0C9E" w:rsidP="00CA0C9E"/>
    <w:p w14:paraId="3A0CE7AC" w14:textId="77777777" w:rsidR="00CA0C9E" w:rsidRDefault="00CA0C9E" w:rsidP="00CA0C9E"/>
    <w:p w14:paraId="1C20852F" w14:textId="77777777" w:rsidR="00CA0C9E" w:rsidRDefault="00CA0C9E" w:rsidP="00CA0C9E"/>
    <w:p w14:paraId="26A20B6E" w14:textId="77777777" w:rsidR="00CA0C9E" w:rsidRDefault="00CA0C9E" w:rsidP="00CA0C9E"/>
    <w:p w14:paraId="319D4D02" w14:textId="77777777" w:rsidR="00CA0C9E" w:rsidRDefault="00CA0C9E" w:rsidP="00CA0C9E">
      <w:pPr>
        <w:spacing w:before="100" w:beforeAutospacing="1" w:after="100" w:afterAutospacing="1"/>
      </w:pPr>
      <w:r>
        <w:br w:type="page"/>
      </w:r>
    </w:p>
    <w:p w14:paraId="7AA01B97" w14:textId="77777777" w:rsidR="00CA0C9E" w:rsidRPr="00CA0C9E" w:rsidRDefault="00CA0C9E" w:rsidP="00CA0C9E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lastRenderedPageBreak/>
        <w:t>Приложение</w:t>
      </w:r>
    </w:p>
    <w:p w14:paraId="6B4F7633" w14:textId="77777777" w:rsidR="00CA0C9E" w:rsidRPr="00CA0C9E" w:rsidRDefault="00CA0C9E" w:rsidP="00CA0C9E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 xml:space="preserve">к решению Совета депутатов </w:t>
      </w:r>
    </w:p>
    <w:p w14:paraId="52C67C46" w14:textId="77777777" w:rsidR="00CA0C9E" w:rsidRDefault="00CA0C9E" w:rsidP="00CA0C9E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75B066A1" w14:textId="4D96FEB1" w:rsidR="00CA0C9E" w:rsidRPr="00CA0C9E" w:rsidRDefault="00CA0C9E" w:rsidP="00CA0C9E">
      <w:pPr>
        <w:ind w:left="5529" w:right="15"/>
        <w:rPr>
          <w:sz w:val="24"/>
          <w:szCs w:val="24"/>
        </w:rPr>
      </w:pPr>
      <w:r w:rsidRPr="00CA0C9E">
        <w:rPr>
          <w:sz w:val="24"/>
          <w:szCs w:val="24"/>
        </w:rPr>
        <w:t>от 1</w:t>
      </w:r>
      <w:r>
        <w:rPr>
          <w:sz w:val="24"/>
          <w:szCs w:val="24"/>
        </w:rPr>
        <w:t>8</w:t>
      </w:r>
      <w:r w:rsidRPr="00CA0C9E">
        <w:rPr>
          <w:sz w:val="24"/>
          <w:szCs w:val="24"/>
        </w:rPr>
        <w:t xml:space="preserve"> марта 202</w:t>
      </w:r>
      <w:r>
        <w:rPr>
          <w:sz w:val="24"/>
          <w:szCs w:val="24"/>
        </w:rPr>
        <w:t>5</w:t>
      </w:r>
      <w:r w:rsidRPr="00CA0C9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48/5</w:t>
      </w:r>
    </w:p>
    <w:p w14:paraId="0B5E1E49" w14:textId="77777777" w:rsidR="00CA0C9E" w:rsidRPr="00137E72" w:rsidRDefault="00CA0C9E" w:rsidP="00CA0C9E">
      <w:pPr>
        <w:ind w:right="895"/>
        <w:jc w:val="both"/>
        <w:rPr>
          <w:sz w:val="28"/>
        </w:rPr>
      </w:pPr>
    </w:p>
    <w:p w14:paraId="24B68FF9" w14:textId="77777777" w:rsidR="00CA0C9E" w:rsidRDefault="00CA0C9E" w:rsidP="00CA0C9E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 xml:space="preserve">План работы </w:t>
      </w:r>
    </w:p>
    <w:p w14:paraId="5FAC982A" w14:textId="77777777" w:rsidR="00CA0C9E" w:rsidRDefault="00CA0C9E" w:rsidP="00CA0C9E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>Совета депутатов</w:t>
      </w:r>
      <w:r>
        <w:rPr>
          <w:b/>
          <w:sz w:val="28"/>
        </w:rPr>
        <w:t xml:space="preserve"> </w:t>
      </w:r>
      <w:r w:rsidRPr="00CA0C9E">
        <w:rPr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CA0C9E">
        <w:rPr>
          <w:b/>
          <w:sz w:val="28"/>
        </w:rPr>
        <w:t xml:space="preserve"> </w:t>
      </w:r>
    </w:p>
    <w:p w14:paraId="40124CCB" w14:textId="6AFF4FFD" w:rsidR="00CA0C9E" w:rsidRPr="00CA0C9E" w:rsidRDefault="00CA0C9E" w:rsidP="00CA0C9E">
      <w:pPr>
        <w:ind w:right="895"/>
        <w:jc w:val="center"/>
        <w:rPr>
          <w:b/>
          <w:sz w:val="28"/>
        </w:rPr>
      </w:pPr>
      <w:r w:rsidRPr="00CA0C9E">
        <w:rPr>
          <w:b/>
          <w:sz w:val="28"/>
        </w:rPr>
        <w:t xml:space="preserve">на </w:t>
      </w:r>
      <w:r w:rsidRPr="00CA0C9E">
        <w:rPr>
          <w:b/>
          <w:sz w:val="28"/>
          <w:lang w:val="en-US"/>
        </w:rPr>
        <w:t>II</w:t>
      </w:r>
      <w:r w:rsidRPr="00CA0C9E">
        <w:rPr>
          <w:b/>
          <w:sz w:val="28"/>
        </w:rPr>
        <w:t xml:space="preserve"> квартал 2025 года</w:t>
      </w:r>
    </w:p>
    <w:p w14:paraId="1918D0A7" w14:textId="77777777" w:rsidR="00CA0C9E" w:rsidRPr="00212CAB" w:rsidRDefault="00CA0C9E" w:rsidP="00CA0C9E">
      <w:pPr>
        <w:spacing w:line="276" w:lineRule="auto"/>
        <w:jc w:val="both"/>
        <w:rPr>
          <w:sz w:val="28"/>
          <w:szCs w:val="28"/>
        </w:rPr>
      </w:pPr>
    </w:p>
    <w:p w14:paraId="68096664" w14:textId="3FD8E4BB" w:rsidR="00CA0C9E" w:rsidRPr="00212CAB" w:rsidRDefault="00CA0C9E" w:rsidP="00CA0C9E">
      <w:pPr>
        <w:pStyle w:val="a7"/>
        <w:numPr>
          <w:ilvl w:val="0"/>
          <w:numId w:val="2"/>
        </w:num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и</w:t>
      </w:r>
      <w:r w:rsidRPr="00EB04AC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EB04AC">
        <w:rPr>
          <w:sz w:val="28"/>
          <w:szCs w:val="28"/>
        </w:rPr>
        <w:t xml:space="preserve"> руководителя Государственного бюджетного учреждения города Москвы «Центр спорта и досуга «Атлант» о деятельности учреждения в 202</w:t>
      </w:r>
      <w:r>
        <w:rPr>
          <w:sz w:val="28"/>
          <w:szCs w:val="28"/>
        </w:rPr>
        <w:t>4</w:t>
      </w:r>
      <w:r w:rsidRPr="00EB04AC">
        <w:rPr>
          <w:sz w:val="28"/>
          <w:szCs w:val="28"/>
        </w:rPr>
        <w:t xml:space="preserve"> году.</w:t>
      </w:r>
    </w:p>
    <w:p w14:paraId="4BA9EE5B" w14:textId="676C0838" w:rsidR="00CA0C9E" w:rsidRPr="003B0C2F" w:rsidRDefault="00CA0C9E" w:rsidP="00CA0C9E">
      <w:pPr>
        <w:pStyle w:val="a7"/>
        <w:numPr>
          <w:ilvl w:val="0"/>
          <w:numId w:val="2"/>
        </w:numPr>
        <w:spacing w:line="276" w:lineRule="auto"/>
        <w:ind w:left="788" w:hanging="357"/>
        <w:jc w:val="both"/>
        <w:rPr>
          <w:sz w:val="28"/>
          <w:szCs w:val="28"/>
        </w:rPr>
      </w:pPr>
      <w:r w:rsidRPr="003B0C2F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ежеквартального </w:t>
      </w:r>
      <w:r w:rsidRPr="003B0C2F">
        <w:rPr>
          <w:sz w:val="28"/>
          <w:szCs w:val="28"/>
        </w:rPr>
        <w:t xml:space="preserve">сводного </w:t>
      </w:r>
      <w:r>
        <w:rPr>
          <w:sz w:val="28"/>
          <w:szCs w:val="28"/>
        </w:rPr>
        <w:t xml:space="preserve">районного календарного </w:t>
      </w:r>
      <w:r w:rsidRPr="003B0C2F">
        <w:rPr>
          <w:sz w:val="28"/>
          <w:szCs w:val="28"/>
        </w:rPr>
        <w:t>плана по досуговой, социально-воспитательной, физкультурно-оздоровительной и спортивной работе с населением по месту жительства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III</w:t>
      </w:r>
      <w:r w:rsidRPr="00A8466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2025 года</w:t>
      </w:r>
      <w:r w:rsidRPr="003B0C2F">
        <w:rPr>
          <w:sz w:val="28"/>
          <w:szCs w:val="28"/>
        </w:rPr>
        <w:t>.</w:t>
      </w:r>
    </w:p>
    <w:p w14:paraId="512A05B4" w14:textId="54A320FE" w:rsidR="00CA0C9E" w:rsidRPr="00750F0E" w:rsidRDefault="00CA0C9E" w:rsidP="00CA0C9E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788" w:hanging="357"/>
        <w:jc w:val="both"/>
        <w:rPr>
          <w:sz w:val="28"/>
          <w:szCs w:val="28"/>
          <w:u w:val="single"/>
        </w:rPr>
      </w:pPr>
      <w:r w:rsidRPr="009B1C97">
        <w:rPr>
          <w:sz w:val="28"/>
          <w:szCs w:val="28"/>
        </w:rPr>
        <w:t xml:space="preserve">О плане работы Совета депутатов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9B1C97">
        <w:rPr>
          <w:sz w:val="28"/>
          <w:szCs w:val="28"/>
        </w:rPr>
        <w:t xml:space="preserve"> на </w:t>
      </w:r>
      <w:r w:rsidRPr="009B1C9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9B1C97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25</w:t>
      </w:r>
      <w:r w:rsidRPr="009B1C97">
        <w:rPr>
          <w:sz w:val="28"/>
          <w:szCs w:val="28"/>
        </w:rPr>
        <w:t xml:space="preserve"> года. </w:t>
      </w:r>
    </w:p>
    <w:p w14:paraId="5429B2C4" w14:textId="68810878" w:rsidR="00CA0C9E" w:rsidRPr="001147A1" w:rsidRDefault="00CA0C9E" w:rsidP="00CA0C9E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788" w:hanging="35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 утверждении отчета об исполнении бюджета внутригородского муниципального образования – муниципального округа Ломоносовский в городе Москве за 2024 год. </w:t>
      </w:r>
    </w:p>
    <w:p w14:paraId="5EBBE404" w14:textId="7AC792A0" w:rsidR="00CA0C9E" w:rsidRDefault="00CA0C9E" w:rsidP="00CA0C9E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788" w:hanging="357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деятельности главы администрации внутригородского муниципального образования – муниципального округа Ломоносовский в городе Москве и администрации внутригородского муниципального образования – муниципального округа Ломоносовский в городе Москве в 2024 году.</w:t>
      </w:r>
    </w:p>
    <w:p w14:paraId="69274CFC" w14:textId="5053FD41" w:rsidR="00CA0C9E" w:rsidRPr="00B614A3" w:rsidRDefault="00CA0C9E" w:rsidP="00CA0C9E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788" w:hanging="357"/>
        <w:jc w:val="both"/>
        <w:rPr>
          <w:sz w:val="28"/>
          <w:szCs w:val="28"/>
        </w:rPr>
      </w:pPr>
      <w:r w:rsidRPr="00B614A3">
        <w:rPr>
          <w:sz w:val="28"/>
          <w:szCs w:val="28"/>
        </w:rPr>
        <w:t xml:space="preserve">Об отчете главы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614A3">
        <w:rPr>
          <w:sz w:val="28"/>
          <w:szCs w:val="28"/>
        </w:rPr>
        <w:t xml:space="preserve"> о результатах деятельности в 202</w:t>
      </w:r>
      <w:r>
        <w:rPr>
          <w:sz w:val="28"/>
          <w:szCs w:val="28"/>
        </w:rPr>
        <w:t>4</w:t>
      </w:r>
      <w:r w:rsidRPr="00B614A3">
        <w:rPr>
          <w:sz w:val="28"/>
          <w:szCs w:val="28"/>
        </w:rPr>
        <w:t xml:space="preserve"> году.</w:t>
      </w:r>
    </w:p>
    <w:p w14:paraId="23C15017" w14:textId="77777777" w:rsidR="00CA0C9E" w:rsidRDefault="00CA0C9E" w:rsidP="00CA0C9E">
      <w:pPr>
        <w:pStyle w:val="a7"/>
        <w:tabs>
          <w:tab w:val="left" w:pos="0"/>
        </w:tabs>
        <w:spacing w:line="276" w:lineRule="auto"/>
        <w:ind w:left="788"/>
        <w:jc w:val="both"/>
        <w:rPr>
          <w:sz w:val="28"/>
          <w:szCs w:val="28"/>
        </w:rPr>
      </w:pPr>
    </w:p>
    <w:p w14:paraId="4A2A5573" w14:textId="77777777" w:rsidR="00CA0C9E" w:rsidRDefault="00CA0C9E" w:rsidP="00CA0C9E">
      <w:pPr>
        <w:ind w:right="895"/>
        <w:jc w:val="both"/>
        <w:rPr>
          <w:sz w:val="28"/>
          <w:szCs w:val="28"/>
        </w:rPr>
      </w:pPr>
    </w:p>
    <w:p w14:paraId="551D0779" w14:textId="77777777" w:rsidR="00CA0C9E" w:rsidRDefault="00CA0C9E" w:rsidP="00CA0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55B49FF9" w14:textId="6BE1E134" w:rsidR="00CA0C9E" w:rsidRDefault="00CA0C9E" w:rsidP="00CA0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 w:rsidRPr="009C48A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0D69E655" w14:textId="77777777" w:rsidR="00CA0C9E" w:rsidRDefault="00CA0C9E" w:rsidP="00CA0C9E">
      <w:pPr>
        <w:jc w:val="both"/>
      </w:pPr>
    </w:p>
    <w:p w14:paraId="49D31C24" w14:textId="77777777" w:rsidR="00806989" w:rsidRDefault="00806989"/>
    <w:sectPr w:rsidR="00806989" w:rsidSect="00CA0C9E">
      <w:pgSz w:w="11906" w:h="16838"/>
      <w:pgMar w:top="851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02C4E"/>
    <w:multiLevelType w:val="hybridMultilevel"/>
    <w:tmpl w:val="35A0A98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058362098">
    <w:abstractNumId w:val="0"/>
  </w:num>
  <w:num w:numId="2" w16cid:durableId="168161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9E"/>
    <w:rsid w:val="001E6F5F"/>
    <w:rsid w:val="0025542E"/>
    <w:rsid w:val="00587350"/>
    <w:rsid w:val="00597AE7"/>
    <w:rsid w:val="00806989"/>
    <w:rsid w:val="009F2126"/>
    <w:rsid w:val="00C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51EF"/>
  <w15:chartTrackingRefBased/>
  <w15:docId w15:val="{A0E6814E-AF7D-46CA-9C5A-2297FA0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CA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CA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0C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0C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0C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0C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0C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0C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0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0C9E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CA0C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0C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0C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0C9E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CA0C9E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ody Text"/>
    <w:basedOn w:val="a"/>
    <w:link w:val="ad"/>
    <w:rsid w:val="00CA0C9E"/>
    <w:pPr>
      <w:spacing w:after="120"/>
    </w:pPr>
  </w:style>
  <w:style w:type="character" w:customStyle="1" w:styleId="ad">
    <w:name w:val="Основной текст Знак"/>
    <w:basedOn w:val="a0"/>
    <w:link w:val="ac"/>
    <w:rsid w:val="00CA0C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A0C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2025-03-11T06:48:00Z</dcterms:created>
  <dcterms:modified xsi:type="dcterms:W3CDTF">2025-03-11T08:45:00Z</dcterms:modified>
</cp:coreProperties>
</file>