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5216" w14:textId="77777777" w:rsidR="0050551A" w:rsidRDefault="0050551A" w:rsidP="0050551A">
      <w:pPr>
        <w:ind w:left="-851" w:firstLine="851"/>
        <w:jc w:val="right"/>
      </w:pPr>
      <w:r>
        <w:t>ПРОЕКТ</w:t>
      </w:r>
    </w:p>
    <w:p w14:paraId="1BE2EF16" w14:textId="77777777" w:rsidR="0050551A" w:rsidRPr="00BC3B99" w:rsidRDefault="0050551A" w:rsidP="0050551A">
      <w:pPr>
        <w:ind w:left="-851" w:firstLine="851"/>
        <w:jc w:val="center"/>
      </w:pPr>
      <w:r w:rsidRPr="00BC3B99">
        <w:t>СОВЕТ ДЕПУТАТОВ</w:t>
      </w:r>
    </w:p>
    <w:p w14:paraId="6BFAD157" w14:textId="77777777" w:rsidR="0050551A" w:rsidRPr="00BC3B99" w:rsidRDefault="0050551A" w:rsidP="0050551A">
      <w:pPr>
        <w:ind w:left="-851" w:firstLine="851"/>
        <w:jc w:val="center"/>
      </w:pPr>
      <w:r w:rsidRPr="00BC3B99">
        <w:t>муниципального округа</w:t>
      </w:r>
    </w:p>
    <w:p w14:paraId="103DF935" w14:textId="77777777" w:rsidR="0050551A" w:rsidRPr="00BC3B99" w:rsidRDefault="0050551A" w:rsidP="0050551A">
      <w:pPr>
        <w:ind w:left="-851" w:firstLine="851"/>
        <w:jc w:val="center"/>
      </w:pPr>
      <w:r>
        <w:t>ЛОМОНОСОВСКИЙ</w:t>
      </w:r>
    </w:p>
    <w:p w14:paraId="348E30CF" w14:textId="77777777" w:rsidR="0050551A" w:rsidRPr="0031722D" w:rsidRDefault="0050551A" w:rsidP="0050551A">
      <w:pPr>
        <w:ind w:left="-851" w:firstLine="851"/>
        <w:jc w:val="center"/>
        <w:rPr>
          <w:sz w:val="16"/>
          <w:szCs w:val="16"/>
        </w:rPr>
      </w:pPr>
    </w:p>
    <w:p w14:paraId="4DF344C6" w14:textId="77777777" w:rsidR="0050551A" w:rsidRPr="00BC3B99" w:rsidRDefault="0050551A" w:rsidP="0050551A">
      <w:pPr>
        <w:ind w:left="-851" w:firstLine="851"/>
        <w:jc w:val="center"/>
        <w:rPr>
          <w:bCs/>
        </w:rPr>
      </w:pPr>
      <w:r w:rsidRPr="00BC3B99">
        <w:rPr>
          <w:bCs/>
        </w:rPr>
        <w:t>РЕШЕНИЕ</w:t>
      </w:r>
    </w:p>
    <w:p w14:paraId="08A23607" w14:textId="77777777" w:rsidR="0050551A" w:rsidRPr="0031722D" w:rsidRDefault="0050551A" w:rsidP="0050551A">
      <w:pPr>
        <w:jc w:val="both"/>
        <w:rPr>
          <w:sz w:val="16"/>
          <w:szCs w:val="16"/>
        </w:rPr>
      </w:pPr>
    </w:p>
    <w:p w14:paraId="51FF52B4" w14:textId="2CF464E9" w:rsidR="0050551A" w:rsidRPr="00075BED" w:rsidRDefault="0050551A" w:rsidP="0050551A">
      <w:pPr>
        <w:jc w:val="both"/>
        <w:rPr>
          <w:b/>
          <w:u w:val="single"/>
        </w:rPr>
      </w:pPr>
      <w:r>
        <w:rPr>
          <w:b/>
          <w:u w:val="single"/>
        </w:rPr>
        <w:t>10 декабря 2024 года № 44/</w:t>
      </w:r>
      <w:r w:rsidR="002453A4">
        <w:rPr>
          <w:b/>
          <w:u w:val="single"/>
        </w:rPr>
        <w:t>8</w:t>
      </w:r>
    </w:p>
    <w:p w14:paraId="4B14AB04" w14:textId="77777777" w:rsidR="0050551A" w:rsidRPr="00BF44F1" w:rsidRDefault="0050551A" w:rsidP="0050551A">
      <w:pPr>
        <w:pStyle w:val="ConsPlusTitle"/>
        <w:ind w:right="5527"/>
        <w:rPr>
          <w:sz w:val="20"/>
          <w:szCs w:val="20"/>
        </w:rPr>
      </w:pPr>
    </w:p>
    <w:p w14:paraId="72F19A4F" w14:textId="748ACA51" w:rsidR="0050551A" w:rsidRPr="0050551A" w:rsidRDefault="0050551A" w:rsidP="0050551A">
      <w:pPr>
        <w:widowControl w:val="0"/>
        <w:adjustRightInd w:val="0"/>
        <w:ind w:right="5527"/>
        <w:jc w:val="both"/>
        <w:rPr>
          <w:b/>
          <w:bCs/>
          <w:sz w:val="24"/>
          <w:szCs w:val="24"/>
        </w:rPr>
      </w:pPr>
      <w:r w:rsidRPr="0050551A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б утверждении Плана </w:t>
      </w:r>
      <w:r w:rsidRPr="0050551A">
        <w:rPr>
          <w:b/>
          <w:bCs/>
          <w:sz w:val="24"/>
          <w:szCs w:val="24"/>
        </w:rPr>
        <w:t xml:space="preserve">мероприятий по участию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внутригородского муниципального образования-муниципального округа Ломоносовский в городе Москве на </w:t>
      </w:r>
      <w:r w:rsidR="00CF4E7F" w:rsidRPr="0050551A">
        <w:rPr>
          <w:b/>
          <w:bCs/>
          <w:sz w:val="24"/>
          <w:szCs w:val="24"/>
        </w:rPr>
        <w:t xml:space="preserve">2025–2027 </w:t>
      </w:r>
      <w:r w:rsidRPr="0050551A">
        <w:rPr>
          <w:b/>
          <w:bCs/>
          <w:sz w:val="24"/>
          <w:szCs w:val="24"/>
        </w:rPr>
        <w:t>годы</w:t>
      </w:r>
    </w:p>
    <w:p w14:paraId="7C2FF548" w14:textId="77777777" w:rsidR="006231FB" w:rsidRPr="006231FB" w:rsidRDefault="006231FB" w:rsidP="006231FB">
      <w:pPr>
        <w:adjustRightInd w:val="0"/>
        <w:ind w:firstLine="720"/>
        <w:jc w:val="both"/>
      </w:pPr>
    </w:p>
    <w:p w14:paraId="39B9AB15" w14:textId="02584B63" w:rsidR="0050551A" w:rsidRDefault="006231FB" w:rsidP="006231FB">
      <w:pPr>
        <w:adjustRightInd w:val="0"/>
        <w:ind w:firstLine="720"/>
        <w:jc w:val="both"/>
      </w:pPr>
      <w:r w:rsidRPr="006231FB"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06 марта 2006 года № 35-ФЗ «О противодействии терроризму», Федеральным законом от 25 июля 2002 года № 114-ФЗ «О противодействии экстремистской деятельности», Указом Президента Российской Федерации от 29 мая 2020 года № 344 «Об утверждении стратегии противодействия экстремизму в Российской Федерации до 2025 года», Устав</w:t>
      </w:r>
      <w:r>
        <w:t>ом вн</w:t>
      </w:r>
      <w:r w:rsidR="00525169">
        <w:t>у</w:t>
      </w:r>
      <w:r>
        <w:t>тригородского муниципального образования-муниципального округа Ломоносовский в городе Москве</w:t>
      </w:r>
      <w:r w:rsidR="00525169">
        <w:t>,</w:t>
      </w:r>
      <w:r w:rsidRPr="006231FB">
        <w:rPr>
          <w:b/>
          <w:bCs/>
        </w:rPr>
        <w:t xml:space="preserve"> </w:t>
      </w:r>
      <w:r w:rsidR="0050551A" w:rsidRPr="00525169">
        <w:rPr>
          <w:bCs/>
        </w:rPr>
        <w:t>Совет депутатов</w:t>
      </w:r>
      <w:r w:rsidR="0050551A" w:rsidRPr="00CE3CBA">
        <w:rPr>
          <w:b/>
        </w:rPr>
        <w:t xml:space="preserve"> </w:t>
      </w:r>
      <w:r w:rsidR="00525169">
        <w:t>внутригородского муниципального образования-муниципального округа Ломоносовский в городе Москве</w:t>
      </w:r>
      <w:r w:rsidR="00525169" w:rsidRPr="006231FB">
        <w:rPr>
          <w:b/>
          <w:bCs/>
        </w:rPr>
        <w:t xml:space="preserve"> </w:t>
      </w:r>
      <w:r w:rsidR="0050551A" w:rsidRPr="00525169">
        <w:rPr>
          <w:bCs/>
        </w:rPr>
        <w:t>решил:</w:t>
      </w:r>
      <w:r w:rsidR="0050551A">
        <w:t xml:space="preserve"> </w:t>
      </w:r>
    </w:p>
    <w:p w14:paraId="687DA265" w14:textId="7DE54865" w:rsidR="00525169" w:rsidRDefault="00525169" w:rsidP="00525169">
      <w:pPr>
        <w:pStyle w:val="Default"/>
      </w:pPr>
    </w:p>
    <w:p w14:paraId="36CBF447" w14:textId="11B392FB" w:rsidR="00525169" w:rsidRPr="00525169" w:rsidRDefault="00525169" w:rsidP="00525169">
      <w:pPr>
        <w:pStyle w:val="Default"/>
        <w:numPr>
          <w:ilvl w:val="0"/>
          <w:numId w:val="1"/>
        </w:numPr>
        <w:spacing w:after="36"/>
        <w:ind w:left="0" w:firstLine="0"/>
        <w:jc w:val="both"/>
        <w:rPr>
          <w:sz w:val="28"/>
          <w:szCs w:val="28"/>
        </w:rPr>
      </w:pPr>
      <w:r w:rsidRPr="00525169">
        <w:rPr>
          <w:sz w:val="28"/>
          <w:szCs w:val="28"/>
        </w:rPr>
        <w:t xml:space="preserve">Утвердить План мероприятий по участию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внутригородского муниципального образования-муниципального округа Ломоносовский в городе Москве </w:t>
      </w:r>
      <w:r w:rsidR="003308F3">
        <w:rPr>
          <w:sz w:val="28"/>
          <w:szCs w:val="28"/>
        </w:rPr>
        <w:t xml:space="preserve">на </w:t>
      </w:r>
      <w:r w:rsidR="000802FA">
        <w:rPr>
          <w:sz w:val="28"/>
          <w:szCs w:val="28"/>
        </w:rPr>
        <w:t xml:space="preserve">2025–2027 </w:t>
      </w:r>
      <w:r w:rsidRPr="00525169">
        <w:rPr>
          <w:sz w:val="28"/>
          <w:szCs w:val="28"/>
        </w:rPr>
        <w:t xml:space="preserve">(приложение). </w:t>
      </w:r>
    </w:p>
    <w:p w14:paraId="656F6265" w14:textId="77777777" w:rsidR="008A4A9D" w:rsidRPr="008A4A9D" w:rsidRDefault="008A4A9D" w:rsidP="00525169">
      <w:pPr>
        <w:pStyle w:val="Default"/>
        <w:numPr>
          <w:ilvl w:val="0"/>
          <w:numId w:val="1"/>
        </w:numPr>
        <w:ind w:left="0" w:firstLine="0"/>
        <w:jc w:val="both"/>
      </w:pPr>
      <w:r w:rsidRPr="00EC595D">
        <w:rPr>
          <w:sz w:val="28"/>
          <w:szCs w:val="27"/>
        </w:rPr>
        <w:t xml:space="preserve">Опубликовать настоящее решение </w:t>
      </w:r>
      <w:r w:rsidRPr="0016325D">
        <w:rPr>
          <w:sz w:val="28"/>
          <w:szCs w:val="28"/>
        </w:rPr>
        <w:t>в соответствии с Уставом</w:t>
      </w:r>
      <w:r w:rsidRPr="0016325D">
        <w:rPr>
          <w:iCs/>
          <w:sz w:val="28"/>
          <w:szCs w:val="28"/>
        </w:rPr>
        <w:t xml:space="preserve"> внутригородского муниципального образования –</w:t>
      </w:r>
      <w:r w:rsidRPr="0016325D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Ломоносовский в городе Москве</w:t>
      </w:r>
      <w:r w:rsidRPr="0016325D">
        <w:rPr>
          <w:sz w:val="28"/>
          <w:szCs w:val="27"/>
        </w:rPr>
        <w:t>.</w:t>
      </w:r>
    </w:p>
    <w:p w14:paraId="75EF3216" w14:textId="77777777" w:rsidR="008A4A9D" w:rsidRDefault="008A4A9D" w:rsidP="0050551A">
      <w:pPr>
        <w:pStyle w:val="a7"/>
        <w:jc w:val="both"/>
        <w:rPr>
          <w:b/>
        </w:rPr>
      </w:pPr>
    </w:p>
    <w:p w14:paraId="5F08A066" w14:textId="77777777" w:rsidR="008A4A9D" w:rsidRPr="008A4A9D" w:rsidRDefault="0050551A" w:rsidP="008A4A9D">
      <w:pPr>
        <w:pStyle w:val="Default"/>
        <w:jc w:val="both"/>
        <w:rPr>
          <w:b/>
          <w:iCs/>
          <w:sz w:val="28"/>
          <w:szCs w:val="28"/>
        </w:rPr>
      </w:pPr>
      <w:r w:rsidRPr="008A4A9D">
        <w:rPr>
          <w:b/>
          <w:sz w:val="28"/>
          <w:szCs w:val="28"/>
        </w:rPr>
        <w:t xml:space="preserve">Глава </w:t>
      </w:r>
      <w:r w:rsidR="008A4A9D" w:rsidRPr="008A4A9D">
        <w:rPr>
          <w:b/>
          <w:iCs/>
          <w:sz w:val="28"/>
          <w:szCs w:val="28"/>
        </w:rPr>
        <w:t xml:space="preserve">внутригородского муниципального </w:t>
      </w:r>
    </w:p>
    <w:p w14:paraId="7E812F8A" w14:textId="77777777" w:rsidR="008A4A9D" w:rsidRPr="008A4A9D" w:rsidRDefault="008A4A9D" w:rsidP="008A4A9D">
      <w:pPr>
        <w:pStyle w:val="Default"/>
        <w:jc w:val="both"/>
        <w:rPr>
          <w:b/>
          <w:sz w:val="28"/>
          <w:szCs w:val="28"/>
        </w:rPr>
      </w:pPr>
      <w:r w:rsidRPr="008A4A9D">
        <w:rPr>
          <w:b/>
          <w:iCs/>
          <w:sz w:val="28"/>
          <w:szCs w:val="28"/>
        </w:rPr>
        <w:t>образования –</w:t>
      </w:r>
      <w:r w:rsidRPr="008A4A9D">
        <w:rPr>
          <w:b/>
          <w:sz w:val="28"/>
          <w:szCs w:val="28"/>
        </w:rPr>
        <w:t xml:space="preserve"> муниципального округа </w:t>
      </w:r>
    </w:p>
    <w:p w14:paraId="1D2BEEFF" w14:textId="07AAFA60" w:rsidR="0050551A" w:rsidRPr="008A4A9D" w:rsidRDefault="008A4A9D" w:rsidP="008A4A9D">
      <w:pPr>
        <w:pStyle w:val="Default"/>
        <w:jc w:val="both"/>
        <w:rPr>
          <w:b/>
          <w:sz w:val="28"/>
          <w:szCs w:val="28"/>
        </w:rPr>
      </w:pPr>
      <w:r w:rsidRPr="008A4A9D">
        <w:rPr>
          <w:b/>
          <w:sz w:val="28"/>
          <w:szCs w:val="28"/>
        </w:rPr>
        <w:t xml:space="preserve">Ломоносовский в городе Москве </w:t>
      </w:r>
      <w:r w:rsidR="0050551A" w:rsidRPr="008A4A9D">
        <w:rPr>
          <w:b/>
          <w:sz w:val="28"/>
          <w:szCs w:val="28"/>
        </w:rPr>
        <w:tab/>
      </w:r>
      <w:r w:rsidR="0050551A" w:rsidRPr="008A4A9D">
        <w:rPr>
          <w:b/>
          <w:sz w:val="28"/>
          <w:szCs w:val="28"/>
        </w:rPr>
        <w:tab/>
      </w:r>
      <w:r w:rsidRPr="008A4A9D">
        <w:rPr>
          <w:b/>
          <w:sz w:val="28"/>
          <w:szCs w:val="28"/>
        </w:rPr>
        <w:tab/>
      </w:r>
      <w:r w:rsidR="0050551A" w:rsidRPr="008A4A9D">
        <w:rPr>
          <w:b/>
          <w:sz w:val="28"/>
          <w:szCs w:val="28"/>
        </w:rPr>
        <w:tab/>
      </w:r>
      <w:r w:rsidR="0050551A" w:rsidRPr="008A4A9D">
        <w:rPr>
          <w:b/>
          <w:sz w:val="28"/>
          <w:szCs w:val="28"/>
        </w:rPr>
        <w:tab/>
        <w:t>Ю.В. Куземина</w:t>
      </w:r>
    </w:p>
    <w:p w14:paraId="7D90DB2E" w14:textId="77777777" w:rsidR="008A4A9D" w:rsidRDefault="008A4A9D" w:rsidP="0050551A">
      <w:pPr>
        <w:sectPr w:rsidR="008A4A9D" w:rsidSect="0050551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7123DBF2" w14:textId="77777777" w:rsidR="009D2A2B" w:rsidRPr="009D2A2B" w:rsidRDefault="009D2A2B" w:rsidP="009D2A2B">
      <w:pPr>
        <w:ind w:left="5670" w:right="-6"/>
        <w:contextualSpacing/>
        <w:jc w:val="both"/>
        <w:rPr>
          <w:bCs/>
          <w:sz w:val="24"/>
          <w:szCs w:val="24"/>
        </w:rPr>
      </w:pPr>
      <w:r w:rsidRPr="009D2A2B">
        <w:rPr>
          <w:bCs/>
          <w:sz w:val="24"/>
          <w:szCs w:val="24"/>
        </w:rPr>
        <w:lastRenderedPageBreak/>
        <w:t>Приложение</w:t>
      </w:r>
    </w:p>
    <w:p w14:paraId="07B9BE5D" w14:textId="77777777" w:rsidR="009D2A2B" w:rsidRPr="009D2A2B" w:rsidRDefault="009D2A2B" w:rsidP="009D2A2B">
      <w:pPr>
        <w:ind w:left="5670" w:right="-6"/>
        <w:contextualSpacing/>
        <w:jc w:val="both"/>
        <w:rPr>
          <w:bCs/>
          <w:sz w:val="24"/>
          <w:szCs w:val="24"/>
        </w:rPr>
      </w:pPr>
      <w:r w:rsidRPr="009D2A2B">
        <w:rPr>
          <w:bCs/>
          <w:sz w:val="24"/>
          <w:szCs w:val="24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7BC8BB8A" w14:textId="60E03D34" w:rsidR="009D2A2B" w:rsidRPr="009D2A2B" w:rsidRDefault="009D2A2B" w:rsidP="009D2A2B">
      <w:pPr>
        <w:ind w:left="5670" w:right="-6"/>
        <w:contextualSpacing/>
        <w:rPr>
          <w:bCs/>
          <w:sz w:val="24"/>
          <w:szCs w:val="24"/>
          <w:u w:val="single"/>
        </w:rPr>
      </w:pPr>
      <w:r w:rsidRPr="009D2A2B">
        <w:rPr>
          <w:bCs/>
          <w:sz w:val="24"/>
          <w:szCs w:val="24"/>
        </w:rPr>
        <w:t>от 10 декабря 2024 года № 44/</w:t>
      </w:r>
      <w:r w:rsidR="002453A4">
        <w:rPr>
          <w:bCs/>
          <w:sz w:val="24"/>
          <w:szCs w:val="24"/>
        </w:rPr>
        <w:t>8</w:t>
      </w:r>
    </w:p>
    <w:p w14:paraId="5ECFA174" w14:textId="77777777" w:rsidR="009D2A2B" w:rsidRPr="00CE6567" w:rsidRDefault="009D2A2B" w:rsidP="009D2A2B">
      <w:pPr>
        <w:widowControl w:val="0"/>
        <w:adjustRightInd w:val="0"/>
        <w:jc w:val="center"/>
        <w:rPr>
          <w:b/>
        </w:rPr>
      </w:pPr>
    </w:p>
    <w:p w14:paraId="5E71D6F3" w14:textId="77777777" w:rsidR="009D2A2B" w:rsidRPr="00CE6567" w:rsidRDefault="009D2A2B" w:rsidP="009D2A2B">
      <w:pPr>
        <w:widowControl w:val="0"/>
        <w:adjustRightInd w:val="0"/>
        <w:jc w:val="center"/>
        <w:rPr>
          <w:b/>
        </w:rPr>
      </w:pPr>
      <w:r w:rsidRPr="00CE6567">
        <w:rPr>
          <w:b/>
        </w:rPr>
        <w:t>ПЛАН</w:t>
      </w:r>
    </w:p>
    <w:p w14:paraId="50501320" w14:textId="62E7ED81" w:rsidR="009D2A2B" w:rsidRPr="00CE6567" w:rsidRDefault="009D2A2B" w:rsidP="009D2A2B">
      <w:pPr>
        <w:widowControl w:val="0"/>
        <w:adjustRightInd w:val="0"/>
        <w:jc w:val="center"/>
        <w:rPr>
          <w:b/>
        </w:rPr>
      </w:pPr>
      <w:r w:rsidRPr="00CE6567">
        <w:rPr>
          <w:b/>
        </w:rPr>
        <w:t xml:space="preserve">мероприятий </w:t>
      </w:r>
      <w:r w:rsidRPr="00CE6567">
        <w:rPr>
          <w:b/>
          <w:bCs/>
        </w:rPr>
        <w:t xml:space="preserve">по </w:t>
      </w:r>
      <w:r>
        <w:rPr>
          <w:b/>
          <w:bCs/>
        </w:rPr>
        <w:t>участию в мероприятиях по профилактике</w:t>
      </w:r>
      <w:r w:rsidRPr="00CE6567">
        <w:rPr>
          <w:b/>
          <w:bCs/>
        </w:rPr>
        <w:t xml:space="preserve"> терроризма и экстремизма, а также по минимизации и (или) ликвидации последствий проявлений терроризма и экстремизма на территории </w:t>
      </w:r>
      <w:r w:rsidRPr="0019020E">
        <w:rPr>
          <w:b/>
        </w:rPr>
        <w:t>внутригородского муниципального образования-муниципального округа Ломоносовский в городе Москве</w:t>
      </w:r>
      <w:r>
        <w:rPr>
          <w:b/>
        </w:rPr>
        <w:t xml:space="preserve"> </w:t>
      </w:r>
      <w:r w:rsidRPr="00CE6567">
        <w:rPr>
          <w:b/>
          <w:bCs/>
        </w:rPr>
        <w:t xml:space="preserve">на </w:t>
      </w:r>
      <w:r w:rsidR="000802FA" w:rsidRPr="00CE6567">
        <w:rPr>
          <w:b/>
          <w:bCs/>
        </w:rPr>
        <w:t>202</w:t>
      </w:r>
      <w:r w:rsidR="000802FA">
        <w:rPr>
          <w:b/>
          <w:bCs/>
        </w:rPr>
        <w:t>5</w:t>
      </w:r>
      <w:r w:rsidR="000802FA" w:rsidRPr="00CE6567">
        <w:rPr>
          <w:b/>
          <w:bCs/>
        </w:rPr>
        <w:t xml:space="preserve">–2027 </w:t>
      </w:r>
      <w:r w:rsidRPr="00CE6567">
        <w:rPr>
          <w:b/>
          <w:bCs/>
        </w:rPr>
        <w:t>годы</w:t>
      </w:r>
      <w:r w:rsidRPr="00CE6567">
        <w:rPr>
          <w:b/>
        </w:rPr>
        <w:t xml:space="preserve"> </w:t>
      </w:r>
      <w:r>
        <w:rPr>
          <w:b/>
        </w:rPr>
        <w:t>(далее – План мероприятий по участию в мероприятиях по профилактике терроризма и экстремизма)</w:t>
      </w:r>
    </w:p>
    <w:p w14:paraId="2AFA8D37" w14:textId="77777777" w:rsidR="009D2A2B" w:rsidRPr="00CE6567" w:rsidRDefault="009D2A2B" w:rsidP="009D2A2B">
      <w:pPr>
        <w:widowControl w:val="0"/>
        <w:adjustRightInd w:val="0"/>
        <w:jc w:val="center"/>
        <w:rPr>
          <w:b/>
        </w:rPr>
      </w:pPr>
    </w:p>
    <w:p w14:paraId="6908419B" w14:textId="77777777" w:rsidR="009D2A2B" w:rsidRPr="00CE6567" w:rsidRDefault="009D2A2B" w:rsidP="009D2A2B">
      <w:pPr>
        <w:widowControl w:val="0"/>
        <w:adjustRightInd w:val="0"/>
        <w:ind w:firstLine="360"/>
        <w:jc w:val="both"/>
      </w:pPr>
      <w:r w:rsidRPr="00CE6567">
        <w:t>Цель реализации Плана мероприятий по участию в мероприятиях по профилактике терроризма и экстремизма:</w:t>
      </w:r>
    </w:p>
    <w:p w14:paraId="7CC9D436" w14:textId="77777777" w:rsidR="009D2A2B" w:rsidRPr="00CE6567" w:rsidRDefault="009D2A2B" w:rsidP="0046560C">
      <w:pPr>
        <w:widowControl w:val="0"/>
        <w:numPr>
          <w:ilvl w:val="0"/>
          <w:numId w:val="3"/>
        </w:numPr>
        <w:adjustRightInd w:val="0"/>
        <w:ind w:left="426"/>
        <w:jc w:val="both"/>
      </w:pPr>
      <w:r w:rsidRPr="00CE6567">
        <w:t>Регулирование политических, социально-экономических и иных процессов в</w:t>
      </w:r>
      <w:r>
        <w:t>о</w:t>
      </w:r>
      <w:r w:rsidRPr="00CE6567">
        <w:t xml:space="preserve"> </w:t>
      </w:r>
      <w:r>
        <w:rPr>
          <w:bCs/>
        </w:rPr>
        <w:t>внутригородском муниципальном образовании-</w:t>
      </w:r>
      <w:r w:rsidRPr="00CE6567">
        <w:rPr>
          <w:bCs/>
        </w:rPr>
        <w:t>муниципально</w:t>
      </w:r>
      <w:r>
        <w:rPr>
          <w:bCs/>
        </w:rPr>
        <w:t>м</w:t>
      </w:r>
      <w:r w:rsidRPr="00CE6567">
        <w:rPr>
          <w:bCs/>
        </w:rPr>
        <w:t xml:space="preserve"> округ</w:t>
      </w:r>
      <w:r>
        <w:rPr>
          <w:bCs/>
        </w:rPr>
        <w:t>е</w:t>
      </w:r>
      <w:r w:rsidRPr="00CE6567">
        <w:rPr>
          <w:bCs/>
        </w:rPr>
        <w:t xml:space="preserve"> </w:t>
      </w:r>
      <w:r>
        <w:rPr>
          <w:bCs/>
        </w:rPr>
        <w:t>Ломоносовский</w:t>
      </w:r>
      <w:r w:rsidRPr="00CE6567">
        <w:rPr>
          <w:bCs/>
        </w:rPr>
        <w:t xml:space="preserve"> </w:t>
      </w:r>
      <w:r>
        <w:rPr>
          <w:bCs/>
        </w:rPr>
        <w:t>в городе Москве</w:t>
      </w:r>
      <w:r w:rsidRPr="00CE6567">
        <w:t>, оказывающих влияние на ситуацию в области противодействия терроризму и экстремизму, укрепление толерантной среды на основе ценностей многонационального российского общества, принципов соблюдения прав и свобод человека;</w:t>
      </w:r>
    </w:p>
    <w:p w14:paraId="65DF13F3" w14:textId="77777777" w:rsidR="009D2A2B" w:rsidRPr="00CE6567" w:rsidRDefault="009D2A2B" w:rsidP="0046560C">
      <w:pPr>
        <w:widowControl w:val="0"/>
        <w:numPr>
          <w:ilvl w:val="0"/>
          <w:numId w:val="3"/>
        </w:numPr>
        <w:adjustRightInd w:val="0"/>
        <w:ind w:left="426"/>
        <w:jc w:val="both"/>
      </w:pPr>
      <w:r w:rsidRPr="00CE6567">
        <w:t>Формирование в</w:t>
      </w:r>
      <w:r>
        <w:t>о</w:t>
      </w:r>
      <w:r w:rsidRPr="00CE6567">
        <w:t xml:space="preserve"> </w:t>
      </w:r>
      <w:r>
        <w:rPr>
          <w:bCs/>
        </w:rPr>
        <w:t>внутригородском муниципальном образовании-</w:t>
      </w:r>
      <w:r w:rsidRPr="00CE6567">
        <w:rPr>
          <w:bCs/>
        </w:rPr>
        <w:t>муниципально</w:t>
      </w:r>
      <w:r>
        <w:rPr>
          <w:bCs/>
        </w:rPr>
        <w:t>м</w:t>
      </w:r>
      <w:r w:rsidRPr="00CE6567">
        <w:rPr>
          <w:bCs/>
        </w:rPr>
        <w:t xml:space="preserve"> округ</w:t>
      </w:r>
      <w:r>
        <w:rPr>
          <w:bCs/>
        </w:rPr>
        <w:t>е</w:t>
      </w:r>
      <w:r w:rsidRPr="00CE6567">
        <w:rPr>
          <w:bCs/>
        </w:rPr>
        <w:t xml:space="preserve"> </w:t>
      </w:r>
      <w:r>
        <w:rPr>
          <w:bCs/>
        </w:rPr>
        <w:t>Ломоносовский</w:t>
      </w:r>
      <w:r w:rsidRPr="00CE6567">
        <w:rPr>
          <w:bCs/>
        </w:rPr>
        <w:t xml:space="preserve"> </w:t>
      </w:r>
      <w:r>
        <w:rPr>
          <w:bCs/>
        </w:rPr>
        <w:t>в городе Москве</w:t>
      </w:r>
      <w:r w:rsidRPr="00CE6567">
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14:paraId="3A0D46B1" w14:textId="77777777" w:rsidR="009D2A2B" w:rsidRPr="00CE6567" w:rsidRDefault="009D2A2B" w:rsidP="009D2A2B">
      <w:pPr>
        <w:widowControl w:val="0"/>
        <w:adjustRightInd w:val="0"/>
        <w:jc w:val="center"/>
        <w:rPr>
          <w:b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2977"/>
      </w:tblGrid>
      <w:tr w:rsidR="009D2A2B" w:rsidRPr="00CE6567" w14:paraId="469B156C" w14:textId="77777777" w:rsidTr="006A40C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DBFFB" w14:textId="77777777" w:rsidR="009D2A2B" w:rsidRPr="00CE6567" w:rsidRDefault="009D2A2B" w:rsidP="006A40CE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>№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AC531" w14:textId="77777777" w:rsidR="009D2A2B" w:rsidRPr="00CE6567" w:rsidRDefault="009D2A2B" w:rsidP="006A40CE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BCDCD" w14:textId="77777777" w:rsidR="009D2A2B" w:rsidRPr="00CE6567" w:rsidRDefault="009D2A2B" w:rsidP="006A40CE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>Сроки</w:t>
            </w:r>
          </w:p>
          <w:p w14:paraId="1B632BFC" w14:textId="77777777" w:rsidR="009D2A2B" w:rsidRPr="00CE6567" w:rsidRDefault="009D2A2B" w:rsidP="006A40CE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 xml:space="preserve">выполнения </w:t>
            </w:r>
          </w:p>
        </w:tc>
      </w:tr>
      <w:tr w:rsidR="009D2A2B" w:rsidRPr="00CE6567" w14:paraId="5F21F675" w14:textId="77777777" w:rsidTr="006A40CE">
        <w:trPr>
          <w:cantSplit/>
          <w:trHeight w:val="240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91B6E3" w14:textId="77777777" w:rsidR="009D2A2B" w:rsidRPr="00CE6567" w:rsidRDefault="009D2A2B" w:rsidP="006A40CE">
            <w:pPr>
              <w:widowControl w:val="0"/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>1. Общие организационные мероприятия</w:t>
            </w:r>
          </w:p>
        </w:tc>
      </w:tr>
      <w:tr w:rsidR="009D2A2B" w:rsidRPr="00CE6567" w14:paraId="526689C1" w14:textId="77777777" w:rsidTr="006A40CE">
        <w:trPr>
          <w:cantSplit/>
          <w:trHeight w:val="16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F76E84" w14:textId="28B842A6" w:rsidR="009D2A2B" w:rsidRPr="00CE6567" w:rsidRDefault="009D2A2B" w:rsidP="006A40CE">
            <w:pPr>
              <w:jc w:val="center"/>
            </w:pPr>
            <w:r w:rsidRPr="00CE6567">
              <w:t>1.</w:t>
            </w:r>
            <w:r w:rsidR="00735F20"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577FD1" w14:textId="77777777" w:rsidR="009D2A2B" w:rsidRPr="00CE6567" w:rsidRDefault="009D2A2B" w:rsidP="006A40C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во встречах с населением должностных лиц управы района, правоохранительных органов с представителями товариществ собственников жилья многоквартирных домов района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Ломоносовский</w:t>
            </w: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>, местных отделений политических партий, общественных и религиозных организаций, в том числе по вопросам разработки и реализации согласованных решений в целях недопущения проникновения в общество идеологии национального, расового, социального и религиозного экстремизма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F41CD" w14:textId="77777777" w:rsidR="009D2A2B" w:rsidRPr="00CE6567" w:rsidRDefault="009D2A2B" w:rsidP="006A40CE">
            <w:pPr>
              <w:widowControl w:val="0"/>
              <w:adjustRightInd w:val="0"/>
              <w:jc w:val="center"/>
            </w:pPr>
            <w:r w:rsidRPr="00CE6567">
              <w:t>по мере необходимости</w:t>
            </w:r>
          </w:p>
          <w:p w14:paraId="2C1C3D40" w14:textId="77777777" w:rsidR="009D2A2B" w:rsidRPr="00CE6567" w:rsidRDefault="009D2A2B" w:rsidP="006A40CE">
            <w:pPr>
              <w:widowControl w:val="0"/>
              <w:adjustRightInd w:val="0"/>
              <w:jc w:val="center"/>
            </w:pPr>
          </w:p>
        </w:tc>
      </w:tr>
      <w:tr w:rsidR="009D2A2B" w:rsidRPr="00CE6567" w14:paraId="6B0E86B1" w14:textId="77777777" w:rsidTr="006A40CE">
        <w:trPr>
          <w:cantSplit/>
          <w:trHeight w:val="15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BF9238" w14:textId="50D44098" w:rsidR="009D2A2B" w:rsidRPr="00CE6567" w:rsidRDefault="009D2A2B" w:rsidP="006A40CE">
            <w:pPr>
              <w:jc w:val="center"/>
              <w:rPr>
                <w:spacing w:val="-2"/>
              </w:rPr>
            </w:pPr>
            <w:r w:rsidRPr="00CE6567">
              <w:rPr>
                <w:spacing w:val="-2"/>
              </w:rPr>
              <w:lastRenderedPageBreak/>
              <w:t>1.</w:t>
            </w:r>
            <w:r w:rsidR="00735F20">
              <w:rPr>
                <w:spacing w:val="-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5957C4" w14:textId="77777777" w:rsidR="009D2A2B" w:rsidRPr="00CE6567" w:rsidRDefault="009D2A2B" w:rsidP="006A40C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67">
              <w:rPr>
                <w:rFonts w:ascii="Times New Roman" w:hAnsi="Times New Roman"/>
                <w:sz w:val="28"/>
                <w:szCs w:val="28"/>
              </w:rPr>
              <w:t xml:space="preserve">Взаимодействие с отделом МВД района </w:t>
            </w:r>
            <w:r>
              <w:rPr>
                <w:rFonts w:ascii="Times New Roman" w:hAnsi="Times New Roman"/>
                <w:sz w:val="28"/>
                <w:szCs w:val="28"/>
              </w:rPr>
              <w:t>Ломоносовский</w:t>
            </w:r>
            <w:r w:rsidRPr="00CE65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Гагаринской</w:t>
            </w:r>
            <w:r w:rsidRPr="00CE6567">
              <w:rPr>
                <w:rFonts w:ascii="Times New Roman" w:hAnsi="Times New Roman"/>
                <w:sz w:val="28"/>
                <w:szCs w:val="28"/>
              </w:rPr>
              <w:t xml:space="preserve"> межрайонной прокуратурой, службами МЧС, религиозными и общественными организациями по вопросам профилактики проявлений экстремизма терроризма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внутригородского муниципального образования-</w:t>
            </w:r>
            <w:r w:rsidRPr="00CE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Ломоносовский</w:t>
            </w:r>
            <w:r w:rsidRPr="00CE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8E9D8" w14:textId="77777777" w:rsidR="009D2A2B" w:rsidRPr="00CE6567" w:rsidRDefault="009D2A2B" w:rsidP="006A40CE">
            <w:pPr>
              <w:widowControl w:val="0"/>
              <w:adjustRightInd w:val="0"/>
              <w:jc w:val="center"/>
            </w:pPr>
            <w:r w:rsidRPr="00CE6567">
              <w:t>по мере необходимости</w:t>
            </w:r>
          </w:p>
          <w:p w14:paraId="7F7FF608" w14:textId="77777777" w:rsidR="009D2A2B" w:rsidRPr="00CE6567" w:rsidRDefault="009D2A2B" w:rsidP="006A40CE">
            <w:pPr>
              <w:jc w:val="center"/>
              <w:rPr>
                <w:spacing w:val="-2"/>
              </w:rPr>
            </w:pPr>
          </w:p>
        </w:tc>
      </w:tr>
      <w:tr w:rsidR="009D2A2B" w:rsidRPr="00CE6567" w14:paraId="1D36D836" w14:textId="77777777" w:rsidTr="006A40CE">
        <w:trPr>
          <w:cantSplit/>
          <w:trHeight w:val="7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222D2" w14:textId="2E02E923" w:rsidR="009D2A2B" w:rsidRPr="00CE6567" w:rsidRDefault="009D2A2B" w:rsidP="006A40CE">
            <w:pPr>
              <w:jc w:val="center"/>
            </w:pPr>
            <w:r w:rsidRPr="00CE6567">
              <w:t>1.</w:t>
            </w:r>
            <w:r w:rsidR="00735F20"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B44D5" w14:textId="77777777" w:rsidR="009D2A2B" w:rsidRPr="00563D29" w:rsidRDefault="009D2A2B" w:rsidP="006A40CE">
            <w:pPr>
              <w:pStyle w:val="af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977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Участие в мероприятиях по профилактике терроризма и экстремизма, а также по минимизации и (или) ликвидации последствий проявления терроризма и экстремизма на территории внутригородского муниципального образования-муниципального округа Ломоносовский в городе Москве, организуемых федеральными органами исполнительной власти и (или) органами исполнительной власти города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2070" w14:textId="77777777" w:rsidR="00797773" w:rsidRPr="00CE6567" w:rsidRDefault="00797773" w:rsidP="00797773">
            <w:pPr>
              <w:widowControl w:val="0"/>
              <w:adjustRightInd w:val="0"/>
              <w:jc w:val="center"/>
            </w:pPr>
            <w:r w:rsidRPr="00CE6567">
              <w:t>по мере необходимости</w:t>
            </w:r>
          </w:p>
          <w:p w14:paraId="0A0C8429" w14:textId="495D3027" w:rsidR="009D2A2B" w:rsidRPr="00CE6567" w:rsidRDefault="009D2A2B" w:rsidP="006A40CE">
            <w:pPr>
              <w:widowControl w:val="0"/>
              <w:adjustRightInd w:val="0"/>
              <w:ind w:firstLine="214"/>
              <w:jc w:val="center"/>
            </w:pPr>
          </w:p>
        </w:tc>
      </w:tr>
      <w:tr w:rsidR="009D2A2B" w:rsidRPr="00CE6567" w14:paraId="5DDC382C" w14:textId="77777777" w:rsidTr="006A40CE">
        <w:trPr>
          <w:cantSplit/>
          <w:trHeight w:val="6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1155C0" w14:textId="3959F2E3" w:rsidR="009D2A2B" w:rsidRPr="00CE6567" w:rsidRDefault="009D2A2B" w:rsidP="006A40CE">
            <w:pPr>
              <w:jc w:val="center"/>
            </w:pPr>
            <w:r w:rsidRPr="00CE6567">
              <w:t>1.</w:t>
            </w:r>
            <w:r w:rsidR="00735F20"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138131" w14:textId="77777777" w:rsidR="009D2A2B" w:rsidRPr="00CE6567" w:rsidRDefault="009D2A2B" w:rsidP="006A40C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обмена информацией с органами власти, общественными объединениями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внутригородского муниципального образования-</w:t>
            </w:r>
            <w:r w:rsidRPr="00CE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Ломоносовский</w:t>
            </w:r>
            <w:r w:rsidRPr="00CE65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городе Москве</w:t>
            </w: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профилактики терроризма и экстремизма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FF17F" w14:textId="77777777" w:rsidR="009D2A2B" w:rsidRPr="00CE6567" w:rsidRDefault="009D2A2B" w:rsidP="006A40CE">
            <w:pPr>
              <w:widowControl w:val="0"/>
              <w:adjustRightInd w:val="0"/>
              <w:ind w:firstLine="214"/>
              <w:jc w:val="center"/>
            </w:pPr>
            <w:r w:rsidRPr="00CE6567">
              <w:t xml:space="preserve">по мере необходимости </w:t>
            </w:r>
          </w:p>
          <w:p w14:paraId="40F04D8F" w14:textId="77777777" w:rsidR="009D2A2B" w:rsidRPr="00CE6567" w:rsidRDefault="009D2A2B" w:rsidP="006A40CE">
            <w:pPr>
              <w:adjustRightInd w:val="0"/>
            </w:pPr>
          </w:p>
        </w:tc>
      </w:tr>
      <w:tr w:rsidR="009D2A2B" w:rsidRPr="00CE6567" w14:paraId="5335BA2D" w14:textId="77777777" w:rsidTr="006A40CE">
        <w:trPr>
          <w:cantSplit/>
          <w:trHeight w:val="19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3C5ED" w14:textId="69CA1322" w:rsidR="009D2A2B" w:rsidRPr="00CE6567" w:rsidRDefault="009D2A2B" w:rsidP="006A40CE">
            <w:pPr>
              <w:widowControl w:val="0"/>
              <w:adjustRightInd w:val="0"/>
              <w:jc w:val="center"/>
            </w:pPr>
            <w:r w:rsidRPr="00CE6567">
              <w:t>1.</w:t>
            </w:r>
            <w:r w:rsidR="00735F20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CFC0C" w14:textId="20CA35A9" w:rsidR="009D2A2B" w:rsidRPr="00CE6567" w:rsidRDefault="009D2A2B" w:rsidP="006A40C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инструктажа сотрудников</w:t>
            </w:r>
            <w:r w:rsidR="007977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E6567">
              <w:rPr>
                <w:rFonts w:ascii="Times New Roman" w:hAnsi="Times New Roman"/>
                <w:sz w:val="28"/>
                <w:szCs w:val="28"/>
                <w:lang w:eastAsia="ru-RU"/>
              </w:rPr>
              <w:t>обращая их внимание на бдительность, реакцию на угрозу проявления экстремистской деятельности и последующие действия. Всем сотрудникам руководствоваться положениями Федерального Закона Российской Федерации от 25.07.2002 года №114-ФЗ «О противодействии экстремистской деятельности» и настоящим Планом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E483B" w14:textId="77777777" w:rsidR="009D2A2B" w:rsidRPr="00CE6567" w:rsidRDefault="009D2A2B" w:rsidP="006A40CE">
            <w:pPr>
              <w:widowControl w:val="0"/>
              <w:adjustRightInd w:val="0"/>
              <w:jc w:val="center"/>
            </w:pPr>
            <w:r w:rsidRPr="00CE6567">
              <w:t>по мере необходимости</w:t>
            </w:r>
          </w:p>
        </w:tc>
      </w:tr>
      <w:tr w:rsidR="009D2A2B" w:rsidRPr="00CE6567" w14:paraId="56B8B8B6" w14:textId="77777777" w:rsidTr="006A40CE">
        <w:trPr>
          <w:cantSplit/>
          <w:trHeight w:val="69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439C5" w14:textId="080F74A6" w:rsidR="009D2A2B" w:rsidRPr="00CE6567" w:rsidRDefault="009D2A2B" w:rsidP="006A40CE">
            <w:pPr>
              <w:widowControl w:val="0"/>
              <w:adjustRightInd w:val="0"/>
              <w:jc w:val="center"/>
              <w:rPr>
                <w:spacing w:val="-2"/>
              </w:rPr>
            </w:pPr>
            <w:r w:rsidRPr="00CE6567">
              <w:rPr>
                <w:spacing w:val="-2"/>
              </w:rPr>
              <w:t>1.</w:t>
            </w:r>
            <w:r w:rsidR="00735F20">
              <w:rPr>
                <w:spacing w:val="-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92A36" w14:textId="676DEC22" w:rsidR="009D2A2B" w:rsidRPr="00CE6567" w:rsidRDefault="009D2A2B" w:rsidP="006A40CE">
            <w:pPr>
              <w:pStyle w:val="af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E6567">
              <w:rPr>
                <w:rFonts w:ascii="Times New Roman" w:hAnsi="Times New Roman"/>
                <w:spacing w:val="-2"/>
                <w:sz w:val="28"/>
                <w:szCs w:val="28"/>
              </w:rPr>
              <w:t>Участие в работе семинаров, круглых столов, совещаниях, координационных Советах по профилактике терроризма и экстремизма</w:t>
            </w:r>
            <w:r w:rsidR="007977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="00797773" w:rsidRPr="00797773">
              <w:rPr>
                <w:rFonts w:ascii="Times New Roman" w:hAnsi="Times New Roman"/>
                <w:spacing w:val="-2"/>
                <w:sz w:val="28"/>
                <w:szCs w:val="28"/>
              </w:rPr>
              <w:t>организуемых федеральными органами исполнительной власти и (или) органами исполнительной власти города Москвы</w:t>
            </w:r>
            <w:r w:rsidR="00797773">
              <w:rPr>
                <w:rFonts w:ascii="Times New Roman" w:hAnsi="Times New Roman"/>
                <w:spacing w:val="-2"/>
                <w:sz w:val="28"/>
                <w:szCs w:val="28"/>
              </w:rPr>
              <w:t>, подведомственными организациями, общественными организациями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525D3" w14:textId="77777777" w:rsidR="009D2A2B" w:rsidRPr="00CE6567" w:rsidRDefault="009D2A2B" w:rsidP="006A40CE">
            <w:pPr>
              <w:widowControl w:val="0"/>
              <w:adjustRightInd w:val="0"/>
              <w:jc w:val="center"/>
              <w:rPr>
                <w:spacing w:val="-2"/>
              </w:rPr>
            </w:pPr>
            <w:r w:rsidRPr="00CE6567">
              <w:rPr>
                <w:spacing w:val="-2"/>
              </w:rPr>
              <w:t>в течение года</w:t>
            </w:r>
          </w:p>
        </w:tc>
      </w:tr>
      <w:tr w:rsidR="009D2A2B" w:rsidRPr="00CE6567" w14:paraId="77E98E47" w14:textId="77777777" w:rsidTr="006A40CE">
        <w:trPr>
          <w:cantSplit/>
          <w:trHeight w:val="1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C8290" w14:textId="0AAAE043" w:rsidR="009D2A2B" w:rsidRPr="00797773" w:rsidRDefault="009D2A2B" w:rsidP="006A40CE">
            <w:pPr>
              <w:jc w:val="center"/>
              <w:rPr>
                <w:spacing w:val="-2"/>
              </w:rPr>
            </w:pPr>
            <w:r w:rsidRPr="00797773">
              <w:rPr>
                <w:spacing w:val="-2"/>
              </w:rPr>
              <w:t>1.</w:t>
            </w:r>
            <w:r w:rsidR="00735F20">
              <w:rPr>
                <w:spacing w:val="-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99100" w14:textId="77777777" w:rsidR="009D2A2B" w:rsidRPr="00797773" w:rsidRDefault="009D2A2B" w:rsidP="006A40CE">
            <w:pPr>
              <w:pStyle w:val="af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97773">
              <w:rPr>
                <w:rFonts w:ascii="Times New Roman" w:hAnsi="Times New Roman"/>
                <w:spacing w:val="-2"/>
                <w:sz w:val="28"/>
                <w:szCs w:val="28"/>
              </w:rPr>
              <w:t>Проведение разъяснительных бесед с призывниками по предупреждению возникновения конфликтных ситуаций и неуставных взаимоотношений на национальной и религиозной почве в период прохождения военной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C79CE" w14:textId="77777777" w:rsidR="009D2A2B" w:rsidRPr="00CE6567" w:rsidRDefault="009D2A2B" w:rsidP="006A40CE">
            <w:pPr>
              <w:jc w:val="center"/>
              <w:rPr>
                <w:spacing w:val="-2"/>
              </w:rPr>
            </w:pPr>
            <w:r w:rsidRPr="00797773">
              <w:rPr>
                <w:spacing w:val="-2"/>
              </w:rPr>
              <w:t>в период проведения осенней/весенней призывной кампании</w:t>
            </w:r>
          </w:p>
        </w:tc>
      </w:tr>
      <w:tr w:rsidR="009D2A2B" w:rsidRPr="00CE6567" w14:paraId="795A5297" w14:textId="77777777" w:rsidTr="006A40CE">
        <w:trPr>
          <w:cantSplit/>
          <w:trHeight w:val="21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2DB5" w14:textId="77777777" w:rsidR="009D2A2B" w:rsidRPr="00CE6567" w:rsidRDefault="009D2A2B" w:rsidP="006A40CE">
            <w:pPr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lastRenderedPageBreak/>
              <w:t>2. Мероприятия информационно-пропагандистского характера</w:t>
            </w:r>
          </w:p>
        </w:tc>
      </w:tr>
      <w:tr w:rsidR="009D2A2B" w:rsidRPr="00CE6567" w14:paraId="45D9B893" w14:textId="77777777" w:rsidTr="006A40CE">
        <w:trPr>
          <w:cantSplit/>
          <w:trHeight w:val="11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62E5" w14:textId="77777777" w:rsidR="009D2A2B" w:rsidRPr="00CE6567" w:rsidRDefault="009D2A2B" w:rsidP="006A40CE">
            <w:pPr>
              <w:jc w:val="center"/>
            </w:pPr>
            <w:r w:rsidRPr="00CE6567">
              <w:t>2.1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9E5E" w14:textId="77777777" w:rsidR="009D2A2B" w:rsidRPr="00CE6567" w:rsidRDefault="009D2A2B" w:rsidP="006A40CE">
            <w:pPr>
              <w:widowControl w:val="0"/>
              <w:adjustRightInd w:val="0"/>
              <w:jc w:val="both"/>
            </w:pPr>
            <w:r w:rsidRPr="00CE6567">
              <w:rPr>
                <w:spacing w:val="-2"/>
              </w:rPr>
              <w:t xml:space="preserve">Информирование населения </w:t>
            </w:r>
            <w:r>
              <w:rPr>
                <w:bCs/>
              </w:rPr>
              <w:t>внутригородского муниципального образования-</w:t>
            </w:r>
            <w:r w:rsidRPr="00CE6567">
              <w:rPr>
                <w:bCs/>
              </w:rPr>
              <w:t xml:space="preserve">муниципального округа </w:t>
            </w:r>
            <w:r>
              <w:rPr>
                <w:bCs/>
              </w:rPr>
              <w:t>Ломоносовский</w:t>
            </w:r>
            <w:r w:rsidRPr="00CE6567">
              <w:rPr>
                <w:bCs/>
              </w:rPr>
              <w:t xml:space="preserve"> </w:t>
            </w:r>
            <w:r>
              <w:rPr>
                <w:bCs/>
              </w:rPr>
              <w:t>в городе Москве</w:t>
            </w:r>
            <w:r w:rsidRPr="00CE6567">
              <w:rPr>
                <w:spacing w:val="-2"/>
              </w:rPr>
              <w:t xml:space="preserve"> через официальный сайт о мерах, принимаемых по профилактике и противодействию терроризму и экстремизму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5584F" w14:textId="77777777" w:rsidR="009D2A2B" w:rsidRPr="00CE6567" w:rsidRDefault="009D2A2B" w:rsidP="006A40CE">
            <w:pPr>
              <w:widowControl w:val="0"/>
              <w:adjustRightInd w:val="0"/>
              <w:jc w:val="center"/>
            </w:pPr>
            <w:r w:rsidRPr="00CE6567">
              <w:rPr>
                <w:spacing w:val="-2"/>
              </w:rPr>
              <w:t>в течение календарного года</w:t>
            </w:r>
          </w:p>
        </w:tc>
      </w:tr>
      <w:tr w:rsidR="009D2A2B" w:rsidRPr="00CE6567" w14:paraId="0DD6C69C" w14:textId="77777777" w:rsidTr="006A40CE">
        <w:trPr>
          <w:cantSplit/>
          <w:trHeight w:val="5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AAC34" w14:textId="77777777" w:rsidR="009D2A2B" w:rsidRPr="00CE6567" w:rsidRDefault="009D2A2B" w:rsidP="006A40CE">
            <w:pPr>
              <w:jc w:val="center"/>
            </w:pPr>
            <w:r w:rsidRPr="00CE6567">
              <w:t>2.2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D27B2" w14:textId="1F244F06" w:rsidR="009D2A2B" w:rsidRPr="00CE6567" w:rsidRDefault="009D2A2B" w:rsidP="006A40CE">
            <w:pPr>
              <w:adjustRightInd w:val="0"/>
              <w:jc w:val="both"/>
            </w:pPr>
            <w:r w:rsidRPr="00CE6567">
              <w:t>Размещение информации,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</w:t>
            </w:r>
            <w:r w:rsidR="00735F20">
              <w:t>,</w:t>
            </w:r>
            <w:r w:rsidRPr="00CE6567">
              <w:t xml:space="preserve"> на официальном сайте</w:t>
            </w:r>
            <w:r w:rsidR="00735F20">
              <w:t xml:space="preserve"> </w:t>
            </w:r>
            <w:r w:rsidR="00735F20" w:rsidRPr="00735F20">
              <w:t>внутригородского муниципального образования-муниципального округа Ломоносовский в городе Москве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8CB94" w14:textId="77777777" w:rsidR="009D2A2B" w:rsidRPr="00CE6567" w:rsidRDefault="009D2A2B" w:rsidP="006A40CE">
            <w:pPr>
              <w:widowControl w:val="0"/>
              <w:adjustRightInd w:val="0"/>
              <w:jc w:val="center"/>
            </w:pPr>
            <w:r w:rsidRPr="00CE6567">
              <w:rPr>
                <w:spacing w:val="-2"/>
              </w:rPr>
              <w:t>в течение календарного года</w:t>
            </w:r>
            <w:r w:rsidRPr="00CE6567">
              <w:t xml:space="preserve"> </w:t>
            </w:r>
          </w:p>
        </w:tc>
      </w:tr>
      <w:tr w:rsidR="009D2A2B" w:rsidRPr="00CE6567" w14:paraId="7F74D03D" w14:textId="77777777" w:rsidTr="006A40CE">
        <w:trPr>
          <w:cantSplit/>
          <w:trHeight w:val="5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DF9FC" w14:textId="77777777" w:rsidR="009D2A2B" w:rsidRPr="00CE6567" w:rsidRDefault="009D2A2B" w:rsidP="006A40CE">
            <w:pPr>
              <w:jc w:val="center"/>
            </w:pPr>
            <w:r w:rsidRPr="00CE6567"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BEB92" w14:textId="3B36F84C" w:rsidR="009D2A2B" w:rsidRPr="00CE6567" w:rsidRDefault="009D2A2B" w:rsidP="006A40CE">
            <w:pPr>
              <w:adjustRightInd w:val="0"/>
              <w:jc w:val="both"/>
              <w:rPr>
                <w:spacing w:val="-2"/>
              </w:rPr>
            </w:pPr>
            <w:r w:rsidRPr="00CE6567">
              <w:rPr>
                <w:spacing w:val="-2"/>
              </w:rPr>
              <w:t xml:space="preserve">Информирование граждан о </w:t>
            </w:r>
            <w:r w:rsidR="00735F20">
              <w:rPr>
                <w:spacing w:val="-2"/>
              </w:rPr>
              <w:t>телефонах экстренных служб</w:t>
            </w:r>
            <w:r w:rsidRPr="00CE6567">
              <w:rPr>
                <w:spacing w:val="-2"/>
              </w:rPr>
              <w:t xml:space="preserve"> для сообщения о фактах экстремистской и террористической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4934A0" w14:textId="77777777" w:rsidR="009D2A2B" w:rsidRPr="00CE6567" w:rsidRDefault="009D2A2B" w:rsidP="006A40CE">
            <w:pPr>
              <w:widowControl w:val="0"/>
              <w:adjustRightInd w:val="0"/>
              <w:jc w:val="center"/>
              <w:rPr>
                <w:spacing w:val="-2"/>
              </w:rPr>
            </w:pPr>
            <w:r w:rsidRPr="00CE6567">
              <w:rPr>
                <w:spacing w:val="-2"/>
              </w:rPr>
              <w:t>в течение календарного года</w:t>
            </w:r>
          </w:p>
        </w:tc>
      </w:tr>
      <w:tr w:rsidR="009D2A2B" w:rsidRPr="00CE6567" w14:paraId="39B15D88" w14:textId="77777777" w:rsidTr="006A40CE">
        <w:trPr>
          <w:cantSplit/>
          <w:trHeight w:val="53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5A680" w14:textId="77777777" w:rsidR="009D2A2B" w:rsidRPr="00CE6567" w:rsidRDefault="009D2A2B" w:rsidP="006A40CE">
            <w:pPr>
              <w:widowControl w:val="0"/>
              <w:adjustRightInd w:val="0"/>
              <w:jc w:val="center"/>
              <w:rPr>
                <w:b/>
              </w:rPr>
            </w:pPr>
            <w:r w:rsidRPr="00CE6567">
              <w:rPr>
                <w:b/>
              </w:rPr>
              <w:t xml:space="preserve">3. Проведение массовых, культурно-просветительских, воспитательных мероприятий для жителей </w:t>
            </w:r>
            <w:r w:rsidRPr="00D33D78">
              <w:rPr>
                <w:b/>
              </w:rPr>
              <w:t>внутригородского муниципального образования-муниципального округа Ломоносовский в городе Москве</w:t>
            </w:r>
          </w:p>
        </w:tc>
      </w:tr>
      <w:tr w:rsidR="009D2A2B" w:rsidRPr="00CE6567" w14:paraId="2E899026" w14:textId="77777777" w:rsidTr="006A40CE">
        <w:trPr>
          <w:cantSplit/>
          <w:trHeight w:val="11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E0CDC" w14:textId="77777777" w:rsidR="009D2A2B" w:rsidRPr="00CE6567" w:rsidRDefault="009D2A2B" w:rsidP="006A40CE">
            <w:pPr>
              <w:adjustRightInd w:val="0"/>
              <w:jc w:val="center"/>
            </w:pPr>
            <w:r w:rsidRPr="00CE6567">
              <w:t>3.1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47B1" w14:textId="77777777" w:rsidR="009D2A2B" w:rsidRPr="00CE6567" w:rsidRDefault="009D2A2B" w:rsidP="006A40CE">
            <w:pPr>
              <w:adjustRightInd w:val="0"/>
              <w:jc w:val="both"/>
            </w:pPr>
            <w:r w:rsidRPr="00CE6567">
              <w:t>Проведение военно-патриотических мероприятий, направленных на развитие диалога культур, воспитание толерантности и патриотизма, профилактика национализма и других форм экстремизма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AF6C3" w14:textId="77777777" w:rsidR="009D2A2B" w:rsidRPr="00CE6567" w:rsidRDefault="009D2A2B" w:rsidP="006A40CE">
            <w:pPr>
              <w:adjustRightInd w:val="0"/>
              <w:jc w:val="center"/>
            </w:pPr>
            <w:r w:rsidRPr="00CE6567">
              <w:t xml:space="preserve">согласно утвержденному плану мероприятий </w:t>
            </w:r>
          </w:p>
        </w:tc>
      </w:tr>
      <w:tr w:rsidR="009D2A2B" w:rsidRPr="00CE6567" w14:paraId="0AD2B5AE" w14:textId="77777777" w:rsidTr="006A40CE">
        <w:trPr>
          <w:cantSplit/>
          <w:trHeight w:val="1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BDEA3" w14:textId="77777777" w:rsidR="009D2A2B" w:rsidRPr="00CE6567" w:rsidRDefault="009D2A2B" w:rsidP="006A40CE">
            <w:pPr>
              <w:jc w:val="center"/>
            </w:pPr>
            <w:r w:rsidRPr="00CE6567">
              <w:t>3.2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1571" w14:textId="77777777" w:rsidR="009D2A2B" w:rsidRPr="00CE6567" w:rsidRDefault="009D2A2B" w:rsidP="006A40CE">
            <w:pPr>
              <w:adjustRightInd w:val="0"/>
              <w:jc w:val="both"/>
            </w:pPr>
            <w:r w:rsidRPr="00CE6567">
              <w:t>Оказание содействия в реализации культурно-просветительских программ, социально ориентированной деятельности, в проведении совместных мероприятий, направленных на развитие межнационального и межконфессионального диалога и сотрудничества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85E33" w14:textId="77777777" w:rsidR="009D2A2B" w:rsidRPr="00CE6567" w:rsidRDefault="009D2A2B" w:rsidP="006A40CE">
            <w:pPr>
              <w:adjustRightInd w:val="0"/>
              <w:jc w:val="center"/>
            </w:pPr>
            <w:r w:rsidRPr="00CE6567">
              <w:t xml:space="preserve">по обращениям </w:t>
            </w:r>
          </w:p>
        </w:tc>
      </w:tr>
      <w:tr w:rsidR="009D2A2B" w:rsidRPr="00CE6567" w14:paraId="42E94815" w14:textId="77777777" w:rsidTr="006A40CE">
        <w:trPr>
          <w:cantSplit/>
          <w:trHeight w:val="1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7E18" w14:textId="77777777" w:rsidR="009D2A2B" w:rsidRPr="00CE6567" w:rsidRDefault="009D2A2B" w:rsidP="006A40CE">
            <w:pPr>
              <w:jc w:val="center"/>
            </w:pPr>
            <w:r w:rsidRPr="00CE6567">
              <w:t>3.3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4D2A" w14:textId="77777777" w:rsidR="009D2A2B" w:rsidRPr="00CE6567" w:rsidRDefault="009D2A2B" w:rsidP="006A40CE">
            <w:pPr>
              <w:widowControl w:val="0"/>
              <w:adjustRightInd w:val="0"/>
              <w:jc w:val="both"/>
            </w:pPr>
            <w:r w:rsidRPr="00CE6567">
              <w:t xml:space="preserve">Информирование </w:t>
            </w:r>
            <w:r w:rsidRPr="00CE6567">
              <w:rPr>
                <w:spacing w:val="-2"/>
              </w:rPr>
              <w:t xml:space="preserve">отдела МВД района </w:t>
            </w:r>
            <w:r>
              <w:rPr>
                <w:spacing w:val="-2"/>
              </w:rPr>
              <w:t>Ломоносовский</w:t>
            </w:r>
            <w:r w:rsidRPr="00CE6567">
              <w:rPr>
                <w:spacing w:val="-2"/>
              </w:rPr>
              <w:t>, службы МЧС</w:t>
            </w:r>
            <w:r w:rsidRPr="00CE6567">
              <w:t xml:space="preserve"> и учреждений здравоохранения о проведении местных праздничных мероприятий и иных зрелищных мероприятий в целях обеспечения безопасности и недопущения действий, носящих террористический и экстремистский характер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140E" w14:textId="77777777" w:rsidR="009D2A2B" w:rsidRPr="00CE6567" w:rsidRDefault="009D2A2B" w:rsidP="006A40CE">
            <w:pPr>
              <w:adjustRightInd w:val="0"/>
              <w:jc w:val="center"/>
            </w:pPr>
            <w:r w:rsidRPr="00CE6567">
              <w:t xml:space="preserve">согласно утвержденному плану мероприятий </w:t>
            </w:r>
          </w:p>
        </w:tc>
      </w:tr>
    </w:tbl>
    <w:p w14:paraId="0A7F3628" w14:textId="77777777" w:rsidR="009D2A2B" w:rsidRPr="00CE6567" w:rsidRDefault="009D2A2B" w:rsidP="009D2A2B"/>
    <w:p w14:paraId="3B4AFD33" w14:textId="77777777" w:rsidR="003B6A61" w:rsidRDefault="003B6A61"/>
    <w:sectPr w:rsidR="003B6A61" w:rsidSect="005055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BF80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5447F6"/>
    <w:multiLevelType w:val="hybridMultilevel"/>
    <w:tmpl w:val="06AC58AC"/>
    <w:lvl w:ilvl="0" w:tplc="B3EAC4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15A4"/>
    <w:multiLevelType w:val="hybridMultilevel"/>
    <w:tmpl w:val="EE168AC4"/>
    <w:lvl w:ilvl="0" w:tplc="E8C8F6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289268">
    <w:abstractNumId w:val="2"/>
  </w:num>
  <w:num w:numId="2" w16cid:durableId="60759721">
    <w:abstractNumId w:val="0"/>
  </w:num>
  <w:num w:numId="3" w16cid:durableId="213393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A"/>
    <w:rsid w:val="000213E1"/>
    <w:rsid w:val="000802FA"/>
    <w:rsid w:val="00127D80"/>
    <w:rsid w:val="0017469A"/>
    <w:rsid w:val="002453A4"/>
    <w:rsid w:val="002C2828"/>
    <w:rsid w:val="003308F3"/>
    <w:rsid w:val="003B6A61"/>
    <w:rsid w:val="0046560C"/>
    <w:rsid w:val="0050551A"/>
    <w:rsid w:val="00525169"/>
    <w:rsid w:val="006231FB"/>
    <w:rsid w:val="00735F20"/>
    <w:rsid w:val="00797773"/>
    <w:rsid w:val="007A590F"/>
    <w:rsid w:val="008A4A9D"/>
    <w:rsid w:val="009D2A2B"/>
    <w:rsid w:val="00CF4E7F"/>
    <w:rsid w:val="00EB0D48"/>
    <w:rsid w:val="00E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0DBC"/>
  <w15:chartTrackingRefBased/>
  <w15:docId w15:val="{087FC029-FDCA-4342-B4E5-76A0E3EC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5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5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5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55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55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55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55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55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55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5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05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55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55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55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5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55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551A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rsid w:val="00505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Body Text"/>
    <w:basedOn w:val="a"/>
    <w:link w:val="ad"/>
    <w:rsid w:val="0050551A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0551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e">
    <w:name w:val="Body Text Indent"/>
    <w:basedOn w:val="a"/>
    <w:link w:val="af"/>
    <w:uiPriority w:val="99"/>
    <w:unhideWhenUsed/>
    <w:rsid w:val="0050551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0551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Default">
    <w:name w:val="Default"/>
    <w:rsid w:val="00525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No Spacing"/>
    <w:link w:val="af1"/>
    <w:uiPriority w:val="1"/>
    <w:qFormat/>
    <w:rsid w:val="009D2A2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9D2A2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8</cp:revision>
  <dcterms:created xsi:type="dcterms:W3CDTF">2024-11-25T07:50:00Z</dcterms:created>
  <dcterms:modified xsi:type="dcterms:W3CDTF">2024-12-02T11:23:00Z</dcterms:modified>
</cp:coreProperties>
</file>