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C864" w14:textId="77777777" w:rsidR="00E032F6" w:rsidRPr="002F7E08" w:rsidRDefault="00E032F6" w:rsidP="00E032F6">
      <w:pPr>
        <w:jc w:val="right"/>
        <w:rPr>
          <w:szCs w:val="28"/>
        </w:rPr>
      </w:pPr>
      <w:r w:rsidRPr="002F7E08">
        <w:rPr>
          <w:szCs w:val="28"/>
        </w:rPr>
        <w:t>ПРОЕКТ</w:t>
      </w:r>
    </w:p>
    <w:p w14:paraId="54D95A5A" w14:textId="77777777" w:rsidR="00E032F6" w:rsidRPr="002F7E08" w:rsidRDefault="00E032F6" w:rsidP="00E032F6">
      <w:pPr>
        <w:jc w:val="center"/>
        <w:rPr>
          <w:szCs w:val="28"/>
        </w:rPr>
      </w:pPr>
      <w:r w:rsidRPr="002F7E08">
        <w:rPr>
          <w:szCs w:val="28"/>
        </w:rPr>
        <w:t xml:space="preserve">СОВЕТ ДЕПУТАТОВ </w:t>
      </w:r>
    </w:p>
    <w:p w14:paraId="316C071D" w14:textId="77777777" w:rsidR="00E032F6" w:rsidRPr="002F7E08" w:rsidRDefault="00E032F6" w:rsidP="00E032F6">
      <w:pPr>
        <w:jc w:val="center"/>
        <w:rPr>
          <w:szCs w:val="28"/>
        </w:rPr>
      </w:pPr>
      <w:r w:rsidRPr="002F7E08">
        <w:rPr>
          <w:szCs w:val="28"/>
        </w:rPr>
        <w:t xml:space="preserve">муниципального округа </w:t>
      </w:r>
    </w:p>
    <w:p w14:paraId="1859A3E7" w14:textId="77777777" w:rsidR="00E032F6" w:rsidRPr="002F7E08" w:rsidRDefault="00E032F6" w:rsidP="00E032F6">
      <w:pPr>
        <w:jc w:val="center"/>
        <w:rPr>
          <w:szCs w:val="28"/>
        </w:rPr>
      </w:pPr>
      <w:r w:rsidRPr="002F7E08">
        <w:rPr>
          <w:szCs w:val="28"/>
        </w:rPr>
        <w:t>ЛОМОНОСОВСКИЙ</w:t>
      </w:r>
    </w:p>
    <w:p w14:paraId="41F18985" w14:textId="77777777" w:rsidR="00E032F6" w:rsidRPr="002F7E08" w:rsidRDefault="00E032F6" w:rsidP="00E032F6">
      <w:pPr>
        <w:jc w:val="both"/>
        <w:rPr>
          <w:szCs w:val="28"/>
        </w:rPr>
      </w:pPr>
    </w:p>
    <w:p w14:paraId="6A357A6C" w14:textId="77777777" w:rsidR="00E032F6" w:rsidRPr="002F7E08" w:rsidRDefault="00E032F6" w:rsidP="00E032F6">
      <w:pPr>
        <w:jc w:val="center"/>
        <w:rPr>
          <w:bCs/>
          <w:szCs w:val="28"/>
        </w:rPr>
      </w:pPr>
      <w:r w:rsidRPr="002F7E08">
        <w:rPr>
          <w:bCs/>
          <w:szCs w:val="28"/>
        </w:rPr>
        <w:t>РЕШЕНИЕ</w:t>
      </w:r>
    </w:p>
    <w:p w14:paraId="20A66989" w14:textId="77777777" w:rsidR="00E032F6" w:rsidRPr="001E465E" w:rsidRDefault="00E032F6" w:rsidP="00E032F6">
      <w:pPr>
        <w:jc w:val="both"/>
        <w:rPr>
          <w:sz w:val="24"/>
          <w:szCs w:val="24"/>
        </w:rPr>
      </w:pPr>
    </w:p>
    <w:p w14:paraId="2B2B809E" w14:textId="665AD03B" w:rsidR="00E032F6" w:rsidRPr="002F7E08" w:rsidRDefault="00E032F6" w:rsidP="00E032F6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10 декабря </w:t>
      </w:r>
      <w:r w:rsidRPr="002F7E08">
        <w:rPr>
          <w:b/>
          <w:szCs w:val="28"/>
          <w:u w:val="single"/>
        </w:rPr>
        <w:t>202</w:t>
      </w:r>
      <w:r>
        <w:rPr>
          <w:b/>
          <w:szCs w:val="28"/>
          <w:u w:val="single"/>
        </w:rPr>
        <w:t>4</w:t>
      </w:r>
      <w:r w:rsidRPr="002F7E08">
        <w:rPr>
          <w:b/>
          <w:szCs w:val="28"/>
          <w:u w:val="single"/>
        </w:rPr>
        <w:t xml:space="preserve"> года    № </w:t>
      </w:r>
      <w:r>
        <w:rPr>
          <w:b/>
          <w:szCs w:val="28"/>
          <w:u w:val="single"/>
        </w:rPr>
        <w:t>44/3</w:t>
      </w:r>
    </w:p>
    <w:p w14:paraId="3EF1EAB1" w14:textId="77777777" w:rsidR="00E032F6" w:rsidRPr="001C60AD" w:rsidRDefault="00E032F6" w:rsidP="00E032F6">
      <w:pPr>
        <w:adjustRightInd w:val="0"/>
        <w:rPr>
          <w:b/>
          <w:bCs/>
        </w:rPr>
      </w:pPr>
    </w:p>
    <w:p w14:paraId="61C5521A" w14:textId="6B999339" w:rsidR="00E032F6" w:rsidRPr="008273CC" w:rsidRDefault="00E032F6" w:rsidP="00E032F6">
      <w:pPr>
        <w:ind w:right="5529"/>
        <w:jc w:val="both"/>
        <w:rPr>
          <w:b/>
          <w:sz w:val="24"/>
          <w:szCs w:val="24"/>
        </w:rPr>
      </w:pPr>
      <w:r w:rsidRPr="008273CC">
        <w:rPr>
          <w:b/>
          <w:sz w:val="24"/>
          <w:szCs w:val="24"/>
        </w:rPr>
        <w:t xml:space="preserve">О проекте изменения </w:t>
      </w:r>
      <w:r w:rsidR="00081AF1">
        <w:rPr>
          <w:b/>
          <w:sz w:val="24"/>
          <w:szCs w:val="24"/>
        </w:rPr>
        <w:t>С</w:t>
      </w:r>
      <w:r w:rsidRPr="008273CC">
        <w:rPr>
          <w:b/>
          <w:sz w:val="24"/>
          <w:szCs w:val="24"/>
        </w:rPr>
        <w:t xml:space="preserve">хемы размещения нестационарных торговых объектов на территории </w:t>
      </w:r>
      <w:r>
        <w:rPr>
          <w:b/>
          <w:sz w:val="24"/>
          <w:szCs w:val="24"/>
        </w:rPr>
        <w:t>Ломоносовского</w:t>
      </w:r>
      <w:r w:rsidRPr="008273CC">
        <w:rPr>
          <w:b/>
          <w:sz w:val="24"/>
          <w:szCs w:val="24"/>
        </w:rPr>
        <w:t xml:space="preserve"> района города Москвы</w:t>
      </w:r>
    </w:p>
    <w:p w14:paraId="69EBAC6C" w14:textId="77777777" w:rsidR="00E032F6" w:rsidRDefault="00E032F6" w:rsidP="00E032F6">
      <w:pPr>
        <w:tabs>
          <w:tab w:val="left" w:pos="4680"/>
        </w:tabs>
        <w:ind w:right="4675" w:firstLine="851"/>
        <w:jc w:val="both"/>
        <w:rPr>
          <w:b/>
          <w:szCs w:val="28"/>
        </w:rPr>
      </w:pPr>
    </w:p>
    <w:p w14:paraId="1142AA8A" w14:textId="51F3E2CD" w:rsidR="00E032F6" w:rsidRPr="00615791" w:rsidRDefault="00E032F6" w:rsidP="00E032F6">
      <w:pPr>
        <w:ind w:firstLine="709"/>
        <w:jc w:val="both"/>
      </w:pPr>
      <w:r w:rsidRPr="00615791">
        <w:t xml:space="preserve">На основании пункта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пунктов 20, 22 и 31 приложения 1 к постановлению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 обращение префектуры </w:t>
      </w:r>
      <w:r>
        <w:rPr>
          <w:szCs w:val="28"/>
        </w:rPr>
        <w:t>Юго-Западного административного округа</w:t>
      </w:r>
      <w:r w:rsidRPr="00615791">
        <w:t xml:space="preserve"> города Москвы </w:t>
      </w:r>
      <w:r>
        <w:t xml:space="preserve">от </w:t>
      </w:r>
      <w:r>
        <w:t>27 ноября 2024 года</w:t>
      </w:r>
      <w:r>
        <w:t xml:space="preserve"> № 12-08-</w:t>
      </w:r>
      <w:r>
        <w:t>5464</w:t>
      </w:r>
      <w:r>
        <w:t>/2</w:t>
      </w:r>
      <w:r>
        <w:t>4</w:t>
      </w:r>
      <w:r>
        <w:t xml:space="preserve">, </w:t>
      </w:r>
      <w:r w:rsidRPr="00615791">
        <w:t xml:space="preserve">Совет депутатов </w:t>
      </w:r>
      <w:r>
        <w:t>внутригородского муниципального образования-</w:t>
      </w:r>
      <w:r w:rsidRPr="00615791">
        <w:t xml:space="preserve">муниципального округа </w:t>
      </w:r>
      <w:r>
        <w:t>Ломоносовский</w:t>
      </w:r>
      <w:r>
        <w:t xml:space="preserve"> в городе Москве</w:t>
      </w:r>
      <w:r w:rsidRPr="00615791">
        <w:t xml:space="preserve"> решил:</w:t>
      </w:r>
    </w:p>
    <w:p w14:paraId="45953AE9" w14:textId="2E862A39" w:rsidR="00E032F6" w:rsidRPr="00615791" w:rsidRDefault="00E032F6" w:rsidP="00E032F6">
      <w:pPr>
        <w:ind w:firstLine="709"/>
        <w:jc w:val="both"/>
      </w:pPr>
      <w:r w:rsidRPr="00615791">
        <w:t xml:space="preserve">1. Согласовать проект изменения </w:t>
      </w:r>
      <w:r w:rsidR="00081AF1">
        <w:t>С</w:t>
      </w:r>
      <w:r w:rsidRPr="00615791">
        <w:t xml:space="preserve">хемы размещения нестационарных торговых объектов на территории </w:t>
      </w:r>
      <w:r>
        <w:t>Ломоносовского района</w:t>
      </w:r>
      <w:r w:rsidRPr="00615791">
        <w:t xml:space="preserve"> города Москвы согласно приложению к настоящему решению. </w:t>
      </w:r>
    </w:p>
    <w:p w14:paraId="0901E121" w14:textId="77777777" w:rsidR="00E032F6" w:rsidRDefault="00E032F6" w:rsidP="00E032F6">
      <w:pPr>
        <w:pStyle w:val="ac"/>
        <w:ind w:firstLine="700"/>
      </w:pPr>
      <w:r w:rsidRPr="00615791">
        <w:t xml:space="preserve">2. Направить настоящее решение в Департамент территориальных органов исполнительной власти города Москвы, префектуру </w:t>
      </w:r>
      <w:r>
        <w:t>Юго</w:t>
      </w:r>
      <w:r w:rsidRPr="00615791">
        <w:t>-Западного административного округа города Москвы</w:t>
      </w:r>
      <w:r>
        <w:t xml:space="preserve">, управу Ломоносовского района в течение 3 рабочих дней </w:t>
      </w:r>
      <w:r w:rsidRPr="00626733">
        <w:rPr>
          <w:rFonts w:cs="Arial"/>
        </w:rPr>
        <w:t>после принятия настоящего решения</w:t>
      </w:r>
      <w:r>
        <w:t>.</w:t>
      </w:r>
    </w:p>
    <w:p w14:paraId="2826525B" w14:textId="47148247" w:rsidR="00E032F6" w:rsidRPr="00615791" w:rsidRDefault="00E032F6" w:rsidP="00E032F6">
      <w:pPr>
        <w:ind w:firstLine="709"/>
        <w:jc w:val="both"/>
      </w:pPr>
      <w:r w:rsidRPr="00615791">
        <w:t>3.</w:t>
      </w:r>
      <w:r>
        <w:t xml:space="preserve"> </w:t>
      </w:r>
      <w:r w:rsidRPr="00DC0AF7">
        <w:rPr>
          <w:szCs w:val="28"/>
        </w:rPr>
        <w:t xml:space="preserve">Опубликовать настоящее решение в </w:t>
      </w:r>
      <w:r>
        <w:rPr>
          <w:szCs w:val="28"/>
        </w:rPr>
        <w:t>соответствии с Уставом внутригородского муниципального образования- муниципального округа Ломоносовский в городе Москве</w:t>
      </w:r>
      <w:r w:rsidRPr="00DC0AF7">
        <w:rPr>
          <w:szCs w:val="28"/>
        </w:rPr>
        <w:t>.</w:t>
      </w:r>
    </w:p>
    <w:p w14:paraId="5F4FC8D0" w14:textId="77777777" w:rsidR="00E032F6" w:rsidRDefault="00E032F6" w:rsidP="00E032F6">
      <w:pPr>
        <w:contextualSpacing/>
        <w:jc w:val="both"/>
        <w:rPr>
          <w:b/>
          <w:bCs/>
          <w:szCs w:val="28"/>
        </w:rPr>
      </w:pPr>
    </w:p>
    <w:p w14:paraId="355A337B" w14:textId="77777777" w:rsidR="00E032F6" w:rsidRDefault="00E032F6" w:rsidP="00E032F6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>
        <w:rPr>
          <w:b/>
          <w:szCs w:val="28"/>
        </w:rPr>
        <w:t xml:space="preserve">внутригородского муниципального </w:t>
      </w:r>
    </w:p>
    <w:p w14:paraId="12D7C455" w14:textId="21683231" w:rsidR="00E032F6" w:rsidRDefault="00E032F6" w:rsidP="00E032F6">
      <w:pPr>
        <w:jc w:val="both"/>
        <w:rPr>
          <w:b/>
          <w:szCs w:val="28"/>
        </w:rPr>
      </w:pPr>
      <w:r>
        <w:rPr>
          <w:b/>
          <w:szCs w:val="28"/>
        </w:rPr>
        <w:t>образования-</w:t>
      </w:r>
      <w:r>
        <w:rPr>
          <w:b/>
          <w:szCs w:val="28"/>
        </w:rPr>
        <w:t xml:space="preserve">муниципального </w:t>
      </w:r>
    </w:p>
    <w:p w14:paraId="7A93B283" w14:textId="44901245" w:rsidR="00E032F6" w:rsidRDefault="00E032F6" w:rsidP="00E032F6">
      <w:pPr>
        <w:jc w:val="both"/>
        <w:rPr>
          <w:b/>
          <w:bCs/>
          <w:szCs w:val="28"/>
        </w:rPr>
      </w:pPr>
      <w:r>
        <w:rPr>
          <w:b/>
          <w:szCs w:val="28"/>
        </w:rPr>
        <w:t>округа Ломоносовский</w:t>
      </w:r>
      <w:r>
        <w:rPr>
          <w:b/>
          <w:szCs w:val="28"/>
        </w:rPr>
        <w:t xml:space="preserve"> в городе Москве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Ю.В. Куземина </w:t>
      </w:r>
    </w:p>
    <w:p w14:paraId="0F34504B" w14:textId="77777777" w:rsidR="00E032F6" w:rsidRDefault="00E032F6" w:rsidP="00E032F6"/>
    <w:p w14:paraId="64F8F4BB" w14:textId="77777777" w:rsidR="00E032F6" w:rsidRPr="00A61B6A" w:rsidRDefault="00E032F6" w:rsidP="00E032F6">
      <w:pPr>
        <w:adjustRightInd w:val="0"/>
        <w:ind w:firstLine="709"/>
        <w:jc w:val="both"/>
        <w:outlineLvl w:val="1"/>
        <w:rPr>
          <w:szCs w:val="28"/>
        </w:rPr>
      </w:pPr>
    </w:p>
    <w:p w14:paraId="3DD19F92" w14:textId="77777777" w:rsidR="00E032F6" w:rsidRDefault="00E032F6" w:rsidP="00E032F6">
      <w:pPr>
        <w:rPr>
          <w:szCs w:val="28"/>
        </w:rPr>
        <w:sectPr w:rsidR="00E032F6" w:rsidSect="00E032F6">
          <w:pgSz w:w="11906" w:h="16838"/>
          <w:pgMar w:top="993" w:right="707" w:bottom="425" w:left="1134" w:header="992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br w:type="page"/>
      </w:r>
    </w:p>
    <w:p w14:paraId="2DE384A0" w14:textId="77777777" w:rsidR="00E032F6" w:rsidRDefault="00E032F6" w:rsidP="00E032F6">
      <w:pPr>
        <w:rPr>
          <w:sz w:val="24"/>
          <w:szCs w:val="24"/>
        </w:rPr>
      </w:pPr>
    </w:p>
    <w:p w14:paraId="0C63A6C6" w14:textId="77777777" w:rsidR="00E032F6" w:rsidRPr="00D255DE" w:rsidRDefault="00E032F6" w:rsidP="00E032F6">
      <w:pPr>
        <w:ind w:left="10773" w:firstLine="15"/>
        <w:rPr>
          <w:sz w:val="24"/>
          <w:szCs w:val="24"/>
        </w:rPr>
      </w:pPr>
      <w:r w:rsidRPr="00D255DE">
        <w:rPr>
          <w:sz w:val="24"/>
          <w:szCs w:val="24"/>
        </w:rPr>
        <w:t xml:space="preserve">Приложение </w:t>
      </w:r>
    </w:p>
    <w:p w14:paraId="6601B9B1" w14:textId="599E7D6D" w:rsidR="00E032F6" w:rsidRPr="00D255DE" w:rsidRDefault="00E032F6" w:rsidP="00E032F6">
      <w:pPr>
        <w:ind w:left="10773" w:firstLine="15"/>
        <w:rPr>
          <w:sz w:val="24"/>
          <w:szCs w:val="24"/>
        </w:rPr>
      </w:pPr>
      <w:r w:rsidRPr="00D255DE">
        <w:rPr>
          <w:sz w:val="24"/>
          <w:szCs w:val="24"/>
        </w:rPr>
        <w:t xml:space="preserve">к решению Совета депутатов </w:t>
      </w:r>
      <w:r w:rsidR="00CD743A">
        <w:rPr>
          <w:sz w:val="24"/>
          <w:szCs w:val="24"/>
        </w:rPr>
        <w:t>внутригородского муниципального образования-</w:t>
      </w:r>
      <w:r w:rsidRPr="00D255DE"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  <w:t>Ломоносовский</w:t>
      </w:r>
      <w:r w:rsidR="00CD743A">
        <w:rPr>
          <w:sz w:val="24"/>
          <w:szCs w:val="24"/>
        </w:rPr>
        <w:t xml:space="preserve"> в городе Москве</w:t>
      </w:r>
    </w:p>
    <w:p w14:paraId="6B3DAB3E" w14:textId="4D927C77" w:rsidR="00E032F6" w:rsidRDefault="00E032F6" w:rsidP="00E032F6">
      <w:pPr>
        <w:ind w:left="10773" w:firstLine="15"/>
        <w:contextualSpacing/>
        <w:jc w:val="both"/>
        <w:rPr>
          <w:b/>
          <w:bCs/>
          <w:szCs w:val="28"/>
        </w:rPr>
      </w:pPr>
      <w:r>
        <w:rPr>
          <w:sz w:val="24"/>
          <w:szCs w:val="24"/>
        </w:rPr>
        <w:t xml:space="preserve">от </w:t>
      </w:r>
      <w:r w:rsidR="00CD743A">
        <w:rPr>
          <w:sz w:val="24"/>
          <w:szCs w:val="24"/>
        </w:rPr>
        <w:t>10 декабря 2024</w:t>
      </w:r>
      <w:r w:rsidRPr="00D255DE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CD743A">
        <w:rPr>
          <w:sz w:val="24"/>
          <w:szCs w:val="24"/>
        </w:rPr>
        <w:t>44/3</w:t>
      </w:r>
    </w:p>
    <w:p w14:paraId="37DF519A" w14:textId="77777777" w:rsidR="00E032F6" w:rsidRDefault="00E032F6" w:rsidP="00E032F6">
      <w:pPr>
        <w:jc w:val="center"/>
        <w:rPr>
          <w:b/>
          <w:bCs/>
          <w:szCs w:val="28"/>
        </w:rPr>
      </w:pPr>
    </w:p>
    <w:p w14:paraId="0D4A3FF7" w14:textId="7D82CFF5" w:rsidR="00E032F6" w:rsidRDefault="00E032F6" w:rsidP="00E032F6">
      <w:pPr>
        <w:jc w:val="center"/>
        <w:rPr>
          <w:b/>
          <w:bCs/>
          <w:szCs w:val="28"/>
        </w:rPr>
      </w:pPr>
      <w:r w:rsidRPr="00D96B9F">
        <w:rPr>
          <w:b/>
          <w:bCs/>
          <w:szCs w:val="28"/>
        </w:rPr>
        <w:t xml:space="preserve">Проект </w:t>
      </w:r>
      <w:r>
        <w:rPr>
          <w:b/>
          <w:bCs/>
          <w:szCs w:val="28"/>
        </w:rPr>
        <w:t xml:space="preserve">изменения </w:t>
      </w:r>
      <w:r w:rsidR="00081AF1">
        <w:rPr>
          <w:b/>
          <w:bCs/>
          <w:szCs w:val="28"/>
        </w:rPr>
        <w:t>С</w:t>
      </w:r>
      <w:r w:rsidRPr="00D96B9F">
        <w:rPr>
          <w:b/>
          <w:bCs/>
          <w:szCs w:val="28"/>
        </w:rPr>
        <w:t>хемы размещения нестационарных торговых объектов</w:t>
      </w:r>
      <w:r>
        <w:rPr>
          <w:b/>
          <w:bCs/>
          <w:szCs w:val="28"/>
        </w:rPr>
        <w:t xml:space="preserve"> вида «Киоск»</w:t>
      </w:r>
    </w:p>
    <w:p w14:paraId="748490FD" w14:textId="77777777" w:rsidR="00E032F6" w:rsidRDefault="00E032F6" w:rsidP="00E032F6">
      <w:pPr>
        <w:jc w:val="center"/>
        <w:rPr>
          <w:b/>
          <w:bCs/>
          <w:szCs w:val="28"/>
        </w:rPr>
      </w:pPr>
      <w:r w:rsidRPr="00D96B9F">
        <w:rPr>
          <w:b/>
          <w:bCs/>
          <w:szCs w:val="28"/>
        </w:rPr>
        <w:t xml:space="preserve"> </w:t>
      </w:r>
      <w:r w:rsidRPr="00551AF5">
        <w:rPr>
          <w:b/>
          <w:bCs/>
          <w:szCs w:val="28"/>
        </w:rPr>
        <w:t xml:space="preserve">на территории </w:t>
      </w:r>
      <w:r>
        <w:rPr>
          <w:b/>
          <w:bCs/>
          <w:szCs w:val="28"/>
        </w:rPr>
        <w:t xml:space="preserve">Ломоносовского </w:t>
      </w:r>
      <w:r w:rsidRPr="00551AF5">
        <w:rPr>
          <w:b/>
          <w:bCs/>
          <w:szCs w:val="28"/>
        </w:rPr>
        <w:t>района города Москвы</w:t>
      </w:r>
    </w:p>
    <w:p w14:paraId="1CBB24D6" w14:textId="77777777" w:rsidR="00E032F6" w:rsidRDefault="00E032F6" w:rsidP="00E032F6">
      <w:pPr>
        <w:ind w:left="567"/>
        <w:jc w:val="center"/>
        <w:rPr>
          <w:b/>
          <w:bCs/>
          <w:szCs w:val="28"/>
        </w:rPr>
      </w:pPr>
    </w:p>
    <w:tbl>
      <w:tblPr>
        <w:tblW w:w="15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276"/>
        <w:gridCol w:w="1559"/>
        <w:gridCol w:w="1559"/>
        <w:gridCol w:w="2127"/>
        <w:gridCol w:w="2976"/>
        <w:gridCol w:w="2552"/>
      </w:tblGrid>
      <w:tr w:rsidR="00A0479B" w:rsidRPr="009527FB" w14:paraId="3A8FFB9E" w14:textId="0078AD91" w:rsidTr="00A0479B">
        <w:tc>
          <w:tcPr>
            <w:tcW w:w="425" w:type="dxa"/>
            <w:shd w:val="clear" w:color="auto" w:fill="auto"/>
          </w:tcPr>
          <w:p w14:paraId="5280E102" w14:textId="77777777" w:rsidR="00A0479B" w:rsidRPr="009527FB" w:rsidRDefault="00A0479B" w:rsidP="00826C8E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>№</w:t>
            </w:r>
          </w:p>
        </w:tc>
        <w:tc>
          <w:tcPr>
            <w:tcW w:w="1560" w:type="dxa"/>
          </w:tcPr>
          <w:p w14:paraId="3544FD91" w14:textId="77777777" w:rsidR="00A0479B" w:rsidRPr="009527FB" w:rsidRDefault="00A0479B" w:rsidP="00826C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Район</w:t>
            </w:r>
          </w:p>
        </w:tc>
        <w:tc>
          <w:tcPr>
            <w:tcW w:w="1701" w:type="dxa"/>
            <w:shd w:val="clear" w:color="auto" w:fill="auto"/>
          </w:tcPr>
          <w:p w14:paraId="32C07679" w14:textId="77777777" w:rsidR="00A0479B" w:rsidRPr="009527FB" w:rsidRDefault="00A0479B" w:rsidP="00826C8E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 xml:space="preserve">Адресный ориентир размещения </w:t>
            </w:r>
          </w:p>
        </w:tc>
        <w:tc>
          <w:tcPr>
            <w:tcW w:w="1276" w:type="dxa"/>
          </w:tcPr>
          <w:p w14:paraId="1C8DCEC9" w14:textId="77777777" w:rsidR="00A0479B" w:rsidRPr="009527FB" w:rsidRDefault="00A0479B" w:rsidP="00826C8E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>Вид объекта</w:t>
            </w:r>
          </w:p>
        </w:tc>
        <w:tc>
          <w:tcPr>
            <w:tcW w:w="1559" w:type="dxa"/>
          </w:tcPr>
          <w:p w14:paraId="0742ABCC" w14:textId="77777777" w:rsidR="00A0479B" w:rsidRPr="009527FB" w:rsidRDefault="00A0479B" w:rsidP="00826C8E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>Специализация</w:t>
            </w:r>
          </w:p>
        </w:tc>
        <w:tc>
          <w:tcPr>
            <w:tcW w:w="1559" w:type="dxa"/>
          </w:tcPr>
          <w:p w14:paraId="23C55C1F" w14:textId="77777777" w:rsidR="00A0479B" w:rsidRPr="009527FB" w:rsidRDefault="00A0479B" w:rsidP="00826C8E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 xml:space="preserve">Площадь специализации (кв.м.) </w:t>
            </w:r>
          </w:p>
        </w:tc>
        <w:tc>
          <w:tcPr>
            <w:tcW w:w="2127" w:type="dxa"/>
            <w:shd w:val="clear" w:color="auto" w:fill="auto"/>
          </w:tcPr>
          <w:p w14:paraId="656BCEC7" w14:textId="77777777" w:rsidR="00A0479B" w:rsidRPr="009527FB" w:rsidRDefault="00A0479B" w:rsidP="00826C8E">
            <w:pPr>
              <w:jc w:val="center"/>
              <w:rPr>
                <w:b/>
                <w:szCs w:val="28"/>
              </w:rPr>
            </w:pPr>
            <w:r w:rsidRPr="009527FB">
              <w:rPr>
                <w:b/>
                <w:szCs w:val="28"/>
              </w:rPr>
              <w:t xml:space="preserve">Период размещения </w:t>
            </w:r>
          </w:p>
        </w:tc>
        <w:tc>
          <w:tcPr>
            <w:tcW w:w="2976" w:type="dxa"/>
          </w:tcPr>
          <w:p w14:paraId="73E88700" w14:textId="77777777" w:rsidR="00A0479B" w:rsidRPr="009527FB" w:rsidRDefault="00A0479B" w:rsidP="00826C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Корректировка схемы</w:t>
            </w:r>
          </w:p>
        </w:tc>
        <w:tc>
          <w:tcPr>
            <w:tcW w:w="2552" w:type="dxa"/>
          </w:tcPr>
          <w:p w14:paraId="30A740B5" w14:textId="3B2CBE4E" w:rsidR="00A0479B" w:rsidRDefault="00A0479B" w:rsidP="00826C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Причина исключения</w:t>
            </w:r>
          </w:p>
        </w:tc>
      </w:tr>
      <w:tr w:rsidR="00A0479B" w:rsidRPr="009527FB" w14:paraId="7CDE7D29" w14:textId="1B6A3FF7" w:rsidTr="00A0479B">
        <w:trPr>
          <w:trHeight w:val="654"/>
        </w:trPr>
        <w:tc>
          <w:tcPr>
            <w:tcW w:w="425" w:type="dxa"/>
            <w:shd w:val="clear" w:color="auto" w:fill="auto"/>
          </w:tcPr>
          <w:p w14:paraId="40B4B68A" w14:textId="77777777" w:rsidR="00A0479B" w:rsidRPr="009527FB" w:rsidRDefault="00A0479B" w:rsidP="00826C8E">
            <w:pPr>
              <w:jc w:val="center"/>
              <w:rPr>
                <w:bCs/>
                <w:szCs w:val="28"/>
              </w:rPr>
            </w:pPr>
            <w:r w:rsidRPr="009527FB">
              <w:rPr>
                <w:bCs/>
                <w:szCs w:val="28"/>
              </w:rPr>
              <w:t>1</w:t>
            </w:r>
          </w:p>
        </w:tc>
        <w:tc>
          <w:tcPr>
            <w:tcW w:w="1560" w:type="dxa"/>
          </w:tcPr>
          <w:p w14:paraId="6FCB9350" w14:textId="77777777" w:rsidR="00A0479B" w:rsidRDefault="00A0479B" w:rsidP="00826C8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Ломоносовский </w:t>
            </w:r>
          </w:p>
        </w:tc>
        <w:tc>
          <w:tcPr>
            <w:tcW w:w="1701" w:type="dxa"/>
            <w:shd w:val="clear" w:color="auto" w:fill="auto"/>
          </w:tcPr>
          <w:p w14:paraId="6FDF5354" w14:textId="405B7CAB" w:rsidR="00A0479B" w:rsidRPr="00BE2582" w:rsidRDefault="00A0479B" w:rsidP="00826C8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Ленинский проспект, дом </w:t>
            </w:r>
            <w:r>
              <w:rPr>
                <w:bCs/>
                <w:szCs w:val="28"/>
              </w:rPr>
              <w:t>87</w:t>
            </w:r>
          </w:p>
        </w:tc>
        <w:tc>
          <w:tcPr>
            <w:tcW w:w="1276" w:type="dxa"/>
          </w:tcPr>
          <w:p w14:paraId="658CB3AD" w14:textId="77777777" w:rsidR="00A0479B" w:rsidRPr="009527FB" w:rsidRDefault="00A0479B" w:rsidP="00826C8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Киоск</w:t>
            </w:r>
          </w:p>
        </w:tc>
        <w:tc>
          <w:tcPr>
            <w:tcW w:w="1559" w:type="dxa"/>
          </w:tcPr>
          <w:p w14:paraId="3C3E5225" w14:textId="77777777" w:rsidR="00A0479B" w:rsidRDefault="00A0479B" w:rsidP="00826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Овощи </w:t>
            </w:r>
          </w:p>
          <w:p w14:paraId="61D5DEEB" w14:textId="0C45AF4D" w:rsidR="00A0479B" w:rsidRPr="009527FB" w:rsidRDefault="00A0479B" w:rsidP="00826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фрукты</w:t>
            </w:r>
          </w:p>
        </w:tc>
        <w:tc>
          <w:tcPr>
            <w:tcW w:w="1559" w:type="dxa"/>
          </w:tcPr>
          <w:p w14:paraId="64D5CCDD" w14:textId="6746730B" w:rsidR="00A0479B" w:rsidRPr="009527FB" w:rsidRDefault="00A0479B" w:rsidP="00826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  <w:r>
              <w:rPr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79211EE9" w14:textId="77777777" w:rsidR="00A0479B" w:rsidRPr="009527FB" w:rsidRDefault="00A0479B" w:rsidP="00826C8E">
            <w:pPr>
              <w:jc w:val="center"/>
              <w:rPr>
                <w:szCs w:val="28"/>
              </w:rPr>
            </w:pPr>
            <w:r w:rsidRPr="009527FB">
              <w:rPr>
                <w:szCs w:val="28"/>
              </w:rPr>
              <w:t xml:space="preserve">С 1 </w:t>
            </w:r>
            <w:r>
              <w:rPr>
                <w:szCs w:val="28"/>
              </w:rPr>
              <w:t>января</w:t>
            </w:r>
            <w:r w:rsidRPr="009527FB">
              <w:rPr>
                <w:szCs w:val="28"/>
              </w:rPr>
              <w:t xml:space="preserve"> </w:t>
            </w:r>
          </w:p>
          <w:p w14:paraId="06ABCEAE" w14:textId="77777777" w:rsidR="00A0479B" w:rsidRPr="009527FB" w:rsidRDefault="00A0479B" w:rsidP="00826C8E">
            <w:pPr>
              <w:jc w:val="center"/>
              <w:rPr>
                <w:bCs/>
                <w:szCs w:val="28"/>
              </w:rPr>
            </w:pPr>
            <w:r w:rsidRPr="009527FB">
              <w:rPr>
                <w:szCs w:val="28"/>
              </w:rPr>
              <w:t>по 31 декабря</w:t>
            </w:r>
          </w:p>
        </w:tc>
        <w:tc>
          <w:tcPr>
            <w:tcW w:w="2976" w:type="dxa"/>
          </w:tcPr>
          <w:p w14:paraId="08248A68" w14:textId="34D1E987" w:rsidR="00A0479B" w:rsidRPr="009527FB" w:rsidRDefault="00A0479B" w:rsidP="00826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Исключение адреса из схемы размещения</w:t>
            </w:r>
          </w:p>
        </w:tc>
        <w:tc>
          <w:tcPr>
            <w:tcW w:w="2552" w:type="dxa"/>
          </w:tcPr>
          <w:p w14:paraId="5624AE66" w14:textId="2389D9A6" w:rsidR="00A0479B" w:rsidRDefault="00A0479B" w:rsidP="00826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связи с изменением градостроительной ситуации</w:t>
            </w:r>
          </w:p>
        </w:tc>
      </w:tr>
      <w:tr w:rsidR="00A0479B" w:rsidRPr="009527FB" w14:paraId="13D23A81" w14:textId="58436212" w:rsidTr="00A0479B">
        <w:trPr>
          <w:trHeight w:val="654"/>
        </w:trPr>
        <w:tc>
          <w:tcPr>
            <w:tcW w:w="425" w:type="dxa"/>
            <w:shd w:val="clear" w:color="auto" w:fill="auto"/>
          </w:tcPr>
          <w:p w14:paraId="7E7495BC" w14:textId="77777777" w:rsidR="00A0479B" w:rsidRPr="009527FB" w:rsidRDefault="00A0479B" w:rsidP="00826C8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60" w:type="dxa"/>
          </w:tcPr>
          <w:p w14:paraId="59A159A3" w14:textId="77777777" w:rsidR="00A0479B" w:rsidRDefault="00A0479B" w:rsidP="00826C8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Ломоносовский </w:t>
            </w:r>
          </w:p>
        </w:tc>
        <w:tc>
          <w:tcPr>
            <w:tcW w:w="1701" w:type="dxa"/>
            <w:shd w:val="clear" w:color="auto" w:fill="auto"/>
          </w:tcPr>
          <w:p w14:paraId="1DF8A44C" w14:textId="3D3EFB16" w:rsidR="00A0479B" w:rsidRDefault="00A0479B" w:rsidP="00826C8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Улица </w:t>
            </w:r>
            <w:r>
              <w:rPr>
                <w:bCs/>
                <w:szCs w:val="28"/>
              </w:rPr>
              <w:t>Крупской</w:t>
            </w:r>
            <w:r>
              <w:rPr>
                <w:bCs/>
                <w:szCs w:val="28"/>
              </w:rPr>
              <w:t xml:space="preserve">, дом </w:t>
            </w:r>
            <w:r>
              <w:rPr>
                <w:bCs/>
                <w:szCs w:val="28"/>
              </w:rPr>
              <w:t>9</w:t>
            </w:r>
          </w:p>
        </w:tc>
        <w:tc>
          <w:tcPr>
            <w:tcW w:w="1276" w:type="dxa"/>
          </w:tcPr>
          <w:p w14:paraId="66C3C888" w14:textId="77777777" w:rsidR="00A0479B" w:rsidRDefault="00A0479B" w:rsidP="00826C8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Киоск</w:t>
            </w:r>
          </w:p>
        </w:tc>
        <w:tc>
          <w:tcPr>
            <w:tcW w:w="1559" w:type="dxa"/>
          </w:tcPr>
          <w:p w14:paraId="0B286A7E" w14:textId="77777777" w:rsidR="00A0479B" w:rsidRDefault="00A0479B" w:rsidP="00826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Овощи </w:t>
            </w:r>
          </w:p>
          <w:p w14:paraId="7FF0E9D6" w14:textId="6546920A" w:rsidR="00A0479B" w:rsidRPr="009527FB" w:rsidRDefault="00A0479B" w:rsidP="00826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Фрукты</w:t>
            </w:r>
          </w:p>
        </w:tc>
        <w:tc>
          <w:tcPr>
            <w:tcW w:w="1559" w:type="dxa"/>
          </w:tcPr>
          <w:p w14:paraId="5847AE2D" w14:textId="30E04396" w:rsidR="00A0479B" w:rsidRDefault="00A0479B" w:rsidP="00826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  <w:r>
              <w:rPr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50F1E2DE" w14:textId="77777777" w:rsidR="00A0479B" w:rsidRPr="009527FB" w:rsidRDefault="00A0479B" w:rsidP="00826C8E">
            <w:pPr>
              <w:jc w:val="center"/>
              <w:rPr>
                <w:szCs w:val="28"/>
              </w:rPr>
            </w:pPr>
            <w:r w:rsidRPr="009527FB">
              <w:rPr>
                <w:szCs w:val="28"/>
              </w:rPr>
              <w:t xml:space="preserve">С 1 </w:t>
            </w:r>
            <w:r>
              <w:rPr>
                <w:szCs w:val="28"/>
              </w:rPr>
              <w:t>января</w:t>
            </w:r>
            <w:r w:rsidRPr="009527FB">
              <w:rPr>
                <w:szCs w:val="28"/>
              </w:rPr>
              <w:t xml:space="preserve"> </w:t>
            </w:r>
          </w:p>
          <w:p w14:paraId="6A99356A" w14:textId="77777777" w:rsidR="00A0479B" w:rsidRPr="009527FB" w:rsidRDefault="00A0479B" w:rsidP="00826C8E">
            <w:pPr>
              <w:jc w:val="center"/>
              <w:rPr>
                <w:szCs w:val="28"/>
              </w:rPr>
            </w:pPr>
            <w:r w:rsidRPr="009527FB">
              <w:rPr>
                <w:szCs w:val="28"/>
              </w:rPr>
              <w:t>по 31 декабря</w:t>
            </w:r>
          </w:p>
        </w:tc>
        <w:tc>
          <w:tcPr>
            <w:tcW w:w="2976" w:type="dxa"/>
          </w:tcPr>
          <w:p w14:paraId="12A30A63" w14:textId="738C4599" w:rsidR="00A0479B" w:rsidRDefault="00A0479B" w:rsidP="00826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Исключение адреса из схемы размещения</w:t>
            </w:r>
          </w:p>
        </w:tc>
        <w:tc>
          <w:tcPr>
            <w:tcW w:w="2552" w:type="dxa"/>
          </w:tcPr>
          <w:p w14:paraId="2C163AFC" w14:textId="3EB47518" w:rsidR="00A0479B" w:rsidRDefault="00A0479B" w:rsidP="00826C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связи с изменением градостроительной ситуации</w:t>
            </w:r>
          </w:p>
        </w:tc>
      </w:tr>
    </w:tbl>
    <w:p w14:paraId="031B25BB" w14:textId="77777777" w:rsidR="00E032F6" w:rsidRDefault="00E032F6" w:rsidP="00E032F6"/>
    <w:sectPr w:rsidR="00E032F6" w:rsidSect="00E032F6">
      <w:pgSz w:w="16838" w:h="11906" w:orient="landscape"/>
      <w:pgMar w:top="851" w:right="1103" w:bottom="0" w:left="993" w:header="992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F6"/>
    <w:rsid w:val="00081AF1"/>
    <w:rsid w:val="002C00F1"/>
    <w:rsid w:val="00806989"/>
    <w:rsid w:val="00A0479B"/>
    <w:rsid w:val="00A46669"/>
    <w:rsid w:val="00CD743A"/>
    <w:rsid w:val="00E0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435F"/>
  <w15:chartTrackingRefBased/>
  <w15:docId w15:val="{24E34F2A-FBD2-432F-9AB8-1D28F7C0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2F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32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2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2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2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2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2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2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2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2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3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3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32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32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32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32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32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3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2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3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32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32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3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032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3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32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32F6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E032F6"/>
    <w:pPr>
      <w:autoSpaceDE w:val="0"/>
      <w:autoSpaceDN w:val="0"/>
      <w:jc w:val="both"/>
    </w:pPr>
    <w:rPr>
      <w:szCs w:val="28"/>
    </w:rPr>
  </w:style>
  <w:style w:type="character" w:customStyle="1" w:styleId="ad">
    <w:name w:val="Основной текст с отступом Знак"/>
    <w:basedOn w:val="a0"/>
    <w:link w:val="ac"/>
    <w:rsid w:val="00E032F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</cp:revision>
  <dcterms:created xsi:type="dcterms:W3CDTF">2024-12-02T11:29:00Z</dcterms:created>
  <dcterms:modified xsi:type="dcterms:W3CDTF">2024-12-02T11:45:00Z</dcterms:modified>
</cp:coreProperties>
</file>