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133B" w14:textId="77777777" w:rsidR="009C46F1" w:rsidRPr="00846B66" w:rsidRDefault="009C46F1" w:rsidP="009C46F1">
      <w:pPr>
        <w:shd w:val="clear" w:color="auto" w:fill="FFFFFF"/>
        <w:jc w:val="center"/>
        <w:rPr>
          <w:rFonts w:cs="Times New Roman"/>
          <w:b/>
          <w:szCs w:val="26"/>
        </w:rPr>
      </w:pPr>
      <w:r w:rsidRPr="00846B66">
        <w:rPr>
          <w:rFonts w:cs="Times New Roman"/>
          <w:b/>
          <w:szCs w:val="26"/>
        </w:rPr>
        <w:t>Отчёт</w:t>
      </w:r>
    </w:p>
    <w:p w14:paraId="7BCD0431" w14:textId="77777777" w:rsidR="00FF3D1F" w:rsidRDefault="00FF3D1F" w:rsidP="009C46F1">
      <w:pPr>
        <w:shd w:val="clear" w:color="auto" w:fill="FFFFFF"/>
        <w:jc w:val="center"/>
        <w:rPr>
          <w:rFonts w:cs="Times New Roman"/>
          <w:b/>
          <w:szCs w:val="26"/>
        </w:rPr>
      </w:pPr>
      <w:r>
        <w:rPr>
          <w:rFonts w:cs="Times New Roman"/>
          <w:b/>
          <w:szCs w:val="26"/>
        </w:rPr>
        <w:t>О</w:t>
      </w:r>
      <w:r w:rsidR="009C46F1" w:rsidRPr="00846B66">
        <w:rPr>
          <w:rFonts w:cs="Times New Roman"/>
          <w:b/>
          <w:szCs w:val="26"/>
        </w:rPr>
        <w:t xml:space="preserve"> </w:t>
      </w:r>
      <w:r>
        <w:rPr>
          <w:rFonts w:cs="Times New Roman"/>
          <w:b/>
          <w:szCs w:val="26"/>
        </w:rPr>
        <w:t>работе ГБУ «Жилищник района Ломоносовский»</w:t>
      </w:r>
      <w:r w:rsidR="009C46F1" w:rsidRPr="00846B66">
        <w:rPr>
          <w:rFonts w:cs="Times New Roman"/>
          <w:b/>
          <w:szCs w:val="26"/>
        </w:rPr>
        <w:t xml:space="preserve"> </w:t>
      </w:r>
    </w:p>
    <w:p w14:paraId="5FD6A310" w14:textId="065EBEDE" w:rsidR="009C46F1" w:rsidRPr="00846B66" w:rsidRDefault="009C46F1" w:rsidP="009C46F1">
      <w:pPr>
        <w:shd w:val="clear" w:color="auto" w:fill="FFFFFF"/>
        <w:jc w:val="center"/>
        <w:rPr>
          <w:rFonts w:cs="Times New Roman"/>
          <w:b/>
          <w:szCs w:val="26"/>
        </w:rPr>
      </w:pPr>
      <w:r w:rsidRPr="00846B66">
        <w:rPr>
          <w:rFonts w:cs="Times New Roman"/>
          <w:b/>
          <w:szCs w:val="26"/>
        </w:rPr>
        <w:t>за 2023 год</w:t>
      </w:r>
    </w:p>
    <w:p w14:paraId="483A747A" w14:textId="77777777" w:rsidR="009C46F1" w:rsidRPr="00846B66" w:rsidRDefault="009C46F1" w:rsidP="009C46F1">
      <w:pPr>
        <w:jc w:val="center"/>
        <w:rPr>
          <w:rFonts w:cs="Times New Roman"/>
          <w:b/>
          <w:spacing w:val="-1"/>
          <w:szCs w:val="26"/>
        </w:rPr>
      </w:pPr>
    </w:p>
    <w:p w14:paraId="05935A18" w14:textId="77777777" w:rsidR="009C46F1" w:rsidRPr="00846B66" w:rsidRDefault="009C46F1" w:rsidP="009C46F1">
      <w:pPr>
        <w:jc w:val="center"/>
        <w:rPr>
          <w:rFonts w:cs="Times New Roman"/>
          <w:b/>
          <w:spacing w:val="-1"/>
          <w:szCs w:val="26"/>
        </w:rPr>
      </w:pPr>
      <w:r w:rsidRPr="00846B66">
        <w:rPr>
          <w:rFonts w:cs="Times New Roman"/>
          <w:b/>
          <w:spacing w:val="-1"/>
          <w:szCs w:val="26"/>
        </w:rPr>
        <w:t>ХАРАКТЕРИСТИКА ЛОМОНОСОВСКОГО РАЙОНА</w:t>
      </w:r>
    </w:p>
    <w:p w14:paraId="259801A2" w14:textId="39F20CCD" w:rsidR="00831BA4" w:rsidRDefault="001D1759" w:rsidP="0065291A">
      <w:pPr>
        <w:ind w:firstLine="708"/>
        <w:jc w:val="both"/>
        <w:rPr>
          <w:rFonts w:cs="Times New Roman"/>
          <w:spacing w:val="-1"/>
          <w:szCs w:val="26"/>
        </w:rPr>
      </w:pPr>
      <w:r>
        <w:rPr>
          <w:rFonts w:cs="Times New Roman"/>
          <w:spacing w:val="-1"/>
          <w:szCs w:val="26"/>
        </w:rPr>
        <w:t>ГБУ «Жилищник рай</w:t>
      </w:r>
      <w:r w:rsidR="009648BE">
        <w:rPr>
          <w:rFonts w:cs="Times New Roman"/>
          <w:spacing w:val="-1"/>
          <w:szCs w:val="26"/>
        </w:rPr>
        <w:t xml:space="preserve">она Ломоносовский» </w:t>
      </w:r>
      <w:r w:rsidR="00FF3D1F">
        <w:rPr>
          <w:rFonts w:cs="Times New Roman"/>
          <w:spacing w:val="-1"/>
          <w:szCs w:val="26"/>
        </w:rPr>
        <w:t>обслуживает:</w:t>
      </w:r>
      <w:r>
        <w:rPr>
          <w:rFonts w:cs="Times New Roman"/>
          <w:spacing w:val="-1"/>
          <w:szCs w:val="26"/>
        </w:rPr>
        <w:t xml:space="preserve"> </w:t>
      </w:r>
    </w:p>
    <w:p w14:paraId="2533F40B" w14:textId="2F2EC8F9" w:rsidR="001D1759" w:rsidRDefault="001D1759" w:rsidP="0065291A">
      <w:pPr>
        <w:ind w:firstLine="708"/>
        <w:jc w:val="both"/>
        <w:rPr>
          <w:rFonts w:cs="Times New Roman"/>
          <w:spacing w:val="-1"/>
          <w:szCs w:val="26"/>
        </w:rPr>
      </w:pPr>
      <w:r>
        <w:rPr>
          <w:rFonts w:cs="Times New Roman"/>
          <w:spacing w:val="-1"/>
          <w:szCs w:val="26"/>
        </w:rPr>
        <w:t>- 156 многоквартирных домов находятся в управлении учреждения</w:t>
      </w:r>
    </w:p>
    <w:p w14:paraId="552608DC" w14:textId="33982816" w:rsidR="001D1759" w:rsidRDefault="001D1759" w:rsidP="0065291A">
      <w:pPr>
        <w:ind w:firstLine="708"/>
        <w:jc w:val="both"/>
        <w:rPr>
          <w:rFonts w:cs="Times New Roman"/>
          <w:spacing w:val="-1"/>
          <w:szCs w:val="26"/>
        </w:rPr>
      </w:pPr>
      <w:r>
        <w:rPr>
          <w:rFonts w:cs="Times New Roman"/>
          <w:spacing w:val="-1"/>
          <w:szCs w:val="26"/>
        </w:rPr>
        <w:t xml:space="preserve">- </w:t>
      </w:r>
      <w:r w:rsidR="00B40611">
        <w:rPr>
          <w:rFonts w:cs="Times New Roman"/>
          <w:spacing w:val="-1"/>
          <w:szCs w:val="26"/>
        </w:rPr>
        <w:t>8</w:t>
      </w:r>
      <w:r>
        <w:rPr>
          <w:rFonts w:cs="Times New Roman"/>
          <w:spacing w:val="-1"/>
          <w:szCs w:val="26"/>
        </w:rPr>
        <w:t xml:space="preserve"> МКД (8 ЖСК) обслуживает «Жилищник района Ломоносовский»</w:t>
      </w:r>
    </w:p>
    <w:p w14:paraId="30CDCC1E" w14:textId="764A6443" w:rsidR="001D1759" w:rsidRDefault="001D1759" w:rsidP="0065291A">
      <w:pPr>
        <w:ind w:firstLine="708"/>
        <w:jc w:val="both"/>
        <w:rPr>
          <w:rFonts w:cs="Times New Roman"/>
          <w:spacing w:val="-1"/>
          <w:szCs w:val="26"/>
        </w:rPr>
      </w:pPr>
      <w:r>
        <w:rPr>
          <w:rFonts w:cs="Times New Roman"/>
          <w:spacing w:val="-1"/>
          <w:szCs w:val="26"/>
        </w:rPr>
        <w:t xml:space="preserve">- 183 дворовых территорий </w:t>
      </w:r>
    </w:p>
    <w:p w14:paraId="621C648D" w14:textId="47527F92" w:rsidR="001D1759" w:rsidRDefault="001D1759" w:rsidP="0065291A">
      <w:pPr>
        <w:ind w:firstLine="708"/>
        <w:jc w:val="both"/>
        <w:rPr>
          <w:rFonts w:cs="Times New Roman"/>
          <w:spacing w:val="-1"/>
          <w:szCs w:val="26"/>
        </w:rPr>
      </w:pPr>
      <w:r>
        <w:rPr>
          <w:rFonts w:cs="Times New Roman"/>
          <w:spacing w:val="-1"/>
          <w:szCs w:val="26"/>
        </w:rPr>
        <w:t xml:space="preserve">- 7 объектов ОДХ </w:t>
      </w:r>
    </w:p>
    <w:p w14:paraId="1EF565E3" w14:textId="44E2CA14" w:rsidR="001D1759" w:rsidRDefault="001D1759" w:rsidP="0065291A">
      <w:pPr>
        <w:ind w:firstLine="708"/>
        <w:jc w:val="both"/>
        <w:rPr>
          <w:rFonts w:cs="Times New Roman"/>
          <w:spacing w:val="-1"/>
          <w:szCs w:val="26"/>
        </w:rPr>
      </w:pPr>
      <w:r>
        <w:rPr>
          <w:rFonts w:cs="Times New Roman"/>
          <w:spacing w:val="-1"/>
          <w:szCs w:val="26"/>
        </w:rPr>
        <w:t xml:space="preserve">- 9 диспетчерских служб </w:t>
      </w:r>
    </w:p>
    <w:p w14:paraId="668ACEC7" w14:textId="762BA306" w:rsidR="00B40611" w:rsidRDefault="00B40611" w:rsidP="0065291A">
      <w:pPr>
        <w:ind w:firstLine="708"/>
        <w:jc w:val="both"/>
        <w:rPr>
          <w:rFonts w:cs="Times New Roman"/>
          <w:spacing w:val="-1"/>
          <w:szCs w:val="26"/>
        </w:rPr>
      </w:pPr>
      <w:r>
        <w:rPr>
          <w:rFonts w:cs="Times New Roman"/>
          <w:spacing w:val="-1"/>
          <w:szCs w:val="26"/>
        </w:rPr>
        <w:t>- 1 аварийная служба</w:t>
      </w:r>
    </w:p>
    <w:p w14:paraId="0A1712B1" w14:textId="5C5A21D4" w:rsidR="007814EC" w:rsidRPr="00846B66" w:rsidRDefault="007814EC" w:rsidP="004A2A07">
      <w:pPr>
        <w:jc w:val="center"/>
        <w:rPr>
          <w:b/>
          <w:sz w:val="32"/>
          <w:szCs w:val="28"/>
        </w:rPr>
      </w:pPr>
    </w:p>
    <w:p w14:paraId="3234C6A0" w14:textId="77777777" w:rsidR="007814EC" w:rsidRDefault="007814EC" w:rsidP="00DA4BC9">
      <w:pPr>
        <w:jc w:val="center"/>
        <w:rPr>
          <w:rFonts w:cs="Times New Roman"/>
          <w:b/>
          <w:szCs w:val="26"/>
        </w:rPr>
      </w:pPr>
    </w:p>
    <w:p w14:paraId="2DB4B60D" w14:textId="7E165104" w:rsidR="007814EC" w:rsidRPr="00846B66" w:rsidRDefault="00FF3D1F" w:rsidP="007814EC">
      <w:pPr>
        <w:ind w:right="142" w:firstLine="567"/>
        <w:jc w:val="center"/>
        <w:rPr>
          <w:rFonts w:cs="Times New Roman"/>
          <w:b/>
          <w:szCs w:val="28"/>
        </w:rPr>
      </w:pPr>
      <w:r>
        <w:rPr>
          <w:rFonts w:cs="Times New Roman"/>
          <w:b/>
          <w:szCs w:val="28"/>
        </w:rPr>
        <w:t>1 Благоустройство</w:t>
      </w:r>
      <w:r w:rsidR="007814EC" w:rsidRPr="00846B66">
        <w:rPr>
          <w:rFonts w:cs="Times New Roman"/>
          <w:b/>
          <w:szCs w:val="28"/>
        </w:rPr>
        <w:t xml:space="preserve"> территории района</w:t>
      </w:r>
    </w:p>
    <w:p w14:paraId="08B8E6F8" w14:textId="77777777" w:rsidR="00096360" w:rsidRPr="00846B66" w:rsidRDefault="00096360" w:rsidP="0065291A">
      <w:pPr>
        <w:ind w:firstLine="708"/>
        <w:jc w:val="both"/>
        <w:rPr>
          <w:rFonts w:cs="Times New Roman"/>
          <w:szCs w:val="28"/>
        </w:rPr>
      </w:pPr>
    </w:p>
    <w:p w14:paraId="38816E31" w14:textId="031A0B41" w:rsidR="00096360" w:rsidRPr="00846B66" w:rsidRDefault="00096360" w:rsidP="0065291A">
      <w:pPr>
        <w:ind w:firstLine="708"/>
        <w:jc w:val="both"/>
        <w:rPr>
          <w:rFonts w:cs="Times New Roman"/>
          <w:szCs w:val="28"/>
        </w:rPr>
      </w:pPr>
      <w:r w:rsidRPr="00846B66">
        <w:rPr>
          <w:rFonts w:cs="Times New Roman"/>
          <w:szCs w:val="28"/>
        </w:rPr>
        <w:t>Реализация программы благоустройства дворовых территорий в 2023 году на территории района имела приоритетное значение и охватила</w:t>
      </w:r>
      <w:r w:rsidR="00831BA4">
        <w:rPr>
          <w:rFonts w:cs="Times New Roman"/>
          <w:szCs w:val="28"/>
        </w:rPr>
        <w:br/>
      </w:r>
      <w:r w:rsidRPr="00846B66">
        <w:rPr>
          <w:rFonts w:cs="Times New Roman"/>
          <w:szCs w:val="28"/>
        </w:rPr>
        <w:t>18 квартал с обустройством 2 новых точек. В основе проведенной программы благоустройства дворовых территорий учитывались обращения жителей района, депутатов местного самоуправления и предписания Объединения административно-технических инспекций города Москвы.</w:t>
      </w:r>
    </w:p>
    <w:p w14:paraId="586D2D2F" w14:textId="77777777" w:rsidR="00096360" w:rsidRPr="00846B66" w:rsidRDefault="00096360" w:rsidP="0065291A">
      <w:pPr>
        <w:ind w:firstLine="708"/>
        <w:jc w:val="both"/>
        <w:rPr>
          <w:rFonts w:cs="Times New Roman"/>
          <w:szCs w:val="28"/>
        </w:rPr>
      </w:pPr>
      <w:r w:rsidRPr="00846B66">
        <w:rPr>
          <w:rFonts w:cs="Times New Roman"/>
          <w:szCs w:val="28"/>
        </w:rPr>
        <w:t xml:space="preserve">За прошедший год на территории района благоустроена </w:t>
      </w:r>
      <w:r w:rsidRPr="00831BA4">
        <w:rPr>
          <w:rFonts w:cs="Times New Roman"/>
          <w:b/>
          <w:bCs/>
          <w:szCs w:val="28"/>
        </w:rPr>
        <w:t>41</w:t>
      </w:r>
      <w:r w:rsidRPr="00846B66">
        <w:rPr>
          <w:rFonts w:cs="Times New Roman"/>
          <w:szCs w:val="28"/>
        </w:rPr>
        <w:t xml:space="preserve"> дворовая территория.</w:t>
      </w:r>
    </w:p>
    <w:p w14:paraId="6F6B46AD" w14:textId="77777777" w:rsidR="00096360" w:rsidRPr="00846B66" w:rsidRDefault="00096360" w:rsidP="0065291A">
      <w:pPr>
        <w:ind w:firstLine="708"/>
        <w:jc w:val="both"/>
        <w:rPr>
          <w:rFonts w:cs="Times New Roman"/>
          <w:szCs w:val="28"/>
        </w:rPr>
      </w:pPr>
      <w:r w:rsidRPr="00846B66">
        <w:rPr>
          <w:rFonts w:cs="Times New Roman"/>
          <w:szCs w:val="28"/>
        </w:rPr>
        <w:t>В рамках проведенных работ:</w:t>
      </w:r>
    </w:p>
    <w:p w14:paraId="01835C8D" w14:textId="77777777" w:rsidR="00096360" w:rsidRPr="00846B66" w:rsidRDefault="00096360" w:rsidP="00096360">
      <w:pPr>
        <w:ind w:firstLine="708"/>
        <w:jc w:val="both"/>
        <w:rPr>
          <w:rFonts w:cs="Times New Roman"/>
          <w:szCs w:val="28"/>
        </w:rPr>
      </w:pPr>
      <w:r w:rsidRPr="00846B66">
        <w:rPr>
          <w:rFonts w:cs="Times New Roman"/>
          <w:szCs w:val="28"/>
        </w:rPr>
        <w:t xml:space="preserve">- выполнен ремонт/устройство асфальтобетонного покрытия проезжей части в объеме </w:t>
      </w:r>
      <w:r w:rsidRPr="00846B66">
        <w:rPr>
          <w:rFonts w:cs="Times New Roman"/>
          <w:b/>
          <w:szCs w:val="28"/>
        </w:rPr>
        <w:t>63 763,49 кв. м.</w:t>
      </w:r>
      <w:r w:rsidRPr="00846B66">
        <w:rPr>
          <w:rFonts w:cs="Times New Roman"/>
          <w:szCs w:val="28"/>
        </w:rPr>
        <w:t>;</w:t>
      </w:r>
    </w:p>
    <w:p w14:paraId="278250E2" w14:textId="77777777" w:rsidR="00096360" w:rsidRPr="00846B66" w:rsidRDefault="00096360" w:rsidP="00096360">
      <w:pPr>
        <w:ind w:firstLine="708"/>
        <w:jc w:val="both"/>
        <w:rPr>
          <w:rFonts w:cs="Times New Roman"/>
          <w:szCs w:val="28"/>
        </w:rPr>
      </w:pPr>
      <w:r w:rsidRPr="00846B66">
        <w:rPr>
          <w:rFonts w:cs="Times New Roman"/>
          <w:szCs w:val="28"/>
        </w:rPr>
        <w:t>- произведён ремонт/устройство асфальтобетонного покрытия</w:t>
      </w:r>
      <w:r w:rsidRPr="00846B66">
        <w:rPr>
          <w:rFonts w:cs="Times New Roman"/>
          <w:szCs w:val="28"/>
        </w:rPr>
        <w:br/>
        <w:t xml:space="preserve">дорожно-тропиночной сети в объеме </w:t>
      </w:r>
      <w:r w:rsidRPr="00846B66">
        <w:rPr>
          <w:rFonts w:cs="Times New Roman"/>
          <w:b/>
          <w:szCs w:val="28"/>
        </w:rPr>
        <w:t>38 380,52</w:t>
      </w:r>
      <w:r w:rsidRPr="00846B66">
        <w:rPr>
          <w:rFonts w:cs="Times New Roman"/>
          <w:szCs w:val="28"/>
        </w:rPr>
        <w:t xml:space="preserve"> </w:t>
      </w:r>
      <w:r w:rsidRPr="00846B66">
        <w:rPr>
          <w:rFonts w:cs="Times New Roman"/>
          <w:b/>
          <w:szCs w:val="28"/>
        </w:rPr>
        <w:t>кв. м.</w:t>
      </w:r>
      <w:r w:rsidRPr="00846B66">
        <w:rPr>
          <w:rFonts w:cs="Times New Roman"/>
          <w:szCs w:val="28"/>
        </w:rPr>
        <w:t>;</w:t>
      </w:r>
    </w:p>
    <w:p w14:paraId="4D65C8C4" w14:textId="77777777" w:rsidR="00096360" w:rsidRPr="00846B66" w:rsidRDefault="00096360" w:rsidP="00096360">
      <w:pPr>
        <w:ind w:firstLine="708"/>
        <w:jc w:val="both"/>
        <w:rPr>
          <w:rFonts w:cs="Times New Roman"/>
          <w:szCs w:val="28"/>
        </w:rPr>
      </w:pPr>
      <w:r w:rsidRPr="00846B66">
        <w:rPr>
          <w:rFonts w:cs="Times New Roman"/>
          <w:szCs w:val="28"/>
        </w:rPr>
        <w:t>- выполнено устройство покрытия из искусственной травы</w:t>
      </w:r>
      <w:r w:rsidRPr="00846B66">
        <w:rPr>
          <w:rFonts w:cs="Times New Roman"/>
          <w:szCs w:val="28"/>
        </w:rPr>
        <w:br/>
        <w:t xml:space="preserve">в объеме </w:t>
      </w:r>
      <w:r w:rsidRPr="00846B66">
        <w:rPr>
          <w:rFonts w:cs="Times New Roman"/>
          <w:b/>
          <w:szCs w:val="28"/>
        </w:rPr>
        <w:t>8 288,40 кв. м.</w:t>
      </w:r>
      <w:r w:rsidRPr="00846B66">
        <w:rPr>
          <w:rFonts w:cs="Times New Roman"/>
          <w:szCs w:val="28"/>
        </w:rPr>
        <w:t>;</w:t>
      </w:r>
    </w:p>
    <w:p w14:paraId="54D3E44D" w14:textId="77777777" w:rsidR="00096360" w:rsidRPr="00846B66" w:rsidRDefault="00096360" w:rsidP="00096360">
      <w:pPr>
        <w:ind w:firstLine="708"/>
        <w:jc w:val="both"/>
        <w:rPr>
          <w:rFonts w:cs="Times New Roman"/>
          <w:szCs w:val="28"/>
        </w:rPr>
      </w:pPr>
      <w:r w:rsidRPr="00846B66">
        <w:rPr>
          <w:rFonts w:cs="Times New Roman"/>
          <w:szCs w:val="28"/>
        </w:rPr>
        <w:t xml:space="preserve">- выполнено устройство резинового покрытия в объеме </w:t>
      </w:r>
      <w:r w:rsidRPr="00846B66">
        <w:rPr>
          <w:rFonts w:cs="Times New Roman"/>
          <w:b/>
          <w:szCs w:val="28"/>
        </w:rPr>
        <w:t>1 658 кв. м.</w:t>
      </w:r>
      <w:r w:rsidRPr="00846B66">
        <w:rPr>
          <w:rFonts w:cs="Times New Roman"/>
          <w:szCs w:val="28"/>
        </w:rPr>
        <w:t>;</w:t>
      </w:r>
    </w:p>
    <w:p w14:paraId="5FEA3F14" w14:textId="77777777" w:rsidR="00096360" w:rsidRPr="00846B66" w:rsidRDefault="00096360" w:rsidP="00096360">
      <w:pPr>
        <w:ind w:firstLine="708"/>
        <w:jc w:val="both"/>
        <w:rPr>
          <w:rFonts w:cs="Times New Roman"/>
          <w:szCs w:val="28"/>
        </w:rPr>
      </w:pPr>
      <w:r w:rsidRPr="00846B66">
        <w:rPr>
          <w:rFonts w:cs="Times New Roman"/>
          <w:szCs w:val="28"/>
        </w:rPr>
        <w:t xml:space="preserve">- выполнен ремонт резинового покрытия в объеме </w:t>
      </w:r>
      <w:r w:rsidRPr="00846B66">
        <w:rPr>
          <w:rFonts w:cs="Times New Roman"/>
          <w:b/>
          <w:szCs w:val="28"/>
        </w:rPr>
        <w:t>2 002 кв. м.</w:t>
      </w:r>
      <w:r w:rsidRPr="00846B66">
        <w:rPr>
          <w:rFonts w:cs="Times New Roman"/>
          <w:szCs w:val="28"/>
        </w:rPr>
        <w:t>;</w:t>
      </w:r>
    </w:p>
    <w:p w14:paraId="3882CBB1" w14:textId="77777777" w:rsidR="00096360" w:rsidRPr="00846B66" w:rsidRDefault="00096360" w:rsidP="00096360">
      <w:pPr>
        <w:ind w:firstLine="708"/>
        <w:jc w:val="both"/>
        <w:rPr>
          <w:rFonts w:cs="Times New Roman"/>
          <w:szCs w:val="28"/>
        </w:rPr>
      </w:pPr>
      <w:r w:rsidRPr="00846B66">
        <w:rPr>
          <w:rFonts w:cs="Times New Roman"/>
          <w:szCs w:val="28"/>
        </w:rPr>
        <w:t xml:space="preserve">- </w:t>
      </w:r>
      <w:r w:rsidR="00024CE1" w:rsidRPr="00846B66">
        <w:rPr>
          <w:rFonts w:cs="Times New Roman"/>
          <w:szCs w:val="28"/>
        </w:rPr>
        <w:t xml:space="preserve">установлено </w:t>
      </w:r>
      <w:r w:rsidR="00024CE1" w:rsidRPr="00846B66">
        <w:rPr>
          <w:rFonts w:cs="Times New Roman"/>
          <w:b/>
          <w:szCs w:val="28"/>
        </w:rPr>
        <w:t>178</w:t>
      </w:r>
      <w:r w:rsidRPr="00846B66">
        <w:rPr>
          <w:rFonts w:cs="Times New Roman"/>
          <w:b/>
          <w:szCs w:val="28"/>
        </w:rPr>
        <w:t xml:space="preserve"> </w:t>
      </w:r>
      <w:r w:rsidRPr="00846B66">
        <w:rPr>
          <w:rFonts w:cs="Times New Roman"/>
          <w:szCs w:val="28"/>
        </w:rPr>
        <w:t>опор освещения;</w:t>
      </w:r>
    </w:p>
    <w:p w14:paraId="0CCD0E96" w14:textId="77777777" w:rsidR="00096360" w:rsidRPr="00846B66" w:rsidRDefault="00096360" w:rsidP="00096360">
      <w:pPr>
        <w:ind w:firstLine="708"/>
        <w:jc w:val="both"/>
        <w:rPr>
          <w:rFonts w:cs="Times New Roman"/>
          <w:szCs w:val="28"/>
        </w:rPr>
      </w:pPr>
      <w:r w:rsidRPr="00846B66">
        <w:rPr>
          <w:rFonts w:cs="Times New Roman"/>
          <w:szCs w:val="28"/>
        </w:rPr>
        <w:t xml:space="preserve">- </w:t>
      </w:r>
      <w:r w:rsidR="00024CE1" w:rsidRPr="00846B66">
        <w:rPr>
          <w:rFonts w:cs="Times New Roman"/>
          <w:szCs w:val="28"/>
        </w:rPr>
        <w:t xml:space="preserve">выполнена установка </w:t>
      </w:r>
      <w:r w:rsidR="00024CE1" w:rsidRPr="00846B66">
        <w:rPr>
          <w:rFonts w:cs="Times New Roman"/>
          <w:b/>
          <w:szCs w:val="28"/>
        </w:rPr>
        <w:t>617 шт.</w:t>
      </w:r>
      <w:r w:rsidRPr="00846B66">
        <w:rPr>
          <w:rFonts w:cs="Times New Roman"/>
          <w:b/>
          <w:szCs w:val="28"/>
        </w:rPr>
        <w:t xml:space="preserve"> </w:t>
      </w:r>
      <w:r w:rsidRPr="00846B66">
        <w:rPr>
          <w:rFonts w:cs="Times New Roman"/>
          <w:szCs w:val="28"/>
        </w:rPr>
        <w:t>малых архитектурных форм;</w:t>
      </w:r>
    </w:p>
    <w:p w14:paraId="31B53655" w14:textId="77777777" w:rsidR="00096360" w:rsidRPr="00846B66" w:rsidRDefault="00096360" w:rsidP="00096360">
      <w:pPr>
        <w:ind w:firstLine="708"/>
        <w:jc w:val="both"/>
        <w:rPr>
          <w:rFonts w:cs="Times New Roman"/>
          <w:szCs w:val="28"/>
        </w:rPr>
      </w:pPr>
      <w:r w:rsidRPr="00846B66">
        <w:rPr>
          <w:rFonts w:cs="Times New Roman"/>
          <w:szCs w:val="28"/>
        </w:rPr>
        <w:t xml:space="preserve">- </w:t>
      </w:r>
      <w:r w:rsidR="00024CE1" w:rsidRPr="00846B66">
        <w:rPr>
          <w:rFonts w:cs="Times New Roman"/>
          <w:szCs w:val="28"/>
        </w:rPr>
        <w:t xml:space="preserve">высажено </w:t>
      </w:r>
      <w:r w:rsidR="00024CE1" w:rsidRPr="00846B66">
        <w:rPr>
          <w:rFonts w:cs="Times New Roman"/>
          <w:b/>
          <w:szCs w:val="28"/>
        </w:rPr>
        <w:t>128</w:t>
      </w:r>
      <w:r w:rsidRPr="00846B66">
        <w:rPr>
          <w:rFonts w:cs="Times New Roman"/>
          <w:szCs w:val="28"/>
        </w:rPr>
        <w:t xml:space="preserve"> деревьев и </w:t>
      </w:r>
      <w:r w:rsidR="00024CE1" w:rsidRPr="00846B66">
        <w:rPr>
          <w:rFonts w:cs="Times New Roman"/>
          <w:b/>
          <w:szCs w:val="28"/>
        </w:rPr>
        <w:t>5 457</w:t>
      </w:r>
      <w:r w:rsidR="00024CE1" w:rsidRPr="00846B66">
        <w:rPr>
          <w:rFonts w:cs="Times New Roman"/>
          <w:szCs w:val="28"/>
        </w:rPr>
        <w:t xml:space="preserve"> </w:t>
      </w:r>
      <w:r w:rsidRPr="00846B66">
        <w:rPr>
          <w:rFonts w:cs="Times New Roman"/>
          <w:szCs w:val="28"/>
        </w:rPr>
        <w:t>кустарников;</w:t>
      </w:r>
    </w:p>
    <w:p w14:paraId="0FF22A4E" w14:textId="77777777" w:rsidR="00096360" w:rsidRDefault="00096360" w:rsidP="00096360">
      <w:pPr>
        <w:ind w:firstLine="708"/>
        <w:jc w:val="both"/>
        <w:rPr>
          <w:rFonts w:cs="Times New Roman"/>
          <w:szCs w:val="28"/>
        </w:rPr>
      </w:pPr>
      <w:r w:rsidRPr="00846B66">
        <w:rPr>
          <w:rFonts w:cs="Times New Roman"/>
          <w:szCs w:val="28"/>
        </w:rPr>
        <w:t xml:space="preserve">- </w:t>
      </w:r>
      <w:r w:rsidR="00024CE1" w:rsidRPr="00846B66">
        <w:rPr>
          <w:rFonts w:cs="Times New Roman"/>
          <w:szCs w:val="28"/>
        </w:rPr>
        <w:t>обустроено</w:t>
      </w:r>
      <w:r w:rsidRPr="00846B66">
        <w:rPr>
          <w:rFonts w:cs="Times New Roman"/>
          <w:szCs w:val="28"/>
        </w:rPr>
        <w:t xml:space="preserve"> </w:t>
      </w:r>
      <w:r w:rsidRPr="00846B66">
        <w:rPr>
          <w:rFonts w:cs="Times New Roman"/>
          <w:b/>
          <w:szCs w:val="28"/>
        </w:rPr>
        <w:t>12</w:t>
      </w:r>
      <w:r w:rsidRPr="00846B66">
        <w:rPr>
          <w:rFonts w:cs="Times New Roman"/>
          <w:szCs w:val="28"/>
        </w:rPr>
        <w:t xml:space="preserve"> спортивных и </w:t>
      </w:r>
      <w:r w:rsidRPr="00846B66">
        <w:rPr>
          <w:rFonts w:cs="Times New Roman"/>
          <w:b/>
          <w:szCs w:val="28"/>
        </w:rPr>
        <w:t>17</w:t>
      </w:r>
      <w:r w:rsidR="003130FC" w:rsidRPr="00846B66">
        <w:rPr>
          <w:rFonts w:cs="Times New Roman"/>
          <w:szCs w:val="28"/>
        </w:rPr>
        <w:t xml:space="preserve"> детских площадок.</w:t>
      </w:r>
    </w:p>
    <w:p w14:paraId="584DBA7E" w14:textId="77777777" w:rsidR="00846B66" w:rsidRPr="00846B66" w:rsidRDefault="00846B66" w:rsidP="00096360">
      <w:pPr>
        <w:ind w:firstLine="708"/>
        <w:jc w:val="both"/>
        <w:rPr>
          <w:rFonts w:cs="Times New Roman"/>
          <w:szCs w:val="28"/>
        </w:rPr>
      </w:pPr>
    </w:p>
    <w:p w14:paraId="38F84A8B" w14:textId="02A5FEEB" w:rsidR="00024CE1" w:rsidRDefault="003130FC" w:rsidP="00096360">
      <w:pPr>
        <w:ind w:firstLine="708"/>
        <w:jc w:val="both"/>
        <w:rPr>
          <w:rFonts w:cs="Times New Roman"/>
          <w:szCs w:val="28"/>
        </w:rPr>
      </w:pPr>
      <w:r w:rsidRPr="00846B66">
        <w:rPr>
          <w:rFonts w:cs="Times New Roman"/>
          <w:szCs w:val="28"/>
        </w:rPr>
        <w:t xml:space="preserve">В 2023 году </w:t>
      </w:r>
      <w:r w:rsidR="00024CE1" w:rsidRPr="00846B66">
        <w:rPr>
          <w:rFonts w:cs="Times New Roman"/>
          <w:szCs w:val="28"/>
        </w:rPr>
        <w:t xml:space="preserve">произведена реконструкция </w:t>
      </w:r>
      <w:r w:rsidR="00024CE1" w:rsidRPr="00846B66">
        <w:rPr>
          <w:rFonts w:cs="Times New Roman"/>
          <w:b/>
          <w:szCs w:val="28"/>
        </w:rPr>
        <w:t>1</w:t>
      </w:r>
      <w:r w:rsidR="00024CE1" w:rsidRPr="00846B66">
        <w:rPr>
          <w:rFonts w:cs="Times New Roman"/>
          <w:szCs w:val="28"/>
        </w:rPr>
        <w:t xml:space="preserve"> площадки для выгула собак по адресу:</w:t>
      </w:r>
      <w:r w:rsidRPr="00846B66">
        <w:rPr>
          <w:rFonts w:cs="Times New Roman"/>
          <w:szCs w:val="28"/>
        </w:rPr>
        <w:t xml:space="preserve"> </w:t>
      </w:r>
      <w:r w:rsidR="00024CE1" w:rsidRPr="00846B66">
        <w:rPr>
          <w:rFonts w:cs="Times New Roman"/>
          <w:szCs w:val="28"/>
        </w:rPr>
        <w:t>ул. Кравченко, дом 4, корп. 3</w:t>
      </w:r>
      <w:r w:rsidRPr="00846B66">
        <w:rPr>
          <w:rFonts w:cs="Times New Roman"/>
          <w:szCs w:val="28"/>
        </w:rPr>
        <w:t xml:space="preserve"> с установкой новых тренажеров</w:t>
      </w:r>
      <w:r w:rsidR="00831BA4">
        <w:rPr>
          <w:rFonts w:cs="Times New Roman"/>
          <w:szCs w:val="28"/>
        </w:rPr>
        <w:br/>
      </w:r>
      <w:r w:rsidRPr="00846B66">
        <w:rPr>
          <w:rFonts w:cs="Times New Roman"/>
          <w:szCs w:val="28"/>
        </w:rPr>
        <w:t>и ограждения площадки. Установлены беговые дорожки, горки и кольца</w:t>
      </w:r>
      <w:r w:rsidR="00831BA4">
        <w:rPr>
          <w:rFonts w:cs="Times New Roman"/>
          <w:szCs w:val="28"/>
        </w:rPr>
        <w:br/>
      </w:r>
      <w:r w:rsidRPr="00846B66">
        <w:rPr>
          <w:rFonts w:cs="Times New Roman"/>
          <w:szCs w:val="28"/>
        </w:rPr>
        <w:t>для занятий спортом четвероногих друзей.</w:t>
      </w:r>
    </w:p>
    <w:p w14:paraId="28507703" w14:textId="77777777" w:rsidR="00846B66" w:rsidRPr="00846B66" w:rsidRDefault="00846B66" w:rsidP="00096360">
      <w:pPr>
        <w:ind w:firstLine="708"/>
        <w:jc w:val="both"/>
        <w:rPr>
          <w:rFonts w:cs="Times New Roman"/>
          <w:szCs w:val="28"/>
        </w:rPr>
      </w:pPr>
    </w:p>
    <w:p w14:paraId="31F270A1" w14:textId="77777777" w:rsidR="00024CE1" w:rsidRPr="00846B66" w:rsidRDefault="00024CE1" w:rsidP="00096360">
      <w:pPr>
        <w:ind w:firstLine="708"/>
        <w:jc w:val="both"/>
        <w:rPr>
          <w:rFonts w:cs="Times New Roman"/>
          <w:szCs w:val="28"/>
        </w:rPr>
      </w:pPr>
      <w:r w:rsidRPr="00846B66">
        <w:rPr>
          <w:rFonts w:cs="Times New Roman"/>
          <w:szCs w:val="28"/>
        </w:rPr>
        <w:lastRenderedPageBreak/>
        <w:t>Также в рамках проведенного благоустройства на территории района обустроено 2 знаковых объекта, которые в настоящее время пользуются очень большой популярностью среди местного населения:</w:t>
      </w:r>
    </w:p>
    <w:p w14:paraId="3CD78F5B" w14:textId="2497BF27" w:rsidR="00024CE1" w:rsidRPr="00846B66" w:rsidRDefault="00024CE1" w:rsidP="00096360">
      <w:pPr>
        <w:ind w:firstLine="708"/>
        <w:jc w:val="both"/>
        <w:rPr>
          <w:rFonts w:cs="Times New Roman"/>
          <w:szCs w:val="28"/>
        </w:rPr>
      </w:pPr>
      <w:r w:rsidRPr="00846B66">
        <w:rPr>
          <w:rFonts w:cs="Times New Roman"/>
          <w:szCs w:val="28"/>
        </w:rPr>
        <w:t>- обустроен спортивный кластер по адресу: ул. Марии Ульяновой,</w:t>
      </w:r>
      <w:r w:rsidR="00831BA4">
        <w:rPr>
          <w:rFonts w:cs="Times New Roman"/>
          <w:szCs w:val="28"/>
        </w:rPr>
        <w:br/>
      </w:r>
      <w:r w:rsidRPr="00846B66">
        <w:rPr>
          <w:rFonts w:cs="Times New Roman"/>
          <w:szCs w:val="28"/>
        </w:rPr>
        <w:t>дом 23-</w:t>
      </w:r>
      <w:r w:rsidR="00046DD4">
        <w:rPr>
          <w:rFonts w:cs="Times New Roman"/>
          <w:szCs w:val="28"/>
        </w:rPr>
        <w:t>31</w:t>
      </w:r>
      <w:r w:rsidRPr="00846B66">
        <w:rPr>
          <w:rFonts w:cs="Times New Roman"/>
          <w:szCs w:val="28"/>
        </w:rPr>
        <w:t xml:space="preserve"> с возведением новой хоккейной коробки, станциями проката</w:t>
      </w:r>
      <w:r w:rsidR="00831BA4">
        <w:rPr>
          <w:rFonts w:cs="Times New Roman"/>
          <w:szCs w:val="28"/>
        </w:rPr>
        <w:br/>
      </w:r>
      <w:r w:rsidRPr="00846B66">
        <w:rPr>
          <w:rFonts w:cs="Times New Roman"/>
          <w:szCs w:val="28"/>
        </w:rPr>
        <w:t>и раздевалками, зоной для силовых тренировок на все группы мышц, обустроено поле для занятия игры в футбол, установлены лавочки, боксерские груши, столы для настольного тенниса, а также площадкой для баскетбола</w:t>
      </w:r>
      <w:r w:rsidR="00B40611">
        <w:rPr>
          <w:rFonts w:cs="Times New Roman"/>
          <w:szCs w:val="28"/>
        </w:rPr>
        <w:t xml:space="preserve"> </w:t>
      </w:r>
      <w:r w:rsidRPr="00846B66">
        <w:rPr>
          <w:rFonts w:cs="Times New Roman"/>
          <w:szCs w:val="28"/>
        </w:rPr>
        <w:t>и тенниса. Вместе с тем обустроены прогулочные зоны, уложено новое асфальтобетонное покрытие и высажены деревья и кустарники.</w:t>
      </w:r>
    </w:p>
    <w:p w14:paraId="34A358BF" w14:textId="77777777" w:rsidR="00024CE1" w:rsidRDefault="00024CE1" w:rsidP="00096360">
      <w:pPr>
        <w:ind w:firstLine="708"/>
        <w:jc w:val="both"/>
        <w:rPr>
          <w:rFonts w:cs="Times New Roman"/>
          <w:szCs w:val="28"/>
        </w:rPr>
      </w:pPr>
      <w:r w:rsidRPr="00846B66">
        <w:rPr>
          <w:rFonts w:cs="Times New Roman"/>
          <w:szCs w:val="28"/>
        </w:rPr>
        <w:t>- на месте пустыря по адресу: ул. Кравченко, дом 16, корп. 2</w:t>
      </w:r>
      <w:r w:rsidR="00B45B58" w:rsidRPr="00846B66">
        <w:rPr>
          <w:rFonts w:cs="Times New Roman"/>
          <w:szCs w:val="28"/>
        </w:rPr>
        <w:t xml:space="preserve"> в текущем году произведена грандиозная работа по благоустройству, в рамках которой на данной территории установлена новая хоккейная коробка для занятий хоккеем, обустроены игровые комплексы для всех категорий детей, установлены уникальные игровые мафы и батуты для детей более старшей возрастной группы. Выполнены работы по установке новых опор освещения, укладке безопасного и мягкого покрытия из искусственной травы и установке лавочек и качелей для отдыхающих родителей и жителей района.</w:t>
      </w:r>
    </w:p>
    <w:p w14:paraId="7990642F" w14:textId="77777777" w:rsidR="00846B66" w:rsidRPr="00846B66" w:rsidRDefault="00846B66" w:rsidP="00096360">
      <w:pPr>
        <w:ind w:firstLine="708"/>
        <w:jc w:val="both"/>
        <w:rPr>
          <w:rFonts w:cs="Times New Roman"/>
          <w:szCs w:val="28"/>
        </w:rPr>
      </w:pPr>
    </w:p>
    <w:p w14:paraId="3360663F" w14:textId="77777777" w:rsidR="002D323E" w:rsidRDefault="00B45B58" w:rsidP="002D323E">
      <w:pPr>
        <w:ind w:firstLine="708"/>
        <w:jc w:val="both"/>
        <w:rPr>
          <w:rFonts w:cs="Times New Roman"/>
          <w:szCs w:val="28"/>
        </w:rPr>
      </w:pPr>
      <w:r w:rsidRPr="00846B66">
        <w:rPr>
          <w:rFonts w:cs="Times New Roman"/>
          <w:szCs w:val="28"/>
        </w:rPr>
        <w:t xml:space="preserve">За домом по адресу: ул. Кравченко, дом 10 обустроена зона тихого отдыха с устройством новых пешеходных </w:t>
      </w:r>
      <w:r w:rsidR="002D323E" w:rsidRPr="00846B66">
        <w:rPr>
          <w:rFonts w:cs="Times New Roman"/>
          <w:szCs w:val="28"/>
        </w:rPr>
        <w:t>маршрутов</w:t>
      </w:r>
      <w:r w:rsidRPr="00846B66">
        <w:rPr>
          <w:rFonts w:cs="Times New Roman"/>
          <w:szCs w:val="28"/>
        </w:rPr>
        <w:t xml:space="preserve">, газонов площадью </w:t>
      </w:r>
      <w:r w:rsidRPr="00846B66">
        <w:rPr>
          <w:rFonts w:cs="Times New Roman"/>
          <w:b/>
          <w:szCs w:val="28"/>
        </w:rPr>
        <w:t>3 640 кв. м,</w:t>
      </w:r>
      <w:r w:rsidRPr="00846B66">
        <w:rPr>
          <w:rFonts w:cs="Times New Roman"/>
          <w:szCs w:val="28"/>
        </w:rPr>
        <w:t xml:space="preserve"> </w:t>
      </w:r>
      <w:r w:rsidR="003130FC" w:rsidRPr="00846B66">
        <w:rPr>
          <w:rFonts w:cs="Times New Roman"/>
          <w:szCs w:val="28"/>
        </w:rPr>
        <w:t xml:space="preserve">установлено </w:t>
      </w:r>
      <w:r w:rsidRPr="00846B66">
        <w:rPr>
          <w:rFonts w:cs="Times New Roman"/>
          <w:b/>
          <w:szCs w:val="28"/>
        </w:rPr>
        <w:t>39</w:t>
      </w:r>
      <w:r w:rsidRPr="00846B66">
        <w:rPr>
          <w:rFonts w:cs="Times New Roman"/>
          <w:szCs w:val="28"/>
        </w:rPr>
        <w:t xml:space="preserve"> опор освещения и </w:t>
      </w:r>
      <w:r w:rsidRPr="00846B66">
        <w:rPr>
          <w:rFonts w:cs="Times New Roman"/>
          <w:b/>
          <w:szCs w:val="28"/>
        </w:rPr>
        <w:t>17</w:t>
      </w:r>
      <w:r w:rsidRPr="00846B66">
        <w:rPr>
          <w:rFonts w:cs="Times New Roman"/>
          <w:szCs w:val="28"/>
        </w:rPr>
        <w:t xml:space="preserve"> малых архитектурных форм для детей разных возрастов.</w:t>
      </w:r>
      <w:r w:rsidR="002D323E" w:rsidRPr="00846B66">
        <w:rPr>
          <w:rFonts w:cs="Times New Roman"/>
          <w:szCs w:val="28"/>
        </w:rPr>
        <w:t xml:space="preserve"> </w:t>
      </w:r>
      <w:r w:rsidR="003130FC" w:rsidRPr="00846B66">
        <w:rPr>
          <w:rFonts w:cs="Times New Roman"/>
          <w:szCs w:val="28"/>
        </w:rPr>
        <w:t>Также для гуляющих жителей района установлены комфортные лавочки со спинкой и урны.</w:t>
      </w:r>
    </w:p>
    <w:p w14:paraId="143F4C71" w14:textId="77777777" w:rsidR="00846B66" w:rsidRPr="00846B66" w:rsidRDefault="00846B66" w:rsidP="002D323E">
      <w:pPr>
        <w:ind w:firstLine="708"/>
        <w:jc w:val="both"/>
        <w:rPr>
          <w:rFonts w:cs="Times New Roman"/>
          <w:szCs w:val="28"/>
        </w:rPr>
      </w:pPr>
    </w:p>
    <w:p w14:paraId="5B643E73" w14:textId="77777777" w:rsidR="002D323E" w:rsidRPr="00846B66" w:rsidRDefault="003130FC" w:rsidP="002D323E">
      <w:pPr>
        <w:ind w:firstLine="708"/>
        <w:jc w:val="both"/>
        <w:rPr>
          <w:rFonts w:cs="Times New Roman"/>
          <w:szCs w:val="28"/>
        </w:rPr>
      </w:pPr>
      <w:r w:rsidRPr="00846B66">
        <w:rPr>
          <w:rFonts w:cs="Times New Roman"/>
          <w:szCs w:val="28"/>
        </w:rPr>
        <w:t>В декабре 2022 года на портале «Активный гражданин» жители района проголосовали за благоустройство дворовой территории по адресу:</w:t>
      </w:r>
      <w:r w:rsidR="00846B66">
        <w:rPr>
          <w:rFonts w:cs="Times New Roman"/>
          <w:szCs w:val="28"/>
        </w:rPr>
        <w:br/>
      </w:r>
      <w:r w:rsidRPr="00846B66">
        <w:rPr>
          <w:rFonts w:cs="Times New Roman"/>
          <w:szCs w:val="28"/>
        </w:rPr>
        <w:t>ул. Кравченко, дом 4, корпус. 2. В 2023 году в рамках реализации принятого жителями района решения дворовая территория по указанному адресу кардинально обновилась:</w:t>
      </w:r>
    </w:p>
    <w:p w14:paraId="2FBCB2D8" w14:textId="77777777" w:rsidR="003130FC" w:rsidRPr="00846B66" w:rsidRDefault="003130FC" w:rsidP="002D323E">
      <w:pPr>
        <w:ind w:firstLine="708"/>
        <w:jc w:val="both"/>
        <w:rPr>
          <w:rFonts w:cs="Times New Roman"/>
          <w:szCs w:val="28"/>
        </w:rPr>
      </w:pPr>
      <w:r w:rsidRPr="00846B66">
        <w:rPr>
          <w:rFonts w:cs="Times New Roman"/>
          <w:szCs w:val="28"/>
        </w:rPr>
        <w:t>- выполнены работы по устройству тротуаров и замене асфальтобетонного покрытия;</w:t>
      </w:r>
    </w:p>
    <w:p w14:paraId="7525E5FA" w14:textId="77777777" w:rsidR="003130FC" w:rsidRPr="00846B66" w:rsidRDefault="003130FC" w:rsidP="002D323E">
      <w:pPr>
        <w:ind w:firstLine="708"/>
        <w:jc w:val="both"/>
        <w:rPr>
          <w:rFonts w:cs="Times New Roman"/>
          <w:szCs w:val="28"/>
        </w:rPr>
      </w:pPr>
      <w:r w:rsidRPr="00846B66">
        <w:rPr>
          <w:rFonts w:cs="Times New Roman"/>
          <w:szCs w:val="28"/>
        </w:rPr>
        <w:t>- произведена замена старой детской площадки на новую безопасную площадку для детей с устройством безопасного покрытия из искусственной травы;</w:t>
      </w:r>
    </w:p>
    <w:p w14:paraId="49F49C09" w14:textId="77777777" w:rsidR="003130FC" w:rsidRPr="00846B66" w:rsidRDefault="003130FC" w:rsidP="002D323E">
      <w:pPr>
        <w:ind w:firstLine="708"/>
        <w:jc w:val="both"/>
        <w:rPr>
          <w:rFonts w:cs="Times New Roman"/>
          <w:szCs w:val="28"/>
        </w:rPr>
      </w:pPr>
      <w:r w:rsidRPr="00846B66">
        <w:rPr>
          <w:rFonts w:cs="Times New Roman"/>
          <w:szCs w:val="28"/>
        </w:rPr>
        <w:t>- для отдыха жителей района установлены новые лавочки и высажены кустарники;</w:t>
      </w:r>
    </w:p>
    <w:p w14:paraId="4812D49E" w14:textId="77777777" w:rsidR="003130FC" w:rsidRPr="00846B66" w:rsidRDefault="003130FC" w:rsidP="002D323E">
      <w:pPr>
        <w:ind w:firstLine="708"/>
        <w:jc w:val="both"/>
        <w:rPr>
          <w:rFonts w:cs="Times New Roman"/>
          <w:szCs w:val="28"/>
        </w:rPr>
      </w:pPr>
      <w:r w:rsidRPr="00846B66">
        <w:rPr>
          <w:rFonts w:cs="Times New Roman"/>
          <w:szCs w:val="28"/>
        </w:rPr>
        <w:t>- выполнены работы по художественному оформлению теплового пункта, находящегося во дворовой территории;</w:t>
      </w:r>
    </w:p>
    <w:p w14:paraId="157398F4" w14:textId="77777777" w:rsidR="002D323E" w:rsidRDefault="003130FC" w:rsidP="002D323E">
      <w:pPr>
        <w:ind w:firstLine="708"/>
        <w:jc w:val="both"/>
        <w:rPr>
          <w:rFonts w:cs="Times New Roman"/>
          <w:szCs w:val="28"/>
        </w:rPr>
      </w:pPr>
      <w:r w:rsidRPr="00846B66">
        <w:rPr>
          <w:rFonts w:cs="Times New Roman"/>
          <w:szCs w:val="28"/>
        </w:rPr>
        <w:t>- установлены новые опоры освещения.</w:t>
      </w:r>
    </w:p>
    <w:p w14:paraId="0EBF7D2B" w14:textId="77777777" w:rsidR="00846B66" w:rsidRPr="00846B66" w:rsidRDefault="00846B66" w:rsidP="002D323E">
      <w:pPr>
        <w:ind w:firstLine="708"/>
        <w:jc w:val="both"/>
        <w:rPr>
          <w:rFonts w:cs="Times New Roman"/>
          <w:szCs w:val="28"/>
        </w:rPr>
      </w:pPr>
    </w:p>
    <w:p w14:paraId="63319AC2" w14:textId="77777777" w:rsidR="003130FC" w:rsidRPr="00846B66" w:rsidRDefault="003130FC" w:rsidP="003130FC">
      <w:pPr>
        <w:ind w:firstLine="708"/>
        <w:jc w:val="both"/>
        <w:rPr>
          <w:rFonts w:cs="Times New Roman"/>
          <w:szCs w:val="28"/>
        </w:rPr>
      </w:pPr>
      <w:r w:rsidRPr="00846B66">
        <w:rPr>
          <w:rFonts w:cs="Times New Roman"/>
          <w:szCs w:val="28"/>
        </w:rPr>
        <w:t xml:space="preserve">В рамках программы «Миллион деревьев» в весенний период 2023 года в районе были высажены 16 деревьев и 180 кустарников. </w:t>
      </w:r>
    </w:p>
    <w:p w14:paraId="010AF0E7" w14:textId="77777777" w:rsidR="003130FC" w:rsidRDefault="003130FC" w:rsidP="003130FC">
      <w:pPr>
        <w:ind w:firstLine="708"/>
        <w:jc w:val="both"/>
        <w:rPr>
          <w:rFonts w:cs="Times New Roman"/>
          <w:szCs w:val="28"/>
        </w:rPr>
      </w:pPr>
      <w:r w:rsidRPr="00846B66">
        <w:rPr>
          <w:rFonts w:cs="Times New Roman"/>
          <w:szCs w:val="28"/>
        </w:rPr>
        <w:lastRenderedPageBreak/>
        <w:t>За отчетный период на территории района выполнен ремонт газонов общей площадью 12 048,25 кв. м. с завозом грунта и посевом семян.</w:t>
      </w:r>
    </w:p>
    <w:p w14:paraId="1BC87B07" w14:textId="77777777" w:rsidR="00846B66" w:rsidRPr="00846B66" w:rsidRDefault="00846B66" w:rsidP="003130FC">
      <w:pPr>
        <w:ind w:firstLine="708"/>
        <w:jc w:val="both"/>
        <w:rPr>
          <w:rFonts w:cs="Times New Roman"/>
          <w:szCs w:val="28"/>
        </w:rPr>
      </w:pPr>
    </w:p>
    <w:p w14:paraId="75247C5B" w14:textId="77777777" w:rsidR="003130FC" w:rsidRPr="00846B66" w:rsidRDefault="003130FC" w:rsidP="003130FC">
      <w:pPr>
        <w:ind w:firstLine="708"/>
        <w:jc w:val="both"/>
        <w:rPr>
          <w:rFonts w:cs="Times New Roman"/>
          <w:szCs w:val="28"/>
        </w:rPr>
      </w:pPr>
      <w:r w:rsidRPr="00846B66">
        <w:rPr>
          <w:rFonts w:cs="Times New Roman"/>
          <w:szCs w:val="28"/>
        </w:rPr>
        <w:t>В рамках весеннего месячника по благоустройству проведены следующие мероприятия:</w:t>
      </w:r>
    </w:p>
    <w:p w14:paraId="13C398F9" w14:textId="3D3CAB3B" w:rsidR="003130FC" w:rsidRPr="00846B66" w:rsidRDefault="003130FC" w:rsidP="003130FC">
      <w:pPr>
        <w:ind w:firstLine="708"/>
        <w:jc w:val="both"/>
        <w:rPr>
          <w:rFonts w:cs="Times New Roman"/>
          <w:szCs w:val="28"/>
        </w:rPr>
      </w:pPr>
      <w:r w:rsidRPr="00846B66">
        <w:rPr>
          <w:rFonts w:cs="Times New Roman"/>
          <w:szCs w:val="28"/>
        </w:rPr>
        <w:t>- уборка осенней лист</w:t>
      </w:r>
      <w:r w:rsidR="00C266C1">
        <w:rPr>
          <w:rFonts w:cs="Times New Roman"/>
          <w:szCs w:val="28"/>
        </w:rPr>
        <w:t>в</w:t>
      </w:r>
      <w:r w:rsidRPr="00846B66">
        <w:rPr>
          <w:rFonts w:cs="Times New Roman"/>
          <w:szCs w:val="28"/>
        </w:rPr>
        <w:t xml:space="preserve">ы с газонов – </w:t>
      </w:r>
      <w:r w:rsidR="001D1759">
        <w:rPr>
          <w:rFonts w:cs="Times New Roman"/>
          <w:b/>
          <w:szCs w:val="28"/>
        </w:rPr>
        <w:t>10,3</w:t>
      </w:r>
      <w:r w:rsidRPr="00846B66">
        <w:rPr>
          <w:rFonts w:cs="Times New Roman"/>
          <w:szCs w:val="28"/>
        </w:rPr>
        <w:t xml:space="preserve"> га;</w:t>
      </w:r>
    </w:p>
    <w:p w14:paraId="51D04586" w14:textId="203C46CA" w:rsidR="003130FC" w:rsidRPr="00846B66" w:rsidRDefault="003130FC" w:rsidP="003130FC">
      <w:pPr>
        <w:ind w:firstLine="708"/>
        <w:jc w:val="both"/>
        <w:rPr>
          <w:rFonts w:cs="Times New Roman"/>
          <w:szCs w:val="28"/>
        </w:rPr>
      </w:pPr>
      <w:r w:rsidRPr="00846B66">
        <w:rPr>
          <w:rFonts w:cs="Times New Roman"/>
          <w:szCs w:val="28"/>
        </w:rPr>
        <w:t xml:space="preserve">- удаление пней – </w:t>
      </w:r>
      <w:r w:rsidRPr="00846B66">
        <w:rPr>
          <w:rFonts w:cs="Times New Roman"/>
          <w:b/>
          <w:szCs w:val="28"/>
        </w:rPr>
        <w:t>5</w:t>
      </w:r>
      <w:r w:rsidR="001D1759">
        <w:rPr>
          <w:rFonts w:cs="Times New Roman"/>
          <w:b/>
          <w:szCs w:val="28"/>
        </w:rPr>
        <w:t>7</w:t>
      </w:r>
      <w:r w:rsidRPr="00846B66">
        <w:rPr>
          <w:rFonts w:cs="Times New Roman"/>
          <w:szCs w:val="28"/>
        </w:rPr>
        <w:t xml:space="preserve"> шт</w:t>
      </w:r>
      <w:r w:rsidR="00B70449" w:rsidRPr="00846B66">
        <w:rPr>
          <w:rFonts w:cs="Times New Roman"/>
          <w:szCs w:val="28"/>
        </w:rPr>
        <w:t>.</w:t>
      </w:r>
      <w:r w:rsidRPr="00846B66">
        <w:rPr>
          <w:rFonts w:cs="Times New Roman"/>
          <w:szCs w:val="28"/>
        </w:rPr>
        <w:t>;</w:t>
      </w:r>
    </w:p>
    <w:p w14:paraId="3E0800F1" w14:textId="77777777" w:rsidR="003130FC" w:rsidRPr="00846B66" w:rsidRDefault="003130FC" w:rsidP="003130FC">
      <w:pPr>
        <w:ind w:firstLine="708"/>
        <w:jc w:val="both"/>
        <w:rPr>
          <w:rFonts w:cs="Times New Roman"/>
          <w:szCs w:val="28"/>
        </w:rPr>
      </w:pPr>
      <w:r w:rsidRPr="00846B66">
        <w:rPr>
          <w:rFonts w:cs="Times New Roman"/>
          <w:szCs w:val="28"/>
        </w:rPr>
        <w:t xml:space="preserve">- покраска и ремонт </w:t>
      </w:r>
      <w:r w:rsidRPr="00846B66">
        <w:rPr>
          <w:rFonts w:cs="Times New Roman"/>
          <w:b/>
          <w:szCs w:val="28"/>
        </w:rPr>
        <w:t>31</w:t>
      </w:r>
      <w:r w:rsidRPr="00846B66">
        <w:rPr>
          <w:rFonts w:cs="Times New Roman"/>
          <w:szCs w:val="28"/>
        </w:rPr>
        <w:t xml:space="preserve"> спортивн</w:t>
      </w:r>
      <w:r w:rsidR="00B70449" w:rsidRPr="00846B66">
        <w:rPr>
          <w:rFonts w:cs="Times New Roman"/>
          <w:szCs w:val="28"/>
        </w:rPr>
        <w:t>ой</w:t>
      </w:r>
      <w:r w:rsidRPr="00846B66">
        <w:rPr>
          <w:rFonts w:cs="Times New Roman"/>
          <w:szCs w:val="28"/>
        </w:rPr>
        <w:t xml:space="preserve"> и </w:t>
      </w:r>
      <w:r w:rsidRPr="00846B66">
        <w:rPr>
          <w:rFonts w:cs="Times New Roman"/>
          <w:b/>
          <w:szCs w:val="28"/>
        </w:rPr>
        <w:t>102</w:t>
      </w:r>
      <w:r w:rsidRPr="00846B66">
        <w:rPr>
          <w:rFonts w:cs="Times New Roman"/>
          <w:szCs w:val="28"/>
        </w:rPr>
        <w:t xml:space="preserve"> детских площадок;</w:t>
      </w:r>
    </w:p>
    <w:p w14:paraId="54190088" w14:textId="6829E316" w:rsidR="003130FC" w:rsidRPr="00846B66" w:rsidRDefault="003130FC" w:rsidP="003130FC">
      <w:pPr>
        <w:ind w:firstLine="708"/>
        <w:jc w:val="both"/>
        <w:rPr>
          <w:rFonts w:cs="Times New Roman"/>
          <w:szCs w:val="28"/>
        </w:rPr>
      </w:pPr>
      <w:r w:rsidRPr="00846B66">
        <w:rPr>
          <w:rFonts w:cs="Times New Roman"/>
          <w:szCs w:val="28"/>
        </w:rPr>
        <w:t xml:space="preserve">- покраска урн – </w:t>
      </w:r>
      <w:r w:rsidR="001D1759">
        <w:rPr>
          <w:rFonts w:cs="Times New Roman"/>
          <w:b/>
          <w:szCs w:val="28"/>
        </w:rPr>
        <w:t>790</w:t>
      </w:r>
      <w:r w:rsidRPr="00846B66">
        <w:rPr>
          <w:rFonts w:cs="Times New Roman"/>
          <w:szCs w:val="28"/>
        </w:rPr>
        <w:t xml:space="preserve"> шт.;</w:t>
      </w:r>
    </w:p>
    <w:p w14:paraId="5E363938" w14:textId="6A2A5038" w:rsidR="003130FC" w:rsidRPr="00846B66" w:rsidRDefault="003130FC" w:rsidP="003130FC">
      <w:pPr>
        <w:ind w:firstLine="708"/>
        <w:jc w:val="both"/>
        <w:rPr>
          <w:rFonts w:cs="Times New Roman"/>
          <w:szCs w:val="28"/>
        </w:rPr>
      </w:pPr>
      <w:r w:rsidRPr="00846B66">
        <w:rPr>
          <w:rFonts w:cs="Times New Roman"/>
          <w:szCs w:val="28"/>
        </w:rPr>
        <w:t xml:space="preserve">- замена урн – </w:t>
      </w:r>
      <w:r w:rsidRPr="00846B66">
        <w:rPr>
          <w:rFonts w:cs="Times New Roman"/>
          <w:b/>
          <w:szCs w:val="28"/>
        </w:rPr>
        <w:t>1</w:t>
      </w:r>
      <w:r w:rsidR="001D1759">
        <w:rPr>
          <w:rFonts w:cs="Times New Roman"/>
          <w:b/>
          <w:szCs w:val="28"/>
        </w:rPr>
        <w:t>1</w:t>
      </w:r>
      <w:r w:rsidRPr="00846B66">
        <w:rPr>
          <w:rFonts w:cs="Times New Roman"/>
          <w:b/>
          <w:szCs w:val="28"/>
        </w:rPr>
        <w:t>0</w:t>
      </w:r>
      <w:r w:rsidRPr="00846B66">
        <w:rPr>
          <w:rFonts w:cs="Times New Roman"/>
          <w:szCs w:val="28"/>
        </w:rPr>
        <w:t xml:space="preserve"> шт</w:t>
      </w:r>
      <w:r w:rsidR="00B70449" w:rsidRPr="00846B66">
        <w:rPr>
          <w:rFonts w:cs="Times New Roman"/>
          <w:szCs w:val="28"/>
        </w:rPr>
        <w:t>.</w:t>
      </w:r>
      <w:r w:rsidRPr="00846B66">
        <w:rPr>
          <w:rFonts w:cs="Times New Roman"/>
          <w:szCs w:val="28"/>
        </w:rPr>
        <w:t>;</w:t>
      </w:r>
    </w:p>
    <w:p w14:paraId="613E150C" w14:textId="635EDAB1" w:rsidR="003130FC" w:rsidRPr="00846B66" w:rsidRDefault="003130FC" w:rsidP="003130FC">
      <w:pPr>
        <w:ind w:firstLine="708"/>
        <w:jc w:val="both"/>
        <w:rPr>
          <w:rFonts w:cs="Times New Roman"/>
          <w:szCs w:val="28"/>
        </w:rPr>
      </w:pPr>
      <w:r w:rsidRPr="00846B66">
        <w:rPr>
          <w:rFonts w:cs="Times New Roman"/>
          <w:szCs w:val="28"/>
        </w:rPr>
        <w:t xml:space="preserve">- ремонт ограждений – </w:t>
      </w:r>
      <w:r w:rsidR="001D1759">
        <w:rPr>
          <w:rFonts w:cs="Times New Roman"/>
          <w:b/>
          <w:szCs w:val="28"/>
        </w:rPr>
        <w:t>230</w:t>
      </w:r>
      <w:r w:rsidRPr="00846B66">
        <w:rPr>
          <w:rFonts w:cs="Times New Roman"/>
          <w:szCs w:val="28"/>
        </w:rPr>
        <w:t xml:space="preserve"> п.м</w:t>
      </w:r>
      <w:r w:rsidR="00B70449" w:rsidRPr="00846B66">
        <w:rPr>
          <w:rFonts w:cs="Times New Roman"/>
          <w:szCs w:val="28"/>
        </w:rPr>
        <w:t>.</w:t>
      </w:r>
      <w:r w:rsidRPr="00846B66">
        <w:rPr>
          <w:rFonts w:cs="Times New Roman"/>
          <w:szCs w:val="28"/>
        </w:rPr>
        <w:t>;</w:t>
      </w:r>
    </w:p>
    <w:p w14:paraId="25BA694B" w14:textId="77777777" w:rsidR="003130FC" w:rsidRPr="00846B66" w:rsidRDefault="003130FC" w:rsidP="003130FC">
      <w:pPr>
        <w:ind w:firstLine="708"/>
        <w:jc w:val="both"/>
        <w:rPr>
          <w:rFonts w:cs="Times New Roman"/>
          <w:szCs w:val="28"/>
        </w:rPr>
      </w:pPr>
      <w:r w:rsidRPr="00846B66">
        <w:rPr>
          <w:rFonts w:cs="Times New Roman"/>
          <w:szCs w:val="28"/>
        </w:rPr>
        <w:t xml:space="preserve">- санитарная обрезка деревьев – </w:t>
      </w:r>
      <w:r w:rsidRPr="00846B66">
        <w:rPr>
          <w:rFonts w:cs="Times New Roman"/>
          <w:b/>
          <w:szCs w:val="28"/>
        </w:rPr>
        <w:t>68</w:t>
      </w:r>
      <w:r w:rsidRPr="00846B66">
        <w:rPr>
          <w:rFonts w:cs="Times New Roman"/>
          <w:szCs w:val="28"/>
        </w:rPr>
        <w:t xml:space="preserve"> деревьев;</w:t>
      </w:r>
    </w:p>
    <w:p w14:paraId="7B66265A" w14:textId="0316C03D" w:rsidR="003130FC" w:rsidRPr="00846B66" w:rsidRDefault="003130FC" w:rsidP="003130FC">
      <w:pPr>
        <w:ind w:firstLine="708"/>
        <w:jc w:val="both"/>
        <w:rPr>
          <w:rFonts w:cs="Times New Roman"/>
          <w:szCs w:val="28"/>
        </w:rPr>
      </w:pPr>
      <w:r w:rsidRPr="00846B66">
        <w:rPr>
          <w:rFonts w:cs="Times New Roman"/>
          <w:szCs w:val="28"/>
        </w:rPr>
        <w:t xml:space="preserve">- удаление сухостойных и аварийных деревьев – </w:t>
      </w:r>
      <w:r w:rsidR="001D1759">
        <w:rPr>
          <w:rFonts w:cs="Times New Roman"/>
          <w:b/>
          <w:szCs w:val="28"/>
        </w:rPr>
        <w:t>37</w:t>
      </w:r>
      <w:r w:rsidRPr="00846B66">
        <w:rPr>
          <w:rFonts w:cs="Times New Roman"/>
          <w:szCs w:val="28"/>
        </w:rPr>
        <w:t xml:space="preserve"> дерев</w:t>
      </w:r>
      <w:r w:rsidR="00B70449" w:rsidRPr="00846B66">
        <w:rPr>
          <w:rFonts w:cs="Times New Roman"/>
          <w:szCs w:val="28"/>
        </w:rPr>
        <w:t>ьев</w:t>
      </w:r>
      <w:r w:rsidRPr="00846B66">
        <w:rPr>
          <w:rFonts w:cs="Times New Roman"/>
          <w:szCs w:val="28"/>
        </w:rPr>
        <w:t>.</w:t>
      </w:r>
    </w:p>
    <w:p w14:paraId="18DA4F2C" w14:textId="0520DD01" w:rsidR="003130FC" w:rsidRPr="00846B66" w:rsidRDefault="003130FC" w:rsidP="003130FC">
      <w:pPr>
        <w:ind w:firstLine="708"/>
        <w:jc w:val="both"/>
        <w:rPr>
          <w:rFonts w:cs="Times New Roman"/>
          <w:szCs w:val="28"/>
        </w:rPr>
      </w:pPr>
      <w:r w:rsidRPr="00846B66">
        <w:rPr>
          <w:rFonts w:cs="Times New Roman"/>
          <w:szCs w:val="28"/>
        </w:rPr>
        <w:t xml:space="preserve">Всего за 2023 год удалено </w:t>
      </w:r>
      <w:r w:rsidRPr="00846B66">
        <w:rPr>
          <w:rFonts w:cs="Times New Roman"/>
          <w:b/>
          <w:szCs w:val="28"/>
        </w:rPr>
        <w:t xml:space="preserve">122 </w:t>
      </w:r>
      <w:r w:rsidRPr="00846B66">
        <w:rPr>
          <w:rFonts w:cs="Times New Roman"/>
          <w:szCs w:val="28"/>
        </w:rPr>
        <w:t>дерева по порубочному билету Департамента природопользования и охраны окружающей среды.</w:t>
      </w:r>
      <w:r w:rsidR="00046DD4">
        <w:rPr>
          <w:rFonts w:cs="Times New Roman"/>
          <w:szCs w:val="28"/>
        </w:rPr>
        <w:br/>
      </w:r>
      <w:r w:rsidRPr="00846B66">
        <w:rPr>
          <w:rFonts w:cs="Times New Roman"/>
          <w:szCs w:val="28"/>
        </w:rPr>
        <w:t xml:space="preserve">Так же, за отчетный период выполнены работы по омолаживающей обрезке (кронирование) </w:t>
      </w:r>
      <w:r w:rsidR="00B70449" w:rsidRPr="00846B66">
        <w:rPr>
          <w:rFonts w:cs="Times New Roman"/>
          <w:b/>
          <w:szCs w:val="28"/>
        </w:rPr>
        <w:t>51</w:t>
      </w:r>
      <w:r w:rsidR="00B70449" w:rsidRPr="00846B66">
        <w:rPr>
          <w:rFonts w:cs="Times New Roman"/>
          <w:szCs w:val="28"/>
        </w:rPr>
        <w:t xml:space="preserve"> </w:t>
      </w:r>
      <w:r w:rsidRPr="00846B66">
        <w:rPr>
          <w:rFonts w:cs="Times New Roman"/>
          <w:szCs w:val="28"/>
        </w:rPr>
        <w:t>дерев</w:t>
      </w:r>
      <w:r w:rsidR="00B70449" w:rsidRPr="00846B66">
        <w:rPr>
          <w:rFonts w:cs="Times New Roman"/>
          <w:szCs w:val="28"/>
        </w:rPr>
        <w:t>а</w:t>
      </w:r>
      <w:r w:rsidRPr="00846B66">
        <w:rPr>
          <w:rFonts w:cs="Times New Roman"/>
          <w:szCs w:val="28"/>
        </w:rPr>
        <w:t>.</w:t>
      </w:r>
    </w:p>
    <w:p w14:paraId="0A1C03DC" w14:textId="44566CCA" w:rsidR="00B70449" w:rsidRPr="00846B66" w:rsidRDefault="003130FC" w:rsidP="003130FC">
      <w:pPr>
        <w:ind w:firstLine="708"/>
        <w:jc w:val="both"/>
        <w:rPr>
          <w:rFonts w:cs="Times New Roman"/>
          <w:szCs w:val="28"/>
        </w:rPr>
      </w:pPr>
      <w:r w:rsidRPr="00846B66">
        <w:rPr>
          <w:rFonts w:cs="Times New Roman"/>
          <w:szCs w:val="28"/>
        </w:rPr>
        <w:t>В весенний и осенний периоды на территории Ломоносовского</w:t>
      </w:r>
      <w:r w:rsidR="00046DD4">
        <w:rPr>
          <w:rFonts w:cs="Times New Roman"/>
          <w:szCs w:val="28"/>
        </w:rPr>
        <w:br/>
      </w:r>
      <w:r w:rsidRPr="00846B66">
        <w:rPr>
          <w:rFonts w:cs="Times New Roman"/>
          <w:szCs w:val="28"/>
        </w:rPr>
        <w:t>района проводились работы по цветочному оформлению.</w:t>
      </w:r>
    </w:p>
    <w:p w14:paraId="6FCCBD3A" w14:textId="34556105" w:rsidR="00B45B58" w:rsidRDefault="003130FC" w:rsidP="003130FC">
      <w:pPr>
        <w:ind w:firstLine="708"/>
        <w:jc w:val="both"/>
        <w:rPr>
          <w:rFonts w:cs="Times New Roman"/>
          <w:szCs w:val="28"/>
        </w:rPr>
      </w:pPr>
      <w:r w:rsidRPr="00846B66">
        <w:rPr>
          <w:rFonts w:cs="Times New Roman"/>
          <w:szCs w:val="28"/>
        </w:rPr>
        <w:t xml:space="preserve">Высажены однолетние культуры в количестве </w:t>
      </w:r>
      <w:r w:rsidRPr="00846B66">
        <w:rPr>
          <w:rFonts w:cs="Times New Roman"/>
          <w:b/>
          <w:szCs w:val="28"/>
        </w:rPr>
        <w:t>277 350</w:t>
      </w:r>
      <w:r w:rsidRPr="00846B66">
        <w:rPr>
          <w:rFonts w:cs="Times New Roman"/>
          <w:szCs w:val="28"/>
        </w:rPr>
        <w:t xml:space="preserve"> шт., двулетние культуры – </w:t>
      </w:r>
      <w:r w:rsidRPr="00846B66">
        <w:rPr>
          <w:rFonts w:cs="Times New Roman"/>
          <w:b/>
          <w:szCs w:val="28"/>
        </w:rPr>
        <w:t>4</w:t>
      </w:r>
      <w:r w:rsidR="00B70449" w:rsidRPr="00846B66">
        <w:rPr>
          <w:rFonts w:cs="Times New Roman"/>
          <w:b/>
          <w:szCs w:val="28"/>
        </w:rPr>
        <w:t xml:space="preserve"> </w:t>
      </w:r>
      <w:r w:rsidRPr="00846B66">
        <w:rPr>
          <w:rFonts w:cs="Times New Roman"/>
          <w:b/>
          <w:szCs w:val="28"/>
        </w:rPr>
        <w:t>060</w:t>
      </w:r>
      <w:r w:rsidRPr="00846B66">
        <w:rPr>
          <w:rFonts w:cs="Times New Roman"/>
          <w:szCs w:val="28"/>
        </w:rPr>
        <w:t xml:space="preserve"> шт, многолетние культуры - </w:t>
      </w:r>
      <w:r w:rsidRPr="00846B66">
        <w:rPr>
          <w:rFonts w:cs="Times New Roman"/>
          <w:b/>
          <w:szCs w:val="28"/>
        </w:rPr>
        <w:t>455</w:t>
      </w:r>
      <w:r w:rsidRPr="00846B66">
        <w:rPr>
          <w:rFonts w:cs="Times New Roman"/>
          <w:szCs w:val="28"/>
        </w:rPr>
        <w:t xml:space="preserve"> шт., луковичные культуры – </w:t>
      </w:r>
      <w:r w:rsidRPr="00846B66">
        <w:rPr>
          <w:rFonts w:cs="Times New Roman"/>
          <w:b/>
          <w:szCs w:val="28"/>
        </w:rPr>
        <w:t>5 590</w:t>
      </w:r>
      <w:r w:rsidRPr="00846B66">
        <w:rPr>
          <w:rFonts w:cs="Times New Roman"/>
          <w:szCs w:val="28"/>
        </w:rPr>
        <w:t xml:space="preserve"> шт. и </w:t>
      </w:r>
      <w:r w:rsidRPr="00846B66">
        <w:rPr>
          <w:rFonts w:cs="Times New Roman"/>
          <w:b/>
          <w:szCs w:val="28"/>
        </w:rPr>
        <w:t>1</w:t>
      </w:r>
      <w:r w:rsidR="00B70449" w:rsidRPr="00846B66">
        <w:rPr>
          <w:rFonts w:cs="Times New Roman"/>
          <w:b/>
          <w:szCs w:val="28"/>
        </w:rPr>
        <w:t xml:space="preserve"> </w:t>
      </w:r>
      <w:r w:rsidRPr="00846B66">
        <w:rPr>
          <w:rFonts w:cs="Times New Roman"/>
          <w:b/>
          <w:szCs w:val="28"/>
        </w:rPr>
        <w:t>020</w:t>
      </w:r>
      <w:r w:rsidRPr="00846B66">
        <w:rPr>
          <w:rFonts w:cs="Times New Roman"/>
          <w:szCs w:val="28"/>
        </w:rPr>
        <w:t xml:space="preserve"> шт. ампельные культуры.</w:t>
      </w:r>
    </w:p>
    <w:p w14:paraId="45EE8DFC" w14:textId="7A6BEAE8" w:rsidR="00B46465" w:rsidRDefault="00B46465" w:rsidP="00B46465">
      <w:pPr>
        <w:ind w:firstLine="708"/>
        <w:jc w:val="both"/>
        <w:rPr>
          <w:rFonts w:cs="Times New Roman"/>
          <w:szCs w:val="28"/>
        </w:rPr>
      </w:pPr>
      <w:r>
        <w:rPr>
          <w:rFonts w:cs="Times New Roman"/>
          <w:szCs w:val="28"/>
        </w:rPr>
        <w:t xml:space="preserve">Вывешивание флагов на фасаде </w:t>
      </w:r>
      <w:r w:rsidR="001D1759">
        <w:rPr>
          <w:rFonts w:cs="Times New Roman"/>
          <w:b/>
          <w:szCs w:val="28"/>
        </w:rPr>
        <w:t>16</w:t>
      </w:r>
      <w:r w:rsidR="00B40611">
        <w:rPr>
          <w:rFonts w:cs="Times New Roman"/>
          <w:b/>
          <w:szCs w:val="28"/>
        </w:rPr>
        <w:t>4</w:t>
      </w:r>
      <w:r>
        <w:rPr>
          <w:rFonts w:cs="Times New Roman"/>
          <w:szCs w:val="28"/>
        </w:rPr>
        <w:t xml:space="preserve"> </w:t>
      </w:r>
      <w:r w:rsidRPr="00E03091">
        <w:rPr>
          <w:rFonts w:cs="Times New Roman"/>
          <w:szCs w:val="28"/>
        </w:rPr>
        <w:t>жил</w:t>
      </w:r>
      <w:r>
        <w:rPr>
          <w:rFonts w:cs="Times New Roman"/>
          <w:szCs w:val="28"/>
        </w:rPr>
        <w:t>ого</w:t>
      </w:r>
      <w:r w:rsidRPr="00E03091">
        <w:rPr>
          <w:rFonts w:cs="Times New Roman"/>
          <w:szCs w:val="28"/>
        </w:rPr>
        <w:t xml:space="preserve"> дом</w:t>
      </w:r>
      <w:r>
        <w:rPr>
          <w:rFonts w:cs="Times New Roman"/>
          <w:szCs w:val="28"/>
        </w:rPr>
        <w:t>а</w:t>
      </w:r>
      <w:r w:rsidRPr="00E03091">
        <w:rPr>
          <w:rFonts w:cs="Times New Roman"/>
          <w:szCs w:val="28"/>
        </w:rPr>
        <w:t xml:space="preserve"> осуществляется согласно Постановлению Правительства Москвы № 801-ПП от 11 сентября 2007 года «Об оформлении города Москвы в праздничные, памятные дни, проведения торжественных и иных мероприятий», в строго отведенных местах (флагодержатели на фасадах жилых домов и нежилых помещений), с соблюдением всех необходимых мер по обеспечению надежности крепления установленных флагов.</w:t>
      </w:r>
    </w:p>
    <w:p w14:paraId="3AA25515" w14:textId="14513442" w:rsidR="00B46465" w:rsidRDefault="00B46465" w:rsidP="00B46465">
      <w:pPr>
        <w:ind w:firstLine="708"/>
        <w:jc w:val="both"/>
        <w:rPr>
          <w:rFonts w:cs="Times New Roman"/>
          <w:szCs w:val="28"/>
        </w:rPr>
      </w:pPr>
      <w:r w:rsidRPr="00934931">
        <w:rPr>
          <w:rFonts w:cs="Times New Roman"/>
          <w:szCs w:val="28"/>
        </w:rPr>
        <w:t xml:space="preserve">Уборка </w:t>
      </w:r>
      <w:r w:rsidRPr="00934931">
        <w:rPr>
          <w:rFonts w:cs="Times New Roman"/>
          <w:b/>
          <w:szCs w:val="28"/>
        </w:rPr>
        <w:t>18</w:t>
      </w:r>
      <w:r w:rsidR="001D1759">
        <w:rPr>
          <w:rFonts w:cs="Times New Roman"/>
          <w:b/>
          <w:szCs w:val="28"/>
        </w:rPr>
        <w:t>3</w:t>
      </w:r>
      <w:r>
        <w:rPr>
          <w:rFonts w:cs="Times New Roman"/>
          <w:szCs w:val="28"/>
        </w:rPr>
        <w:t xml:space="preserve"> </w:t>
      </w:r>
      <w:r w:rsidRPr="00934931">
        <w:rPr>
          <w:rFonts w:cs="Times New Roman"/>
          <w:szCs w:val="28"/>
        </w:rPr>
        <w:t>дворовых территорий в зимний период осуществля</w:t>
      </w:r>
      <w:r>
        <w:rPr>
          <w:rFonts w:cs="Times New Roman"/>
          <w:szCs w:val="28"/>
        </w:rPr>
        <w:t>лась</w:t>
      </w:r>
      <w:r>
        <w:rPr>
          <w:rFonts w:cs="Times New Roman"/>
          <w:szCs w:val="28"/>
        </w:rPr>
        <w:br/>
      </w:r>
      <w:r w:rsidRPr="00934931">
        <w:rPr>
          <w:rFonts w:cs="Times New Roman"/>
          <w:szCs w:val="28"/>
        </w:rPr>
        <w:t>в соответствии с Правилами санитарного содержания территорий, организации уборки и обеспечения чистоты и порядка в городе Москве, утвержденными постановлением Прав</w:t>
      </w:r>
      <w:r>
        <w:rPr>
          <w:rFonts w:cs="Times New Roman"/>
          <w:szCs w:val="28"/>
        </w:rPr>
        <w:t>ительства от 09 ноября</w:t>
      </w:r>
      <w:r w:rsidRPr="00934931">
        <w:rPr>
          <w:rFonts w:cs="Times New Roman"/>
          <w:szCs w:val="28"/>
        </w:rPr>
        <w:t xml:space="preserve"> 1999 </w:t>
      </w:r>
      <w:r>
        <w:rPr>
          <w:rFonts w:cs="Times New Roman"/>
          <w:szCs w:val="28"/>
        </w:rPr>
        <w:t>года</w:t>
      </w:r>
      <w:r>
        <w:rPr>
          <w:rFonts w:cs="Times New Roman"/>
          <w:szCs w:val="28"/>
        </w:rPr>
        <w:br/>
      </w:r>
      <w:r w:rsidRPr="00934931">
        <w:rPr>
          <w:rFonts w:cs="Times New Roman"/>
          <w:szCs w:val="28"/>
        </w:rPr>
        <w:t xml:space="preserve">№ 1018, распоряжением Правительства Москвы от 25 октября 2017 года </w:t>
      </w:r>
      <w:r>
        <w:rPr>
          <w:rFonts w:cs="Times New Roman"/>
          <w:szCs w:val="28"/>
        </w:rPr>
        <w:br/>
        <w:t>№</w:t>
      </w:r>
      <w:r w:rsidRPr="00934931">
        <w:rPr>
          <w:rFonts w:cs="Times New Roman"/>
          <w:szCs w:val="28"/>
        </w:rPr>
        <w:t xml:space="preserve"> 01-01-14-226/17 «Об утверждении Регламента выполнения работ</w:t>
      </w:r>
      <w:r>
        <w:rPr>
          <w:rFonts w:cs="Times New Roman"/>
          <w:szCs w:val="28"/>
        </w:rPr>
        <w:br/>
      </w:r>
      <w:r w:rsidRPr="00934931">
        <w:rPr>
          <w:rFonts w:cs="Times New Roman"/>
          <w:szCs w:val="28"/>
        </w:rPr>
        <w:t>по комплексному содержанию дворов</w:t>
      </w:r>
      <w:r>
        <w:rPr>
          <w:rFonts w:cs="Times New Roman"/>
          <w:szCs w:val="28"/>
        </w:rPr>
        <w:t>ых территорий в городе Москве»,</w:t>
      </w:r>
      <w:r>
        <w:rPr>
          <w:rFonts w:cs="Times New Roman"/>
          <w:szCs w:val="28"/>
        </w:rPr>
        <w:br/>
      </w:r>
      <w:r w:rsidRPr="00934931">
        <w:rPr>
          <w:rFonts w:cs="Times New Roman"/>
          <w:szCs w:val="28"/>
        </w:rPr>
        <w:t>а также с ежедневными рекомендациями</w:t>
      </w:r>
      <w:r>
        <w:rPr>
          <w:rFonts w:cs="Times New Roman"/>
          <w:szCs w:val="28"/>
        </w:rPr>
        <w:t xml:space="preserve"> </w:t>
      </w:r>
      <w:r w:rsidRPr="00934931">
        <w:rPr>
          <w:rFonts w:cs="Times New Roman"/>
          <w:szCs w:val="28"/>
        </w:rPr>
        <w:t>Комплекса городского хозяйства, строго соб</w:t>
      </w:r>
      <w:r>
        <w:rPr>
          <w:rFonts w:cs="Times New Roman"/>
          <w:szCs w:val="28"/>
        </w:rPr>
        <w:t>людая установленные требования.</w:t>
      </w:r>
    </w:p>
    <w:p w14:paraId="00A6E9C3" w14:textId="77777777" w:rsidR="00B46465" w:rsidRDefault="00B46465" w:rsidP="00B46465">
      <w:pPr>
        <w:ind w:firstLine="708"/>
        <w:jc w:val="both"/>
        <w:rPr>
          <w:rFonts w:cs="Times New Roman"/>
          <w:szCs w:val="28"/>
        </w:rPr>
      </w:pPr>
      <w:r w:rsidRPr="00934931">
        <w:rPr>
          <w:rFonts w:cs="Times New Roman"/>
          <w:szCs w:val="28"/>
        </w:rPr>
        <w:t>С учетом неблагоприятных погодных условий в дни интенсивных осадков в</w:t>
      </w:r>
      <w:r>
        <w:rPr>
          <w:rFonts w:cs="Times New Roman"/>
          <w:szCs w:val="28"/>
        </w:rPr>
        <w:t xml:space="preserve"> </w:t>
      </w:r>
      <w:r w:rsidRPr="00934931">
        <w:rPr>
          <w:rFonts w:cs="Times New Roman"/>
          <w:szCs w:val="28"/>
        </w:rPr>
        <w:t>виде снега выполня</w:t>
      </w:r>
      <w:r>
        <w:rPr>
          <w:rFonts w:cs="Times New Roman"/>
          <w:szCs w:val="28"/>
        </w:rPr>
        <w:t>лись</w:t>
      </w:r>
      <w:r w:rsidRPr="00934931">
        <w:rPr>
          <w:rFonts w:cs="Times New Roman"/>
          <w:szCs w:val="28"/>
        </w:rPr>
        <w:t xml:space="preserve"> первоочередные мероприятия по уборке мест массового прохождения людей, а именно входные группы, тротуары, дорожно-тропиночные сети, проезды, парковки. Снег, счищаемый с дворовой территории, складируется в местах, не препятствующих свободному проезду автотранспорта и движению пешеходов, с последующим вывозом. </w:t>
      </w:r>
      <w:r w:rsidRPr="00934931">
        <w:rPr>
          <w:rFonts w:cs="Times New Roman"/>
          <w:szCs w:val="28"/>
        </w:rPr>
        <w:lastRenderedPageBreak/>
        <w:t>Задействовано максимальное количество снегоуборочной техники, в том числе, снегоуборочные мотоблоки.</w:t>
      </w:r>
    </w:p>
    <w:p w14:paraId="4BB6252C" w14:textId="77777777" w:rsidR="00B46465" w:rsidRPr="00846B66" w:rsidRDefault="00B46465" w:rsidP="003130FC">
      <w:pPr>
        <w:ind w:firstLine="708"/>
        <w:jc w:val="both"/>
        <w:rPr>
          <w:rFonts w:cs="Times New Roman"/>
          <w:szCs w:val="28"/>
        </w:rPr>
      </w:pPr>
    </w:p>
    <w:p w14:paraId="1C843DA7" w14:textId="197D3291" w:rsidR="00B70449" w:rsidRPr="00846B66" w:rsidRDefault="00B70449" w:rsidP="00B70449">
      <w:pPr>
        <w:ind w:firstLine="708"/>
        <w:jc w:val="both"/>
        <w:rPr>
          <w:rFonts w:cs="Times New Roman"/>
          <w:szCs w:val="28"/>
        </w:rPr>
      </w:pPr>
      <w:r w:rsidRPr="00846B66">
        <w:rPr>
          <w:rFonts w:cs="Times New Roman"/>
          <w:szCs w:val="28"/>
        </w:rPr>
        <w:t>В соответствии с распоряжением префектуры Юго-западного административного округа г. Москвы от 20.11.2022 № 368-РП</w:t>
      </w:r>
      <w:r w:rsidR="00046DD4">
        <w:rPr>
          <w:rFonts w:cs="Times New Roman"/>
          <w:szCs w:val="28"/>
        </w:rPr>
        <w:br/>
      </w:r>
      <w:r w:rsidRPr="00846B66">
        <w:rPr>
          <w:rFonts w:cs="Times New Roman"/>
          <w:szCs w:val="28"/>
        </w:rPr>
        <w:t>«Об утверждении адресных перечней отдыха в зимний период 2022-2023 гг.» силами ГБУ «Жилищник района Ломоносовский» выполнены работы</w:t>
      </w:r>
      <w:r w:rsidR="00046DD4">
        <w:rPr>
          <w:rFonts w:cs="Times New Roman"/>
          <w:szCs w:val="28"/>
        </w:rPr>
        <w:br/>
      </w:r>
      <w:r w:rsidRPr="00846B66">
        <w:rPr>
          <w:rFonts w:cs="Times New Roman"/>
          <w:szCs w:val="28"/>
        </w:rPr>
        <w:t xml:space="preserve">по залитию 9 катков с естественным льдом по адресам: </w:t>
      </w:r>
    </w:p>
    <w:p w14:paraId="183DF295" w14:textId="77777777" w:rsidR="00B70449" w:rsidRPr="00846B66" w:rsidRDefault="00B70449" w:rsidP="00B70449">
      <w:pPr>
        <w:ind w:firstLine="708"/>
        <w:jc w:val="both"/>
        <w:rPr>
          <w:rFonts w:cs="Times New Roman"/>
          <w:szCs w:val="28"/>
        </w:rPr>
      </w:pPr>
      <w:r w:rsidRPr="00846B66">
        <w:rPr>
          <w:rFonts w:cs="Times New Roman"/>
          <w:szCs w:val="28"/>
        </w:rPr>
        <w:t>1. Ленинский пр-т, д. 82;</w:t>
      </w:r>
    </w:p>
    <w:p w14:paraId="1B8FF97A" w14:textId="77777777" w:rsidR="00B70449" w:rsidRPr="00846B66" w:rsidRDefault="00B70449" w:rsidP="00B70449">
      <w:pPr>
        <w:ind w:firstLine="708"/>
        <w:jc w:val="both"/>
        <w:rPr>
          <w:rFonts w:cs="Times New Roman"/>
          <w:szCs w:val="28"/>
        </w:rPr>
      </w:pPr>
      <w:r w:rsidRPr="00846B66">
        <w:rPr>
          <w:rFonts w:cs="Times New Roman"/>
          <w:szCs w:val="28"/>
        </w:rPr>
        <w:t xml:space="preserve">2. ул. Кравченко д. 16; </w:t>
      </w:r>
    </w:p>
    <w:p w14:paraId="7D626B66" w14:textId="77777777" w:rsidR="00B70449" w:rsidRPr="00846B66" w:rsidRDefault="00B70449" w:rsidP="00B70449">
      <w:pPr>
        <w:ind w:firstLine="708"/>
        <w:jc w:val="both"/>
        <w:rPr>
          <w:rFonts w:cs="Times New Roman"/>
          <w:szCs w:val="28"/>
        </w:rPr>
      </w:pPr>
      <w:r w:rsidRPr="00846B66">
        <w:rPr>
          <w:rFonts w:cs="Times New Roman"/>
          <w:szCs w:val="28"/>
        </w:rPr>
        <w:t xml:space="preserve">3. ул. Строителей, д. 11, к.2,3; </w:t>
      </w:r>
    </w:p>
    <w:p w14:paraId="43BF1D18" w14:textId="77777777" w:rsidR="00B70449" w:rsidRPr="00846B66" w:rsidRDefault="00B70449" w:rsidP="00B70449">
      <w:pPr>
        <w:ind w:firstLine="708"/>
        <w:jc w:val="both"/>
        <w:rPr>
          <w:rFonts w:cs="Times New Roman"/>
          <w:szCs w:val="28"/>
        </w:rPr>
      </w:pPr>
      <w:r w:rsidRPr="00846B66">
        <w:rPr>
          <w:rFonts w:cs="Times New Roman"/>
          <w:szCs w:val="28"/>
        </w:rPr>
        <w:t xml:space="preserve">4. ул. Академика Пилюгина, д. 12, к.1; </w:t>
      </w:r>
    </w:p>
    <w:p w14:paraId="15CBF112" w14:textId="77777777" w:rsidR="00B70449" w:rsidRPr="00846B66" w:rsidRDefault="00B70449" w:rsidP="00B70449">
      <w:pPr>
        <w:ind w:firstLine="708"/>
        <w:jc w:val="both"/>
        <w:rPr>
          <w:rFonts w:cs="Times New Roman"/>
          <w:szCs w:val="28"/>
        </w:rPr>
      </w:pPr>
      <w:r w:rsidRPr="00846B66">
        <w:rPr>
          <w:rFonts w:cs="Times New Roman"/>
          <w:szCs w:val="28"/>
        </w:rPr>
        <w:t xml:space="preserve">5. ул. Крупской, д. 4; </w:t>
      </w:r>
    </w:p>
    <w:p w14:paraId="4BEC00BA" w14:textId="77777777" w:rsidR="00B70449" w:rsidRPr="00846B66" w:rsidRDefault="00B70449" w:rsidP="00B70449">
      <w:pPr>
        <w:ind w:firstLine="708"/>
        <w:jc w:val="both"/>
        <w:rPr>
          <w:rFonts w:cs="Times New Roman"/>
          <w:szCs w:val="28"/>
        </w:rPr>
      </w:pPr>
      <w:r w:rsidRPr="00846B66">
        <w:rPr>
          <w:rFonts w:cs="Times New Roman"/>
          <w:szCs w:val="28"/>
        </w:rPr>
        <w:t xml:space="preserve">6. Ленинский пр-т д, д. 86; </w:t>
      </w:r>
    </w:p>
    <w:p w14:paraId="37E4BA76" w14:textId="77777777" w:rsidR="00B70449" w:rsidRPr="00846B66" w:rsidRDefault="00B70449" w:rsidP="00B70449">
      <w:pPr>
        <w:ind w:firstLine="708"/>
        <w:jc w:val="both"/>
        <w:rPr>
          <w:rFonts w:cs="Times New Roman"/>
          <w:szCs w:val="28"/>
        </w:rPr>
      </w:pPr>
      <w:r w:rsidRPr="00846B66">
        <w:rPr>
          <w:rFonts w:cs="Times New Roman"/>
          <w:szCs w:val="28"/>
        </w:rPr>
        <w:t xml:space="preserve">7. Ленинский пр-т, д. 95; </w:t>
      </w:r>
    </w:p>
    <w:p w14:paraId="5CD20101" w14:textId="77777777" w:rsidR="00B70449" w:rsidRPr="00846B66" w:rsidRDefault="00B70449" w:rsidP="00B70449">
      <w:pPr>
        <w:ind w:firstLine="708"/>
        <w:jc w:val="both"/>
        <w:rPr>
          <w:rFonts w:cs="Times New Roman"/>
          <w:szCs w:val="28"/>
        </w:rPr>
      </w:pPr>
      <w:r w:rsidRPr="00846B66">
        <w:rPr>
          <w:rFonts w:cs="Times New Roman"/>
          <w:szCs w:val="28"/>
        </w:rPr>
        <w:t xml:space="preserve">8. ул. Строителей, д. 7 к.1; </w:t>
      </w:r>
    </w:p>
    <w:p w14:paraId="7F7D6FC8" w14:textId="77777777" w:rsidR="00B70449" w:rsidRPr="00846B66" w:rsidRDefault="00B70449" w:rsidP="00B70449">
      <w:pPr>
        <w:ind w:firstLine="708"/>
        <w:jc w:val="both"/>
        <w:rPr>
          <w:rFonts w:cs="Times New Roman"/>
          <w:szCs w:val="28"/>
        </w:rPr>
      </w:pPr>
      <w:r w:rsidRPr="00846B66">
        <w:rPr>
          <w:rFonts w:cs="Times New Roman"/>
          <w:szCs w:val="28"/>
        </w:rPr>
        <w:t>9. ул. М. Ульяновой, д. 25-29.</w:t>
      </w:r>
    </w:p>
    <w:p w14:paraId="0A36457E" w14:textId="3DADC926" w:rsidR="00B70449" w:rsidRPr="00846B66" w:rsidRDefault="00B70449" w:rsidP="00B70449">
      <w:pPr>
        <w:ind w:firstLine="708"/>
        <w:jc w:val="both"/>
        <w:rPr>
          <w:rFonts w:cs="Times New Roman"/>
          <w:szCs w:val="28"/>
        </w:rPr>
      </w:pPr>
      <w:r w:rsidRPr="00846B66">
        <w:rPr>
          <w:rFonts w:cs="Times New Roman"/>
          <w:szCs w:val="28"/>
        </w:rPr>
        <w:t>На территории района функционирует каток с искусственным льдом</w:t>
      </w:r>
      <w:r w:rsidR="00046DD4">
        <w:rPr>
          <w:rFonts w:cs="Times New Roman"/>
          <w:szCs w:val="28"/>
        </w:rPr>
        <w:br/>
      </w:r>
      <w:r w:rsidRPr="00846B66">
        <w:rPr>
          <w:rFonts w:cs="Times New Roman"/>
          <w:szCs w:val="28"/>
        </w:rPr>
        <w:t>по адресу: Ленинский пр-т, д.82-86.</w:t>
      </w:r>
    </w:p>
    <w:p w14:paraId="5F14B3BC" w14:textId="0A4E8AD1" w:rsidR="00B70449" w:rsidRPr="00846B66" w:rsidRDefault="00B70449" w:rsidP="00B70449">
      <w:pPr>
        <w:ind w:firstLine="708"/>
        <w:jc w:val="both"/>
        <w:rPr>
          <w:rFonts w:cs="Times New Roman"/>
          <w:szCs w:val="28"/>
        </w:rPr>
      </w:pPr>
      <w:r w:rsidRPr="00846B66">
        <w:rPr>
          <w:rFonts w:cs="Times New Roman"/>
          <w:szCs w:val="28"/>
        </w:rPr>
        <w:t>Уборка катка выполняется в ежедневном режиме МТЗ-82</w:t>
      </w:r>
      <w:r w:rsidR="00046DD4">
        <w:rPr>
          <w:rFonts w:cs="Times New Roman"/>
          <w:szCs w:val="28"/>
        </w:rPr>
        <w:br/>
      </w:r>
      <w:r w:rsidRPr="00846B66">
        <w:rPr>
          <w:rFonts w:cs="Times New Roman"/>
          <w:szCs w:val="28"/>
        </w:rPr>
        <w:t>с плужно-щёточным оборудованием и перекидку снега ручными роторами-снегоуборщиками. Шлифовку ледового покрытия катка выполняют МТЗ-82</w:t>
      </w:r>
      <w:r w:rsidR="00046DD4">
        <w:rPr>
          <w:rFonts w:cs="Times New Roman"/>
          <w:szCs w:val="28"/>
        </w:rPr>
        <w:br/>
      </w:r>
      <w:r w:rsidRPr="00846B66">
        <w:rPr>
          <w:rFonts w:cs="Times New Roman"/>
          <w:szCs w:val="28"/>
        </w:rPr>
        <w:t>с навесным оборудованием - фрезой.</w:t>
      </w:r>
    </w:p>
    <w:p w14:paraId="30B01A27" w14:textId="77777777" w:rsidR="00B46465" w:rsidRDefault="00B70449" w:rsidP="00846B66">
      <w:pPr>
        <w:ind w:firstLine="708"/>
        <w:jc w:val="both"/>
        <w:rPr>
          <w:rFonts w:cs="Times New Roman"/>
          <w:szCs w:val="28"/>
        </w:rPr>
      </w:pPr>
      <w:r w:rsidRPr="00846B66">
        <w:rPr>
          <w:rFonts w:cs="Times New Roman"/>
          <w:szCs w:val="28"/>
        </w:rPr>
        <w:t>На территории катка имеется теплая раздевалка, санитайзеры, медицинский пункт, туалет, установлены вендинговы</w:t>
      </w:r>
      <w:r w:rsidR="00846B66">
        <w:rPr>
          <w:rFonts w:cs="Times New Roman"/>
          <w:szCs w:val="28"/>
        </w:rPr>
        <w:t>е аппараты. Имеется освещение, музыкальное сопровождение и</w:t>
      </w:r>
      <w:r w:rsidRPr="00846B66">
        <w:rPr>
          <w:rFonts w:cs="Times New Roman"/>
          <w:szCs w:val="28"/>
        </w:rPr>
        <w:t xml:space="preserve"> бесплатный прокат коньков</w:t>
      </w:r>
      <w:r w:rsidR="00846B66">
        <w:rPr>
          <w:rFonts w:cs="Times New Roman"/>
          <w:szCs w:val="28"/>
        </w:rPr>
        <w:t xml:space="preserve">. </w:t>
      </w:r>
    </w:p>
    <w:p w14:paraId="38401FA5" w14:textId="065CC9A3" w:rsidR="00B70449" w:rsidRPr="00846B66" w:rsidRDefault="00B70449" w:rsidP="00846B66">
      <w:pPr>
        <w:ind w:firstLine="708"/>
        <w:jc w:val="both"/>
        <w:rPr>
          <w:rFonts w:cs="Times New Roman"/>
          <w:szCs w:val="28"/>
        </w:rPr>
      </w:pPr>
      <w:r w:rsidRPr="00846B66">
        <w:rPr>
          <w:rFonts w:cs="Times New Roman"/>
          <w:szCs w:val="28"/>
        </w:rPr>
        <w:t xml:space="preserve"> </w:t>
      </w:r>
    </w:p>
    <w:p w14:paraId="2BDEDF5A" w14:textId="64DB1F89" w:rsidR="00B70449" w:rsidRPr="00846B66" w:rsidRDefault="001D1759" w:rsidP="001D1759">
      <w:pPr>
        <w:tabs>
          <w:tab w:val="left" w:pos="1452"/>
          <w:tab w:val="center" w:pos="4677"/>
        </w:tabs>
        <w:spacing w:after="160" w:line="259" w:lineRule="auto"/>
        <w:rPr>
          <w:b/>
          <w:bCs/>
          <w:color w:val="000000"/>
          <w:szCs w:val="28"/>
        </w:rPr>
      </w:pPr>
      <w:r>
        <w:rPr>
          <w:rFonts w:cs="Times New Roman"/>
          <w:b/>
          <w:szCs w:val="28"/>
        </w:rPr>
        <w:tab/>
        <w:t>2.</w:t>
      </w:r>
      <w:r>
        <w:rPr>
          <w:rFonts w:cs="Times New Roman"/>
          <w:b/>
          <w:szCs w:val="28"/>
        </w:rPr>
        <w:tab/>
        <w:t xml:space="preserve"> </w:t>
      </w:r>
      <w:r w:rsidR="00B46465" w:rsidRPr="00B46465">
        <w:rPr>
          <w:rFonts w:cs="Times New Roman"/>
          <w:b/>
          <w:szCs w:val="28"/>
        </w:rPr>
        <w:t>К</w:t>
      </w:r>
      <w:r w:rsidR="00B70449" w:rsidRPr="00846B66">
        <w:rPr>
          <w:b/>
          <w:bCs/>
          <w:color w:val="000000"/>
          <w:szCs w:val="28"/>
        </w:rPr>
        <w:t>апитальный ремонт многоквартирных домов</w:t>
      </w:r>
    </w:p>
    <w:p w14:paraId="202B375F" w14:textId="77777777" w:rsidR="00B70449" w:rsidRPr="00846B66" w:rsidRDefault="00B70449" w:rsidP="00B70449">
      <w:pPr>
        <w:jc w:val="center"/>
        <w:rPr>
          <w:rFonts w:cs="Times New Roman"/>
          <w:b/>
          <w:bCs/>
          <w:color w:val="000000"/>
          <w:szCs w:val="28"/>
        </w:rPr>
      </w:pPr>
    </w:p>
    <w:p w14:paraId="34F7E96A"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 xml:space="preserve">В соответствии с постановлением Правительства Москвы от 29.12.2014 № 832-ПП «О региональной программе капитального ремонта общего имущества в многоквартирных домах на территории города Москвы» в 2023 году запланированы работы по капитальному ремонту в </w:t>
      </w:r>
      <w:r w:rsidRPr="00846B66">
        <w:rPr>
          <w:rFonts w:cs="Times New Roman"/>
          <w:b/>
          <w:bCs/>
          <w:color w:val="000000"/>
          <w:szCs w:val="28"/>
        </w:rPr>
        <w:t>25</w:t>
      </w:r>
      <w:r w:rsidRPr="00846B66">
        <w:rPr>
          <w:rFonts w:cs="Times New Roman"/>
          <w:bCs/>
          <w:color w:val="000000"/>
          <w:szCs w:val="28"/>
        </w:rPr>
        <w:t xml:space="preserve"> МКД, из них:</w:t>
      </w:r>
    </w:p>
    <w:p w14:paraId="25C2604D"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 xml:space="preserve">Выполнен капитальный ремонт в </w:t>
      </w:r>
      <w:r w:rsidRPr="00846B66">
        <w:rPr>
          <w:rFonts w:cs="Times New Roman"/>
          <w:b/>
          <w:bCs/>
          <w:color w:val="000000"/>
          <w:szCs w:val="28"/>
        </w:rPr>
        <w:t>14</w:t>
      </w:r>
      <w:r w:rsidRPr="00846B66">
        <w:rPr>
          <w:rFonts w:cs="Times New Roman"/>
          <w:bCs/>
          <w:color w:val="000000"/>
          <w:szCs w:val="28"/>
        </w:rPr>
        <w:t xml:space="preserve"> МКД (</w:t>
      </w:r>
      <w:r w:rsidRPr="00846B66">
        <w:rPr>
          <w:rFonts w:cs="Times New Roman"/>
          <w:b/>
          <w:bCs/>
          <w:color w:val="000000"/>
          <w:szCs w:val="28"/>
        </w:rPr>
        <w:t>6</w:t>
      </w:r>
      <w:r w:rsidRPr="00846B66">
        <w:rPr>
          <w:rFonts w:cs="Times New Roman"/>
          <w:bCs/>
          <w:color w:val="000000"/>
          <w:szCs w:val="28"/>
        </w:rPr>
        <w:t xml:space="preserve"> МКД плана 2022</w:t>
      </w:r>
      <w:r w:rsidR="00846B66">
        <w:rPr>
          <w:rFonts w:cs="Times New Roman"/>
          <w:bCs/>
          <w:color w:val="000000"/>
          <w:szCs w:val="28"/>
        </w:rPr>
        <w:t xml:space="preserve"> </w:t>
      </w:r>
      <w:r w:rsidRPr="00846B66">
        <w:rPr>
          <w:rFonts w:cs="Times New Roman"/>
          <w:bCs/>
          <w:color w:val="000000"/>
          <w:szCs w:val="28"/>
        </w:rPr>
        <w:t xml:space="preserve">г., </w:t>
      </w:r>
      <w:r w:rsidRPr="00846B66">
        <w:rPr>
          <w:rFonts w:cs="Times New Roman"/>
          <w:b/>
          <w:bCs/>
          <w:color w:val="000000"/>
          <w:szCs w:val="28"/>
        </w:rPr>
        <w:t>8</w:t>
      </w:r>
      <w:r w:rsidRPr="00846B66">
        <w:rPr>
          <w:rFonts w:cs="Times New Roman"/>
          <w:bCs/>
          <w:color w:val="000000"/>
          <w:szCs w:val="28"/>
        </w:rPr>
        <w:t xml:space="preserve"> МКД плана 2022</w:t>
      </w:r>
      <w:r w:rsidR="00846B66">
        <w:rPr>
          <w:rFonts w:cs="Times New Roman"/>
          <w:bCs/>
          <w:color w:val="000000"/>
          <w:szCs w:val="28"/>
        </w:rPr>
        <w:t xml:space="preserve"> </w:t>
      </w:r>
      <w:r w:rsidRPr="00846B66">
        <w:rPr>
          <w:rFonts w:cs="Times New Roman"/>
          <w:bCs/>
          <w:color w:val="000000"/>
          <w:szCs w:val="28"/>
        </w:rPr>
        <w:t>г.)</w:t>
      </w:r>
    </w:p>
    <w:p w14:paraId="2CF526D1" w14:textId="77777777" w:rsidR="00B70449" w:rsidRPr="00846B66" w:rsidRDefault="00B70449" w:rsidP="00B70449">
      <w:pPr>
        <w:ind w:firstLine="708"/>
        <w:jc w:val="both"/>
        <w:rPr>
          <w:rFonts w:cs="Times New Roman"/>
          <w:bCs/>
          <w:color w:val="000000"/>
          <w:szCs w:val="28"/>
        </w:rPr>
      </w:pPr>
    </w:p>
    <w:p w14:paraId="53DEE648"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 ул. Кравченко, дом 4, корп. 3;</w:t>
      </w:r>
    </w:p>
    <w:p w14:paraId="29354780"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2. ул. Вавилова, дом 93;</w:t>
      </w:r>
    </w:p>
    <w:p w14:paraId="7C04D030"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3.ул. Крупской дом 5;</w:t>
      </w:r>
    </w:p>
    <w:p w14:paraId="5FB3C7B5"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4. Ленинский проспект, дом 93, корп.4;</w:t>
      </w:r>
    </w:p>
    <w:p w14:paraId="0F0157C7"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5. ул. Вавилова, дом 95;</w:t>
      </w:r>
    </w:p>
    <w:p w14:paraId="41912BC9"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6. ул. Строителей, дом 9;</w:t>
      </w:r>
    </w:p>
    <w:p w14:paraId="79498439"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7. ул. Строителей, дом 13, корп. 2;</w:t>
      </w:r>
    </w:p>
    <w:p w14:paraId="1462867B"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lastRenderedPageBreak/>
        <w:t>8. ул. Марии Ульяновой, дом 7;</w:t>
      </w:r>
    </w:p>
    <w:p w14:paraId="22CDD542"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9. ул. Крупской, дом 14;</w:t>
      </w:r>
    </w:p>
    <w:p w14:paraId="4D7AFDC6"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10.ул. Крупской, дом 13;</w:t>
      </w:r>
    </w:p>
    <w:p w14:paraId="026662A2"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11. Проспект Вернадского, дом 15;</w:t>
      </w:r>
    </w:p>
    <w:p w14:paraId="2CE2A231"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12.ул. Крупской, дом 7;</w:t>
      </w:r>
    </w:p>
    <w:p w14:paraId="0D74F445"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13. ул. Марии Ульяновой</w:t>
      </w:r>
      <w:r w:rsidR="004C3645" w:rsidRPr="00846B66">
        <w:rPr>
          <w:rFonts w:cs="Times New Roman"/>
          <w:bCs/>
          <w:color w:val="000000"/>
          <w:szCs w:val="28"/>
        </w:rPr>
        <w:t>, дом</w:t>
      </w:r>
      <w:r w:rsidRPr="00846B66">
        <w:rPr>
          <w:rFonts w:cs="Times New Roman"/>
          <w:bCs/>
          <w:color w:val="000000"/>
          <w:szCs w:val="28"/>
        </w:rPr>
        <w:t xml:space="preserve"> 21</w:t>
      </w:r>
      <w:r w:rsidR="004C3645" w:rsidRPr="00846B66">
        <w:rPr>
          <w:rFonts w:cs="Times New Roman"/>
          <w:bCs/>
          <w:color w:val="000000"/>
          <w:szCs w:val="28"/>
        </w:rPr>
        <w:t>,</w:t>
      </w:r>
      <w:r w:rsidRPr="00846B66">
        <w:rPr>
          <w:rFonts w:cs="Times New Roman"/>
          <w:bCs/>
          <w:color w:val="000000"/>
          <w:szCs w:val="28"/>
        </w:rPr>
        <w:t xml:space="preserve"> к</w:t>
      </w:r>
      <w:r w:rsidR="004C3645" w:rsidRPr="00846B66">
        <w:rPr>
          <w:rFonts w:cs="Times New Roman"/>
          <w:bCs/>
          <w:color w:val="000000"/>
          <w:szCs w:val="28"/>
        </w:rPr>
        <w:t>орп</w:t>
      </w:r>
      <w:r w:rsidRPr="00846B66">
        <w:rPr>
          <w:rFonts w:cs="Times New Roman"/>
          <w:bCs/>
          <w:color w:val="000000"/>
          <w:szCs w:val="28"/>
        </w:rPr>
        <w:t>.2</w:t>
      </w:r>
    </w:p>
    <w:p w14:paraId="5ACBA39A"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14.</w:t>
      </w:r>
      <w:r w:rsidR="004C3645" w:rsidRPr="00846B66">
        <w:rPr>
          <w:rFonts w:cs="Times New Roman"/>
          <w:bCs/>
          <w:color w:val="000000"/>
          <w:szCs w:val="28"/>
        </w:rPr>
        <w:t xml:space="preserve"> ул. </w:t>
      </w:r>
      <w:r w:rsidRPr="00846B66">
        <w:rPr>
          <w:rFonts w:cs="Times New Roman"/>
          <w:bCs/>
          <w:color w:val="000000"/>
          <w:szCs w:val="28"/>
        </w:rPr>
        <w:t>Панферова</w:t>
      </w:r>
      <w:r w:rsidR="004C3645" w:rsidRPr="00846B66">
        <w:rPr>
          <w:rFonts w:cs="Times New Roman"/>
          <w:bCs/>
          <w:color w:val="000000"/>
          <w:szCs w:val="28"/>
        </w:rPr>
        <w:t>, дом</w:t>
      </w:r>
      <w:r w:rsidRPr="00846B66">
        <w:rPr>
          <w:rFonts w:cs="Times New Roman"/>
          <w:bCs/>
          <w:color w:val="000000"/>
          <w:szCs w:val="28"/>
        </w:rPr>
        <w:t xml:space="preserve"> 20</w:t>
      </w:r>
      <w:r w:rsidR="004C3645" w:rsidRPr="00846B66">
        <w:rPr>
          <w:rFonts w:cs="Times New Roman"/>
          <w:bCs/>
          <w:color w:val="000000"/>
          <w:szCs w:val="28"/>
        </w:rPr>
        <w:t>.</w:t>
      </w:r>
    </w:p>
    <w:p w14:paraId="51502F0C" w14:textId="77777777" w:rsidR="004C3645" w:rsidRPr="00846B66" w:rsidRDefault="004C3645" w:rsidP="00B70449">
      <w:pPr>
        <w:ind w:firstLine="708"/>
        <w:jc w:val="both"/>
        <w:rPr>
          <w:rFonts w:cs="Times New Roman"/>
          <w:bCs/>
          <w:color w:val="000000"/>
          <w:szCs w:val="28"/>
        </w:rPr>
      </w:pPr>
    </w:p>
    <w:p w14:paraId="0C29D2FA" w14:textId="77777777" w:rsidR="00B70449" w:rsidRPr="00846B66" w:rsidRDefault="00B70449" w:rsidP="00B70449">
      <w:pPr>
        <w:ind w:firstLine="708"/>
        <w:jc w:val="both"/>
        <w:rPr>
          <w:rFonts w:cs="Times New Roman"/>
          <w:bCs/>
          <w:color w:val="000000"/>
          <w:szCs w:val="28"/>
        </w:rPr>
      </w:pPr>
      <w:r w:rsidRPr="00846B66">
        <w:rPr>
          <w:rFonts w:cs="Times New Roman"/>
          <w:bCs/>
          <w:color w:val="000000"/>
          <w:szCs w:val="28"/>
        </w:rPr>
        <w:t>Не приступали к капитальным ра</w:t>
      </w:r>
      <w:r w:rsidR="003647EC" w:rsidRPr="00846B66">
        <w:rPr>
          <w:rFonts w:cs="Times New Roman"/>
          <w:bCs/>
          <w:color w:val="000000"/>
          <w:szCs w:val="28"/>
        </w:rPr>
        <w:t xml:space="preserve">ботам в </w:t>
      </w:r>
      <w:r w:rsidR="003647EC" w:rsidRPr="00846B66">
        <w:rPr>
          <w:rFonts w:cs="Times New Roman"/>
          <w:b/>
          <w:bCs/>
          <w:color w:val="000000"/>
          <w:szCs w:val="28"/>
        </w:rPr>
        <w:t>1</w:t>
      </w:r>
      <w:r w:rsidR="003647EC" w:rsidRPr="00846B66">
        <w:rPr>
          <w:rFonts w:cs="Times New Roman"/>
          <w:bCs/>
          <w:color w:val="000000"/>
          <w:szCs w:val="28"/>
        </w:rPr>
        <w:t xml:space="preserve"> МКД</w:t>
      </w:r>
      <w:r w:rsidRPr="00846B66">
        <w:rPr>
          <w:rFonts w:cs="Times New Roman"/>
          <w:bCs/>
          <w:color w:val="000000"/>
          <w:szCs w:val="28"/>
        </w:rPr>
        <w:t>:</w:t>
      </w:r>
    </w:p>
    <w:p w14:paraId="3B8F7EB6" w14:textId="77777777" w:rsidR="00B70449" w:rsidRPr="00846B66" w:rsidRDefault="004C3645" w:rsidP="004C3645">
      <w:pPr>
        <w:pStyle w:val="a3"/>
        <w:numPr>
          <w:ilvl w:val="0"/>
          <w:numId w:val="3"/>
        </w:numPr>
        <w:jc w:val="both"/>
        <w:rPr>
          <w:bCs/>
          <w:color w:val="000000"/>
          <w:sz w:val="28"/>
          <w:szCs w:val="28"/>
        </w:rPr>
      </w:pPr>
      <w:r w:rsidRPr="00846B66">
        <w:rPr>
          <w:bCs/>
          <w:color w:val="000000"/>
          <w:sz w:val="28"/>
          <w:szCs w:val="28"/>
        </w:rPr>
        <w:t xml:space="preserve">ул. </w:t>
      </w:r>
      <w:r w:rsidR="00B70449" w:rsidRPr="00846B66">
        <w:rPr>
          <w:bCs/>
          <w:color w:val="000000"/>
          <w:sz w:val="28"/>
          <w:szCs w:val="28"/>
        </w:rPr>
        <w:t>Кравченко</w:t>
      </w:r>
      <w:r w:rsidRPr="00846B66">
        <w:rPr>
          <w:bCs/>
          <w:color w:val="000000"/>
          <w:sz w:val="28"/>
          <w:szCs w:val="28"/>
        </w:rPr>
        <w:t>,</w:t>
      </w:r>
      <w:r w:rsidR="00B70449" w:rsidRPr="00846B66">
        <w:rPr>
          <w:bCs/>
          <w:color w:val="000000"/>
          <w:sz w:val="28"/>
          <w:szCs w:val="28"/>
        </w:rPr>
        <w:t xml:space="preserve"> д</w:t>
      </w:r>
      <w:r w:rsidRPr="00846B66">
        <w:rPr>
          <w:bCs/>
          <w:color w:val="000000"/>
          <w:sz w:val="28"/>
          <w:szCs w:val="28"/>
        </w:rPr>
        <w:t>ом</w:t>
      </w:r>
      <w:r w:rsidR="00B70449" w:rsidRPr="00846B66">
        <w:rPr>
          <w:bCs/>
          <w:color w:val="000000"/>
          <w:sz w:val="28"/>
          <w:szCs w:val="28"/>
        </w:rPr>
        <w:t xml:space="preserve"> 10</w:t>
      </w:r>
    </w:p>
    <w:p w14:paraId="0AFCE74F" w14:textId="77777777" w:rsidR="00B70449" w:rsidRPr="00846B66" w:rsidRDefault="00B70449" w:rsidP="00B70449">
      <w:pPr>
        <w:ind w:firstLine="708"/>
        <w:jc w:val="both"/>
        <w:rPr>
          <w:rFonts w:cs="Times New Roman"/>
          <w:bCs/>
          <w:color w:val="000000"/>
          <w:szCs w:val="28"/>
        </w:rPr>
      </w:pPr>
    </w:p>
    <w:p w14:paraId="2342775A" w14:textId="2B1AAEEE" w:rsidR="00B70449" w:rsidRPr="00846B66" w:rsidRDefault="00AA2F47" w:rsidP="00B70449">
      <w:pPr>
        <w:ind w:firstLine="708"/>
        <w:jc w:val="both"/>
        <w:rPr>
          <w:rFonts w:cs="Times New Roman"/>
          <w:bCs/>
          <w:color w:val="000000"/>
          <w:szCs w:val="28"/>
        </w:rPr>
      </w:pPr>
      <w:r>
        <w:rPr>
          <w:rFonts w:cs="Times New Roman"/>
          <w:bCs/>
          <w:color w:val="000000"/>
          <w:szCs w:val="28"/>
        </w:rPr>
        <w:t>Отставание от графика</w:t>
      </w:r>
      <w:r w:rsidR="00B70449" w:rsidRPr="00846B66">
        <w:rPr>
          <w:rFonts w:cs="Times New Roman"/>
          <w:bCs/>
          <w:color w:val="000000"/>
          <w:szCs w:val="28"/>
        </w:rPr>
        <w:t xml:space="preserve"> по капительному ремонту в </w:t>
      </w:r>
      <w:r w:rsidR="00B70449" w:rsidRPr="00846B66">
        <w:rPr>
          <w:rFonts w:cs="Times New Roman"/>
          <w:b/>
          <w:bCs/>
          <w:color w:val="000000"/>
          <w:szCs w:val="28"/>
        </w:rPr>
        <w:t>10</w:t>
      </w:r>
      <w:r w:rsidR="00B70449" w:rsidRPr="00846B66">
        <w:rPr>
          <w:rFonts w:cs="Times New Roman"/>
          <w:bCs/>
          <w:color w:val="000000"/>
          <w:szCs w:val="28"/>
        </w:rPr>
        <w:t xml:space="preserve"> МКД:</w:t>
      </w:r>
    </w:p>
    <w:p w14:paraId="47E96D45" w14:textId="77777777" w:rsidR="00B70449" w:rsidRPr="00846B66" w:rsidRDefault="00B70449" w:rsidP="00B70449">
      <w:pPr>
        <w:ind w:firstLine="708"/>
        <w:jc w:val="both"/>
        <w:rPr>
          <w:rFonts w:cs="Times New Roman"/>
          <w:bCs/>
          <w:color w:val="000000"/>
          <w:szCs w:val="28"/>
        </w:rPr>
      </w:pPr>
    </w:p>
    <w:p w14:paraId="6111C509"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1. ул. </w:t>
      </w:r>
      <w:r w:rsidR="00B70449" w:rsidRPr="00846B66">
        <w:rPr>
          <w:rFonts w:cs="Times New Roman"/>
          <w:bCs/>
          <w:color w:val="000000"/>
          <w:szCs w:val="28"/>
        </w:rPr>
        <w:t>Академика</w:t>
      </w:r>
      <w:r w:rsidRPr="00846B66">
        <w:rPr>
          <w:rFonts w:cs="Times New Roman"/>
          <w:bCs/>
          <w:color w:val="000000"/>
          <w:szCs w:val="28"/>
        </w:rPr>
        <w:t xml:space="preserve"> Пилюгина, дом</w:t>
      </w:r>
      <w:r w:rsidR="00B70449" w:rsidRPr="00846B66">
        <w:rPr>
          <w:rFonts w:cs="Times New Roman"/>
          <w:bCs/>
          <w:color w:val="000000"/>
          <w:szCs w:val="28"/>
        </w:rPr>
        <w:t xml:space="preserve"> 12</w:t>
      </w:r>
      <w:r w:rsidRPr="00846B66">
        <w:rPr>
          <w:rFonts w:cs="Times New Roman"/>
          <w:bCs/>
          <w:color w:val="000000"/>
          <w:szCs w:val="28"/>
        </w:rPr>
        <w:t>,</w:t>
      </w:r>
      <w:r w:rsidR="00B70449" w:rsidRPr="00846B66">
        <w:rPr>
          <w:rFonts w:cs="Times New Roman"/>
          <w:bCs/>
          <w:color w:val="000000"/>
          <w:szCs w:val="28"/>
        </w:rPr>
        <w:t xml:space="preserve"> к</w:t>
      </w:r>
      <w:r w:rsidRPr="00846B66">
        <w:rPr>
          <w:rFonts w:cs="Times New Roman"/>
          <w:bCs/>
          <w:color w:val="000000"/>
          <w:szCs w:val="28"/>
        </w:rPr>
        <w:t>орп</w:t>
      </w:r>
      <w:r w:rsidR="00B70449" w:rsidRPr="00846B66">
        <w:rPr>
          <w:rFonts w:cs="Times New Roman"/>
          <w:bCs/>
          <w:color w:val="000000"/>
          <w:szCs w:val="28"/>
        </w:rPr>
        <w:t>. 2</w:t>
      </w:r>
      <w:r w:rsidRPr="00846B66">
        <w:rPr>
          <w:rFonts w:cs="Times New Roman"/>
          <w:bCs/>
          <w:color w:val="000000"/>
          <w:szCs w:val="28"/>
        </w:rPr>
        <w:t>;</w:t>
      </w:r>
    </w:p>
    <w:p w14:paraId="01C0C35D"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2. ул. </w:t>
      </w:r>
      <w:r w:rsidR="00B70449" w:rsidRPr="00846B66">
        <w:rPr>
          <w:rFonts w:cs="Times New Roman"/>
          <w:bCs/>
          <w:color w:val="000000"/>
          <w:szCs w:val="28"/>
        </w:rPr>
        <w:t>Марии Ульяновой</w:t>
      </w:r>
      <w:r w:rsidRPr="00846B66">
        <w:rPr>
          <w:rFonts w:cs="Times New Roman"/>
          <w:bCs/>
          <w:color w:val="000000"/>
          <w:szCs w:val="28"/>
        </w:rPr>
        <w:t>, дом</w:t>
      </w:r>
      <w:r w:rsidR="00B70449" w:rsidRPr="00846B66">
        <w:rPr>
          <w:rFonts w:cs="Times New Roman"/>
          <w:bCs/>
          <w:color w:val="000000"/>
          <w:szCs w:val="28"/>
        </w:rPr>
        <w:t xml:space="preserve"> 19</w:t>
      </w:r>
      <w:r w:rsidRPr="00846B66">
        <w:rPr>
          <w:rFonts w:cs="Times New Roman"/>
          <w:bCs/>
          <w:color w:val="000000"/>
          <w:szCs w:val="28"/>
        </w:rPr>
        <w:t>;</w:t>
      </w:r>
    </w:p>
    <w:p w14:paraId="5B137923"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3.ул. </w:t>
      </w:r>
      <w:r w:rsidR="00B70449" w:rsidRPr="00846B66">
        <w:rPr>
          <w:rFonts w:cs="Times New Roman"/>
          <w:bCs/>
          <w:color w:val="000000"/>
          <w:szCs w:val="28"/>
        </w:rPr>
        <w:t>Крупской</w:t>
      </w:r>
      <w:r w:rsidRPr="00846B66">
        <w:rPr>
          <w:rFonts w:cs="Times New Roman"/>
          <w:bCs/>
          <w:color w:val="000000"/>
          <w:szCs w:val="28"/>
        </w:rPr>
        <w:t xml:space="preserve">, дом </w:t>
      </w:r>
      <w:r w:rsidR="00B70449" w:rsidRPr="00846B66">
        <w:rPr>
          <w:rFonts w:cs="Times New Roman"/>
          <w:bCs/>
          <w:color w:val="000000"/>
          <w:szCs w:val="28"/>
        </w:rPr>
        <w:t>6</w:t>
      </w:r>
      <w:r w:rsidRPr="00846B66">
        <w:rPr>
          <w:rFonts w:cs="Times New Roman"/>
          <w:bCs/>
          <w:color w:val="000000"/>
          <w:szCs w:val="28"/>
        </w:rPr>
        <w:t xml:space="preserve">, </w:t>
      </w:r>
      <w:r w:rsidR="00B70449" w:rsidRPr="00846B66">
        <w:rPr>
          <w:rFonts w:cs="Times New Roman"/>
          <w:bCs/>
          <w:color w:val="000000"/>
          <w:szCs w:val="28"/>
        </w:rPr>
        <w:t>к</w:t>
      </w:r>
      <w:r w:rsidRPr="00846B66">
        <w:rPr>
          <w:rFonts w:cs="Times New Roman"/>
          <w:bCs/>
          <w:color w:val="000000"/>
          <w:szCs w:val="28"/>
        </w:rPr>
        <w:t>орп</w:t>
      </w:r>
      <w:r w:rsidR="00B70449" w:rsidRPr="00846B66">
        <w:rPr>
          <w:rFonts w:cs="Times New Roman"/>
          <w:bCs/>
          <w:color w:val="000000"/>
          <w:szCs w:val="28"/>
        </w:rPr>
        <w:t>. 2</w:t>
      </w:r>
      <w:r w:rsidRPr="00846B66">
        <w:rPr>
          <w:rFonts w:cs="Times New Roman"/>
          <w:bCs/>
          <w:color w:val="000000"/>
          <w:szCs w:val="28"/>
        </w:rPr>
        <w:t>;</w:t>
      </w:r>
    </w:p>
    <w:p w14:paraId="151B0FF5"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4. ул. </w:t>
      </w:r>
      <w:r w:rsidR="00B70449" w:rsidRPr="00846B66">
        <w:rPr>
          <w:rFonts w:cs="Times New Roman"/>
          <w:bCs/>
          <w:color w:val="000000"/>
          <w:szCs w:val="28"/>
        </w:rPr>
        <w:t>Марии Ульяновой</w:t>
      </w:r>
      <w:r w:rsidRPr="00846B66">
        <w:rPr>
          <w:rFonts w:cs="Times New Roman"/>
          <w:bCs/>
          <w:color w:val="000000"/>
          <w:szCs w:val="28"/>
        </w:rPr>
        <w:t>, дом</w:t>
      </w:r>
      <w:r w:rsidR="00B70449" w:rsidRPr="00846B66">
        <w:rPr>
          <w:rFonts w:cs="Times New Roman"/>
          <w:bCs/>
          <w:color w:val="000000"/>
          <w:szCs w:val="28"/>
        </w:rPr>
        <w:t xml:space="preserve"> 6</w:t>
      </w:r>
      <w:r w:rsidRPr="00846B66">
        <w:rPr>
          <w:rFonts w:cs="Times New Roman"/>
          <w:bCs/>
          <w:color w:val="000000"/>
          <w:szCs w:val="28"/>
        </w:rPr>
        <w:t>;</w:t>
      </w:r>
    </w:p>
    <w:p w14:paraId="4A3FE51F"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5. ул. Марии Ульяновой, дом 16;</w:t>
      </w:r>
    </w:p>
    <w:p w14:paraId="1045BC2B"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6. </w:t>
      </w:r>
      <w:r w:rsidR="00B70449" w:rsidRPr="00846B66">
        <w:rPr>
          <w:rFonts w:cs="Times New Roman"/>
          <w:bCs/>
          <w:color w:val="000000"/>
          <w:szCs w:val="28"/>
        </w:rPr>
        <w:t>Ленинский пр</w:t>
      </w:r>
      <w:r w:rsidRPr="00846B66">
        <w:rPr>
          <w:rFonts w:cs="Times New Roman"/>
          <w:bCs/>
          <w:color w:val="000000"/>
          <w:szCs w:val="28"/>
        </w:rPr>
        <w:t>оспект,</w:t>
      </w:r>
      <w:r w:rsidR="00B70449" w:rsidRPr="00846B66">
        <w:rPr>
          <w:rFonts w:cs="Times New Roman"/>
          <w:bCs/>
          <w:color w:val="000000"/>
          <w:szCs w:val="28"/>
        </w:rPr>
        <w:t xml:space="preserve"> д</w:t>
      </w:r>
      <w:r w:rsidRPr="00846B66">
        <w:rPr>
          <w:rFonts w:cs="Times New Roman"/>
          <w:bCs/>
          <w:color w:val="000000"/>
          <w:szCs w:val="28"/>
        </w:rPr>
        <w:t>ом</w:t>
      </w:r>
      <w:r w:rsidR="00B70449" w:rsidRPr="00846B66">
        <w:rPr>
          <w:rFonts w:cs="Times New Roman"/>
          <w:bCs/>
          <w:color w:val="000000"/>
          <w:szCs w:val="28"/>
        </w:rPr>
        <w:t xml:space="preserve"> 86</w:t>
      </w:r>
      <w:r w:rsidRPr="00846B66">
        <w:rPr>
          <w:rFonts w:cs="Times New Roman"/>
          <w:bCs/>
          <w:color w:val="000000"/>
          <w:szCs w:val="28"/>
        </w:rPr>
        <w:t>;</w:t>
      </w:r>
    </w:p>
    <w:p w14:paraId="5E50724B"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7. ул. Академика </w:t>
      </w:r>
      <w:r w:rsidR="00B70449" w:rsidRPr="00846B66">
        <w:rPr>
          <w:rFonts w:cs="Times New Roman"/>
          <w:bCs/>
          <w:color w:val="000000"/>
          <w:szCs w:val="28"/>
        </w:rPr>
        <w:t>Пилюгина</w:t>
      </w:r>
      <w:r w:rsidRPr="00846B66">
        <w:rPr>
          <w:rFonts w:cs="Times New Roman"/>
          <w:bCs/>
          <w:color w:val="000000"/>
          <w:szCs w:val="28"/>
        </w:rPr>
        <w:t xml:space="preserve">, </w:t>
      </w:r>
      <w:r w:rsidR="00B70449" w:rsidRPr="00846B66">
        <w:rPr>
          <w:rFonts w:cs="Times New Roman"/>
          <w:bCs/>
          <w:color w:val="000000"/>
          <w:szCs w:val="28"/>
        </w:rPr>
        <w:t>д</w:t>
      </w:r>
      <w:r w:rsidRPr="00846B66">
        <w:rPr>
          <w:rFonts w:cs="Times New Roman"/>
          <w:bCs/>
          <w:color w:val="000000"/>
          <w:szCs w:val="28"/>
        </w:rPr>
        <w:t>ом</w:t>
      </w:r>
      <w:r w:rsidR="00B70449" w:rsidRPr="00846B66">
        <w:rPr>
          <w:rFonts w:cs="Times New Roman"/>
          <w:bCs/>
          <w:color w:val="000000"/>
          <w:szCs w:val="28"/>
        </w:rPr>
        <w:t xml:space="preserve"> 12</w:t>
      </w:r>
      <w:r w:rsidRPr="00846B66">
        <w:rPr>
          <w:rFonts w:cs="Times New Roman"/>
          <w:bCs/>
          <w:color w:val="000000"/>
          <w:szCs w:val="28"/>
        </w:rPr>
        <w:t>, корп.1;</w:t>
      </w:r>
    </w:p>
    <w:p w14:paraId="4F3D9BAF"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8. ул. </w:t>
      </w:r>
      <w:r w:rsidR="00B70449" w:rsidRPr="00846B66">
        <w:rPr>
          <w:rFonts w:cs="Times New Roman"/>
          <w:bCs/>
          <w:color w:val="000000"/>
          <w:szCs w:val="28"/>
        </w:rPr>
        <w:t>Крупской</w:t>
      </w:r>
      <w:r w:rsidRPr="00846B66">
        <w:rPr>
          <w:rFonts w:cs="Times New Roman"/>
          <w:bCs/>
          <w:color w:val="000000"/>
          <w:szCs w:val="28"/>
        </w:rPr>
        <w:t xml:space="preserve">, дом </w:t>
      </w:r>
      <w:r w:rsidR="00B70449" w:rsidRPr="00846B66">
        <w:rPr>
          <w:rFonts w:cs="Times New Roman"/>
          <w:bCs/>
          <w:color w:val="000000"/>
          <w:szCs w:val="28"/>
        </w:rPr>
        <w:t>8</w:t>
      </w:r>
      <w:r w:rsidRPr="00846B66">
        <w:rPr>
          <w:rFonts w:cs="Times New Roman"/>
          <w:bCs/>
          <w:color w:val="000000"/>
          <w:szCs w:val="28"/>
        </w:rPr>
        <w:t>,</w:t>
      </w:r>
      <w:r w:rsidR="00B70449" w:rsidRPr="00846B66">
        <w:rPr>
          <w:rFonts w:cs="Times New Roman"/>
          <w:bCs/>
          <w:color w:val="000000"/>
          <w:szCs w:val="28"/>
        </w:rPr>
        <w:t xml:space="preserve"> к</w:t>
      </w:r>
      <w:r w:rsidRPr="00846B66">
        <w:rPr>
          <w:rFonts w:cs="Times New Roman"/>
          <w:bCs/>
          <w:color w:val="000000"/>
          <w:szCs w:val="28"/>
        </w:rPr>
        <w:t>орп</w:t>
      </w:r>
      <w:r w:rsidR="00B70449" w:rsidRPr="00846B66">
        <w:rPr>
          <w:rFonts w:cs="Times New Roman"/>
          <w:bCs/>
          <w:color w:val="000000"/>
          <w:szCs w:val="28"/>
        </w:rPr>
        <w:t>.1</w:t>
      </w:r>
      <w:r w:rsidRPr="00846B66">
        <w:rPr>
          <w:rFonts w:cs="Times New Roman"/>
          <w:bCs/>
          <w:color w:val="000000"/>
          <w:szCs w:val="28"/>
        </w:rPr>
        <w:t>;</w:t>
      </w:r>
    </w:p>
    <w:p w14:paraId="098A6CC2"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9. ул. </w:t>
      </w:r>
      <w:r w:rsidR="00B70449" w:rsidRPr="00846B66">
        <w:rPr>
          <w:rFonts w:cs="Times New Roman"/>
          <w:bCs/>
          <w:color w:val="000000"/>
          <w:szCs w:val="28"/>
        </w:rPr>
        <w:t>Строителей</w:t>
      </w:r>
      <w:r w:rsidRPr="00846B66">
        <w:rPr>
          <w:rFonts w:cs="Times New Roman"/>
          <w:bCs/>
          <w:color w:val="000000"/>
          <w:szCs w:val="28"/>
        </w:rPr>
        <w:t>, дом</w:t>
      </w:r>
      <w:r w:rsidR="00B70449" w:rsidRPr="00846B66">
        <w:rPr>
          <w:rFonts w:cs="Times New Roman"/>
          <w:bCs/>
          <w:color w:val="000000"/>
          <w:szCs w:val="28"/>
        </w:rPr>
        <w:t xml:space="preserve"> 7</w:t>
      </w:r>
      <w:r w:rsidRPr="00846B66">
        <w:rPr>
          <w:rFonts w:cs="Times New Roman"/>
          <w:bCs/>
          <w:color w:val="000000"/>
          <w:szCs w:val="28"/>
        </w:rPr>
        <w:t xml:space="preserve">, </w:t>
      </w:r>
      <w:r w:rsidR="00B70449" w:rsidRPr="00846B66">
        <w:rPr>
          <w:rFonts w:cs="Times New Roman"/>
          <w:bCs/>
          <w:color w:val="000000"/>
          <w:szCs w:val="28"/>
        </w:rPr>
        <w:t>к</w:t>
      </w:r>
      <w:r w:rsidRPr="00846B66">
        <w:rPr>
          <w:rFonts w:cs="Times New Roman"/>
          <w:bCs/>
          <w:color w:val="000000"/>
          <w:szCs w:val="28"/>
        </w:rPr>
        <w:t>орп</w:t>
      </w:r>
      <w:r w:rsidR="00B70449" w:rsidRPr="00846B66">
        <w:rPr>
          <w:rFonts w:cs="Times New Roman"/>
          <w:bCs/>
          <w:color w:val="000000"/>
          <w:szCs w:val="28"/>
        </w:rPr>
        <w:t>.</w:t>
      </w:r>
      <w:r w:rsidRPr="00846B66">
        <w:rPr>
          <w:rFonts w:cs="Times New Roman"/>
          <w:bCs/>
          <w:color w:val="000000"/>
          <w:szCs w:val="28"/>
        </w:rPr>
        <w:t xml:space="preserve"> </w:t>
      </w:r>
      <w:r w:rsidR="00B70449" w:rsidRPr="00846B66">
        <w:rPr>
          <w:rFonts w:cs="Times New Roman"/>
          <w:bCs/>
          <w:color w:val="000000"/>
          <w:szCs w:val="28"/>
        </w:rPr>
        <w:t>3</w:t>
      </w:r>
      <w:r w:rsidRPr="00846B66">
        <w:rPr>
          <w:rFonts w:cs="Times New Roman"/>
          <w:bCs/>
          <w:color w:val="000000"/>
          <w:szCs w:val="28"/>
        </w:rPr>
        <w:t>;</w:t>
      </w:r>
    </w:p>
    <w:p w14:paraId="1E7AFC56" w14:textId="77777777" w:rsidR="00B70449" w:rsidRPr="00846B66" w:rsidRDefault="004C3645" w:rsidP="00B70449">
      <w:pPr>
        <w:ind w:firstLine="708"/>
        <w:jc w:val="both"/>
        <w:rPr>
          <w:rFonts w:cs="Times New Roman"/>
          <w:bCs/>
          <w:color w:val="000000"/>
          <w:szCs w:val="28"/>
        </w:rPr>
      </w:pPr>
      <w:r w:rsidRPr="00846B66">
        <w:rPr>
          <w:rFonts w:cs="Times New Roman"/>
          <w:bCs/>
          <w:color w:val="000000"/>
          <w:szCs w:val="28"/>
        </w:rPr>
        <w:t xml:space="preserve">10. ул. </w:t>
      </w:r>
      <w:r w:rsidR="00B70449" w:rsidRPr="00846B66">
        <w:rPr>
          <w:rFonts w:cs="Times New Roman"/>
          <w:bCs/>
          <w:color w:val="000000"/>
          <w:szCs w:val="28"/>
        </w:rPr>
        <w:t>Строителей</w:t>
      </w:r>
      <w:r w:rsidRPr="00846B66">
        <w:rPr>
          <w:rFonts w:cs="Times New Roman"/>
          <w:bCs/>
          <w:color w:val="000000"/>
          <w:szCs w:val="28"/>
        </w:rPr>
        <w:t>, дом</w:t>
      </w:r>
      <w:r w:rsidR="00B70449" w:rsidRPr="00846B66">
        <w:rPr>
          <w:rFonts w:cs="Times New Roman"/>
          <w:bCs/>
          <w:color w:val="000000"/>
          <w:szCs w:val="28"/>
        </w:rPr>
        <w:t xml:space="preserve"> 11</w:t>
      </w:r>
      <w:r w:rsidRPr="00846B66">
        <w:rPr>
          <w:rFonts w:cs="Times New Roman"/>
          <w:bCs/>
          <w:color w:val="000000"/>
          <w:szCs w:val="28"/>
        </w:rPr>
        <w:t>,</w:t>
      </w:r>
      <w:r w:rsidR="00B70449" w:rsidRPr="00846B66">
        <w:rPr>
          <w:rFonts w:cs="Times New Roman"/>
          <w:bCs/>
          <w:color w:val="000000"/>
          <w:szCs w:val="28"/>
        </w:rPr>
        <w:t xml:space="preserve"> к</w:t>
      </w:r>
      <w:r w:rsidRPr="00846B66">
        <w:rPr>
          <w:rFonts w:cs="Times New Roman"/>
          <w:bCs/>
          <w:color w:val="000000"/>
          <w:szCs w:val="28"/>
        </w:rPr>
        <w:t>орп</w:t>
      </w:r>
      <w:r w:rsidR="00B70449" w:rsidRPr="00846B66">
        <w:rPr>
          <w:rFonts w:cs="Times New Roman"/>
          <w:bCs/>
          <w:color w:val="000000"/>
          <w:szCs w:val="28"/>
        </w:rPr>
        <w:t>.3</w:t>
      </w:r>
    </w:p>
    <w:p w14:paraId="6F2F2902" w14:textId="77777777" w:rsidR="00B70449" w:rsidRPr="00846B66" w:rsidRDefault="00B70449" w:rsidP="00B70449">
      <w:pPr>
        <w:ind w:firstLine="708"/>
        <w:jc w:val="both"/>
        <w:rPr>
          <w:rFonts w:cs="Times New Roman"/>
          <w:bCs/>
          <w:color w:val="000000"/>
          <w:szCs w:val="28"/>
        </w:rPr>
      </w:pPr>
    </w:p>
    <w:p w14:paraId="27F0BA0B" w14:textId="307F327E" w:rsidR="00B70449" w:rsidRPr="00846B66" w:rsidRDefault="001D1759" w:rsidP="001D1759">
      <w:pPr>
        <w:tabs>
          <w:tab w:val="left" w:pos="1428"/>
          <w:tab w:val="center" w:pos="4677"/>
        </w:tabs>
        <w:rPr>
          <w:rFonts w:cs="Times New Roman"/>
          <w:b/>
          <w:bCs/>
          <w:color w:val="000000"/>
          <w:szCs w:val="28"/>
        </w:rPr>
      </w:pPr>
      <w:r>
        <w:rPr>
          <w:rFonts w:cs="Times New Roman"/>
          <w:b/>
          <w:szCs w:val="28"/>
        </w:rPr>
        <w:tab/>
        <w:t xml:space="preserve">3. </w:t>
      </w:r>
      <w:r w:rsidR="00B70449" w:rsidRPr="00846B66">
        <w:rPr>
          <w:rFonts w:cs="Times New Roman"/>
          <w:b/>
          <w:szCs w:val="28"/>
        </w:rPr>
        <w:t>Ремонт подъездов в многоквартирных домах</w:t>
      </w:r>
    </w:p>
    <w:p w14:paraId="591E0D90" w14:textId="77777777" w:rsidR="00B70449" w:rsidRPr="00846B66" w:rsidRDefault="00B70449" w:rsidP="00B70449">
      <w:pPr>
        <w:pStyle w:val="a3"/>
        <w:ind w:left="0"/>
        <w:rPr>
          <w:b/>
          <w:bCs/>
          <w:iCs/>
          <w:sz w:val="28"/>
          <w:szCs w:val="28"/>
        </w:rPr>
      </w:pPr>
    </w:p>
    <w:p w14:paraId="70FB37C8" w14:textId="6E5AF7E3" w:rsidR="004C3645" w:rsidRPr="00846B66" w:rsidRDefault="004C3645" w:rsidP="004C3645">
      <w:pPr>
        <w:ind w:firstLine="708"/>
        <w:jc w:val="both"/>
        <w:rPr>
          <w:rFonts w:cs="Times New Roman"/>
          <w:szCs w:val="28"/>
        </w:rPr>
      </w:pPr>
      <w:r w:rsidRPr="00846B66">
        <w:rPr>
          <w:rFonts w:cs="Times New Roman"/>
          <w:szCs w:val="28"/>
        </w:rPr>
        <w:t>Силами ГБУ «Жилищник района Ломоносовский», в рамках выполнения работ по содержанию и текущему ремонту общедомового имущества в Ломоносовском районе, в 2023 году выполнены работы</w:t>
      </w:r>
      <w:r w:rsidR="00F00EF2">
        <w:rPr>
          <w:rFonts w:cs="Times New Roman"/>
          <w:szCs w:val="28"/>
        </w:rPr>
        <w:br/>
      </w:r>
      <w:r w:rsidRPr="00846B66">
        <w:rPr>
          <w:rFonts w:cs="Times New Roman"/>
          <w:szCs w:val="28"/>
        </w:rPr>
        <w:t xml:space="preserve">по ремонту </w:t>
      </w:r>
      <w:r w:rsidRPr="00846B66">
        <w:rPr>
          <w:rFonts w:cs="Times New Roman"/>
          <w:b/>
          <w:szCs w:val="28"/>
        </w:rPr>
        <w:t>91</w:t>
      </w:r>
      <w:r w:rsidRPr="00846B66">
        <w:rPr>
          <w:rFonts w:cs="Times New Roman"/>
          <w:szCs w:val="28"/>
        </w:rPr>
        <w:t xml:space="preserve"> подъезда в </w:t>
      </w:r>
      <w:r w:rsidRPr="00846B66">
        <w:rPr>
          <w:rFonts w:cs="Times New Roman"/>
          <w:b/>
          <w:szCs w:val="28"/>
        </w:rPr>
        <w:t>19</w:t>
      </w:r>
      <w:r w:rsidRPr="00846B66">
        <w:rPr>
          <w:rFonts w:cs="Times New Roman"/>
          <w:szCs w:val="28"/>
        </w:rPr>
        <w:t xml:space="preserve"> многоквартирных домах. При ремонте подъездов проводились следующие виды работ:</w:t>
      </w:r>
    </w:p>
    <w:p w14:paraId="7097F820" w14:textId="77777777" w:rsidR="004C3645" w:rsidRPr="00846B66" w:rsidRDefault="004C3645" w:rsidP="004C3645">
      <w:pPr>
        <w:ind w:firstLine="708"/>
        <w:jc w:val="both"/>
        <w:rPr>
          <w:rFonts w:cs="Times New Roman"/>
          <w:szCs w:val="28"/>
        </w:rPr>
      </w:pPr>
      <w:r w:rsidRPr="00846B66">
        <w:rPr>
          <w:rFonts w:cs="Times New Roman"/>
          <w:szCs w:val="28"/>
        </w:rPr>
        <w:t xml:space="preserve">- окрашивание стен и потолков с удалением старой краски в местах шелушения и с удалением следов протечек – более </w:t>
      </w:r>
      <w:r w:rsidRPr="00846B66">
        <w:rPr>
          <w:rFonts w:cs="Times New Roman"/>
          <w:b/>
          <w:szCs w:val="28"/>
        </w:rPr>
        <w:t>108 000</w:t>
      </w:r>
      <w:r w:rsidRPr="00846B66">
        <w:rPr>
          <w:rFonts w:cs="Times New Roman"/>
          <w:szCs w:val="28"/>
        </w:rPr>
        <w:t xml:space="preserve"> кв.м.;</w:t>
      </w:r>
    </w:p>
    <w:p w14:paraId="1116E93A" w14:textId="77777777" w:rsidR="004C3645" w:rsidRPr="00846B66" w:rsidRDefault="004C3645" w:rsidP="004C3645">
      <w:pPr>
        <w:ind w:firstLine="708"/>
        <w:jc w:val="both"/>
        <w:rPr>
          <w:rFonts w:cs="Times New Roman"/>
          <w:szCs w:val="28"/>
        </w:rPr>
      </w:pPr>
      <w:r w:rsidRPr="00846B66">
        <w:rPr>
          <w:rFonts w:cs="Times New Roman"/>
          <w:szCs w:val="28"/>
        </w:rPr>
        <w:t xml:space="preserve">- окрашивание металлических поверхностей систем центрального отопления и ограждающих конструкций – более </w:t>
      </w:r>
      <w:r w:rsidRPr="00846B66">
        <w:rPr>
          <w:rFonts w:cs="Times New Roman"/>
          <w:b/>
          <w:szCs w:val="28"/>
        </w:rPr>
        <w:t>6 900</w:t>
      </w:r>
      <w:r w:rsidRPr="00846B66">
        <w:rPr>
          <w:rFonts w:cs="Times New Roman"/>
          <w:szCs w:val="28"/>
        </w:rPr>
        <w:t xml:space="preserve"> м.п.;</w:t>
      </w:r>
    </w:p>
    <w:p w14:paraId="36FE0474" w14:textId="77777777" w:rsidR="004C3645" w:rsidRPr="00846B66" w:rsidRDefault="004C3645" w:rsidP="004C3645">
      <w:pPr>
        <w:ind w:firstLine="708"/>
        <w:jc w:val="both"/>
        <w:rPr>
          <w:rFonts w:cs="Times New Roman"/>
          <w:szCs w:val="28"/>
        </w:rPr>
      </w:pPr>
      <w:r w:rsidRPr="00846B66">
        <w:rPr>
          <w:rFonts w:cs="Times New Roman"/>
          <w:szCs w:val="28"/>
        </w:rPr>
        <w:t xml:space="preserve">- ремонт оконных блоков – </w:t>
      </w:r>
      <w:r w:rsidRPr="00846B66">
        <w:rPr>
          <w:rFonts w:cs="Times New Roman"/>
          <w:b/>
          <w:szCs w:val="28"/>
        </w:rPr>
        <w:t>440</w:t>
      </w:r>
      <w:r w:rsidRPr="00846B66">
        <w:rPr>
          <w:rFonts w:cs="Times New Roman"/>
          <w:szCs w:val="28"/>
        </w:rPr>
        <w:t xml:space="preserve"> кв.м.;</w:t>
      </w:r>
    </w:p>
    <w:p w14:paraId="49FD9A53" w14:textId="77777777" w:rsidR="004C3645" w:rsidRPr="00846B66" w:rsidRDefault="004C3645" w:rsidP="004C3645">
      <w:pPr>
        <w:ind w:firstLine="708"/>
        <w:jc w:val="both"/>
        <w:rPr>
          <w:rFonts w:cs="Times New Roman"/>
          <w:szCs w:val="28"/>
        </w:rPr>
      </w:pPr>
      <w:r w:rsidRPr="00846B66">
        <w:rPr>
          <w:rFonts w:cs="Times New Roman"/>
          <w:szCs w:val="28"/>
        </w:rPr>
        <w:t xml:space="preserve">- ремонт дверных коробок и полотен – </w:t>
      </w:r>
      <w:r w:rsidRPr="00846B66">
        <w:rPr>
          <w:rFonts w:cs="Times New Roman"/>
          <w:b/>
          <w:szCs w:val="28"/>
        </w:rPr>
        <w:t>270</w:t>
      </w:r>
      <w:r w:rsidRPr="00846B66">
        <w:rPr>
          <w:rFonts w:cs="Times New Roman"/>
          <w:szCs w:val="28"/>
        </w:rPr>
        <w:t xml:space="preserve"> м 2;</w:t>
      </w:r>
    </w:p>
    <w:p w14:paraId="2116473C" w14:textId="77777777" w:rsidR="004C3645" w:rsidRPr="00846B66" w:rsidRDefault="004C3645" w:rsidP="004C3645">
      <w:pPr>
        <w:ind w:firstLine="708"/>
        <w:jc w:val="both"/>
        <w:rPr>
          <w:rFonts w:cs="Times New Roman"/>
          <w:szCs w:val="28"/>
        </w:rPr>
      </w:pPr>
      <w:r w:rsidRPr="00846B66">
        <w:rPr>
          <w:rFonts w:cs="Times New Roman"/>
          <w:szCs w:val="28"/>
        </w:rPr>
        <w:t xml:space="preserve">- замена напольной плитки в местах общего пользования - более </w:t>
      </w:r>
      <w:r w:rsidRPr="00846B66">
        <w:rPr>
          <w:rFonts w:cs="Times New Roman"/>
          <w:b/>
          <w:szCs w:val="28"/>
        </w:rPr>
        <w:t>3 100</w:t>
      </w:r>
      <w:r w:rsidRPr="00846B66">
        <w:rPr>
          <w:rFonts w:cs="Times New Roman"/>
          <w:szCs w:val="28"/>
        </w:rPr>
        <w:t xml:space="preserve"> кв.м.;</w:t>
      </w:r>
    </w:p>
    <w:p w14:paraId="6EB77D8B" w14:textId="77777777" w:rsidR="004C3645" w:rsidRPr="00846B66" w:rsidRDefault="004C3645" w:rsidP="004C3645">
      <w:pPr>
        <w:ind w:firstLine="708"/>
        <w:jc w:val="both"/>
        <w:rPr>
          <w:rFonts w:cs="Times New Roman"/>
          <w:szCs w:val="28"/>
        </w:rPr>
      </w:pPr>
      <w:r w:rsidRPr="00846B66">
        <w:rPr>
          <w:rFonts w:cs="Times New Roman"/>
          <w:szCs w:val="28"/>
        </w:rPr>
        <w:t xml:space="preserve">- замена почтовых ящиков – </w:t>
      </w:r>
      <w:r w:rsidRPr="00846B66">
        <w:rPr>
          <w:rFonts w:cs="Times New Roman"/>
          <w:b/>
          <w:szCs w:val="28"/>
        </w:rPr>
        <w:t>400</w:t>
      </w:r>
      <w:r w:rsidRPr="00846B66">
        <w:rPr>
          <w:rFonts w:cs="Times New Roman"/>
          <w:szCs w:val="28"/>
        </w:rPr>
        <w:t xml:space="preserve"> шт.;</w:t>
      </w:r>
    </w:p>
    <w:p w14:paraId="105838E8" w14:textId="13B9114A" w:rsidR="004C3645" w:rsidRPr="00846B66" w:rsidRDefault="004C3645" w:rsidP="004C3645">
      <w:pPr>
        <w:ind w:firstLine="708"/>
        <w:jc w:val="both"/>
        <w:rPr>
          <w:rFonts w:cs="Times New Roman"/>
          <w:szCs w:val="28"/>
        </w:rPr>
      </w:pPr>
      <w:r w:rsidRPr="00846B66">
        <w:rPr>
          <w:rFonts w:cs="Times New Roman"/>
          <w:szCs w:val="28"/>
        </w:rPr>
        <w:t xml:space="preserve">- ремонт входных групп в </w:t>
      </w:r>
      <w:r w:rsidR="00046DD4">
        <w:rPr>
          <w:rFonts w:cs="Times New Roman"/>
          <w:szCs w:val="28"/>
        </w:rPr>
        <w:t>МКД</w:t>
      </w:r>
      <w:r w:rsidRPr="00846B66">
        <w:rPr>
          <w:rFonts w:cs="Times New Roman"/>
          <w:szCs w:val="28"/>
        </w:rPr>
        <w:t xml:space="preserve"> (козырьки, поручни, крыльц</w:t>
      </w:r>
      <w:r w:rsidR="00046DD4">
        <w:rPr>
          <w:rFonts w:cs="Times New Roman"/>
          <w:szCs w:val="28"/>
        </w:rPr>
        <w:t>а</w:t>
      </w:r>
      <w:r w:rsidRPr="00846B66">
        <w:rPr>
          <w:rFonts w:cs="Times New Roman"/>
          <w:szCs w:val="28"/>
        </w:rPr>
        <w:t xml:space="preserve">) - </w:t>
      </w:r>
      <w:r w:rsidRPr="00846B66">
        <w:rPr>
          <w:rFonts w:cs="Times New Roman"/>
          <w:b/>
          <w:szCs w:val="28"/>
        </w:rPr>
        <w:t>72</w:t>
      </w:r>
      <w:r w:rsidRPr="00846B66">
        <w:rPr>
          <w:rFonts w:cs="Times New Roman"/>
          <w:szCs w:val="28"/>
        </w:rPr>
        <w:t xml:space="preserve"> шт.;</w:t>
      </w:r>
    </w:p>
    <w:p w14:paraId="238BD60E" w14:textId="77777777" w:rsidR="004C3645" w:rsidRPr="00846B66" w:rsidRDefault="004C3645" w:rsidP="004C3645">
      <w:pPr>
        <w:ind w:firstLine="708"/>
        <w:jc w:val="both"/>
        <w:rPr>
          <w:rFonts w:cs="Times New Roman"/>
          <w:szCs w:val="28"/>
        </w:rPr>
      </w:pPr>
      <w:r w:rsidRPr="00846B66">
        <w:rPr>
          <w:rFonts w:cs="Times New Roman"/>
          <w:szCs w:val="28"/>
        </w:rPr>
        <w:t xml:space="preserve">- замена/ремонт потолочных и настенных светильников – </w:t>
      </w:r>
      <w:r w:rsidRPr="00846B66">
        <w:rPr>
          <w:rFonts w:cs="Times New Roman"/>
          <w:b/>
          <w:szCs w:val="28"/>
        </w:rPr>
        <w:t>1 230</w:t>
      </w:r>
      <w:r w:rsidRPr="00846B66">
        <w:rPr>
          <w:rFonts w:cs="Times New Roman"/>
          <w:szCs w:val="28"/>
        </w:rPr>
        <w:t xml:space="preserve"> шт.;</w:t>
      </w:r>
    </w:p>
    <w:p w14:paraId="469F8C49" w14:textId="77777777" w:rsidR="004C3645" w:rsidRPr="00846B66" w:rsidRDefault="004C3645" w:rsidP="004C3645">
      <w:pPr>
        <w:ind w:firstLine="708"/>
        <w:jc w:val="both"/>
        <w:rPr>
          <w:rFonts w:cs="Times New Roman"/>
          <w:szCs w:val="28"/>
        </w:rPr>
      </w:pPr>
      <w:r w:rsidRPr="00846B66">
        <w:rPr>
          <w:rFonts w:cs="Times New Roman"/>
          <w:szCs w:val="28"/>
        </w:rPr>
        <w:t xml:space="preserve">- замена входных дверей – </w:t>
      </w:r>
      <w:r w:rsidRPr="00846B66">
        <w:rPr>
          <w:rFonts w:cs="Times New Roman"/>
          <w:b/>
          <w:szCs w:val="28"/>
        </w:rPr>
        <w:t>1</w:t>
      </w:r>
      <w:r w:rsidRPr="00846B66">
        <w:rPr>
          <w:rFonts w:cs="Times New Roman"/>
          <w:szCs w:val="28"/>
        </w:rPr>
        <w:t xml:space="preserve"> шт.;</w:t>
      </w:r>
    </w:p>
    <w:p w14:paraId="71D5A502" w14:textId="77777777" w:rsidR="00B70449" w:rsidRPr="00846B66" w:rsidRDefault="004C3645" w:rsidP="004C3645">
      <w:pPr>
        <w:ind w:firstLine="708"/>
        <w:jc w:val="both"/>
        <w:rPr>
          <w:rFonts w:cs="Times New Roman"/>
          <w:szCs w:val="28"/>
        </w:rPr>
      </w:pPr>
      <w:r w:rsidRPr="00846B66">
        <w:rPr>
          <w:rFonts w:cs="Times New Roman"/>
          <w:szCs w:val="28"/>
        </w:rPr>
        <w:t xml:space="preserve">- замена дверей эвакуационного (пожарного) выхода – </w:t>
      </w:r>
      <w:r w:rsidRPr="00846B66">
        <w:rPr>
          <w:rFonts w:cs="Times New Roman"/>
          <w:b/>
          <w:szCs w:val="28"/>
        </w:rPr>
        <w:t>7</w:t>
      </w:r>
      <w:r w:rsidRPr="00846B66">
        <w:rPr>
          <w:rFonts w:cs="Times New Roman"/>
          <w:szCs w:val="28"/>
        </w:rPr>
        <w:t xml:space="preserve"> шт.;</w:t>
      </w:r>
    </w:p>
    <w:p w14:paraId="2C282B6C" w14:textId="77777777" w:rsidR="004C3645" w:rsidRPr="00846B66" w:rsidRDefault="004C3645" w:rsidP="004C3645">
      <w:pPr>
        <w:ind w:firstLine="708"/>
        <w:jc w:val="both"/>
        <w:rPr>
          <w:rFonts w:cs="Times New Roman"/>
          <w:szCs w:val="28"/>
        </w:rPr>
      </w:pPr>
      <w:r w:rsidRPr="00846B66">
        <w:rPr>
          <w:rFonts w:cs="Times New Roman"/>
          <w:szCs w:val="28"/>
        </w:rPr>
        <w:lastRenderedPageBreak/>
        <w:t xml:space="preserve">- замена дверей мусорокамер – </w:t>
      </w:r>
      <w:r w:rsidRPr="00846B66">
        <w:rPr>
          <w:rFonts w:cs="Times New Roman"/>
          <w:b/>
          <w:szCs w:val="28"/>
        </w:rPr>
        <w:t>80</w:t>
      </w:r>
      <w:r w:rsidRPr="00846B66">
        <w:rPr>
          <w:rFonts w:cs="Times New Roman"/>
          <w:szCs w:val="28"/>
        </w:rPr>
        <w:t xml:space="preserve"> дверей в </w:t>
      </w:r>
      <w:r w:rsidRPr="00846B66">
        <w:rPr>
          <w:rFonts w:cs="Times New Roman"/>
          <w:b/>
          <w:szCs w:val="28"/>
        </w:rPr>
        <w:t>18</w:t>
      </w:r>
      <w:r w:rsidRPr="00846B66">
        <w:rPr>
          <w:rFonts w:cs="Times New Roman"/>
          <w:szCs w:val="28"/>
        </w:rPr>
        <w:t xml:space="preserve"> МКД.</w:t>
      </w:r>
    </w:p>
    <w:p w14:paraId="1C16A514" w14:textId="77777777" w:rsidR="00DA4BC9" w:rsidRPr="00846B66" w:rsidRDefault="00DA4BC9" w:rsidP="004C3645">
      <w:pPr>
        <w:ind w:firstLine="708"/>
        <w:jc w:val="both"/>
        <w:rPr>
          <w:rFonts w:cs="Times New Roman"/>
          <w:szCs w:val="28"/>
        </w:rPr>
      </w:pPr>
    </w:p>
    <w:p w14:paraId="2BC7B7C0" w14:textId="1AC0CB51" w:rsidR="00DA4BC9" w:rsidRPr="00846B66" w:rsidRDefault="001D1759" w:rsidP="00DA4BC9">
      <w:pPr>
        <w:pStyle w:val="a3"/>
        <w:ind w:left="0"/>
        <w:jc w:val="center"/>
        <w:rPr>
          <w:b/>
          <w:bCs/>
          <w:color w:val="000000"/>
          <w:sz w:val="28"/>
          <w:szCs w:val="28"/>
        </w:rPr>
      </w:pPr>
      <w:r>
        <w:rPr>
          <w:b/>
          <w:sz w:val="28"/>
          <w:szCs w:val="28"/>
        </w:rPr>
        <w:t xml:space="preserve">4. </w:t>
      </w:r>
      <w:r w:rsidR="00DA4BC9" w:rsidRPr="00846B66">
        <w:rPr>
          <w:b/>
          <w:sz w:val="28"/>
          <w:szCs w:val="28"/>
        </w:rPr>
        <w:t>Подготовка многоквартирных домов к сезонной эксплуатации</w:t>
      </w:r>
    </w:p>
    <w:p w14:paraId="27E0FF2B" w14:textId="77777777" w:rsidR="00DA4BC9" w:rsidRPr="00846B66" w:rsidRDefault="00DA4BC9" w:rsidP="00DA4BC9">
      <w:pPr>
        <w:jc w:val="center"/>
        <w:rPr>
          <w:rFonts w:cs="Times New Roman"/>
          <w:b/>
          <w:bCs/>
          <w:color w:val="000000"/>
          <w:szCs w:val="28"/>
        </w:rPr>
      </w:pPr>
    </w:p>
    <w:p w14:paraId="7DA9D3DB" w14:textId="77777777" w:rsidR="00DA4BC9" w:rsidRPr="00846B66" w:rsidRDefault="00DA4BC9" w:rsidP="00DA4BC9">
      <w:pPr>
        <w:ind w:firstLine="708"/>
        <w:jc w:val="both"/>
        <w:rPr>
          <w:rFonts w:cs="Times New Roman"/>
          <w:szCs w:val="28"/>
        </w:rPr>
      </w:pPr>
      <w:r w:rsidRPr="00846B66">
        <w:rPr>
          <w:rFonts w:cs="Times New Roman"/>
          <w:szCs w:val="28"/>
        </w:rPr>
        <w:t>В рамках текущей эксплуатации и подготовки домов к весенне-летней эксплуатации были выполнены следующие виды работ:</w:t>
      </w:r>
    </w:p>
    <w:p w14:paraId="77318472" w14:textId="261968A6" w:rsidR="00DA4BC9" w:rsidRPr="00846B66" w:rsidRDefault="00DA4BC9" w:rsidP="00DA4BC9">
      <w:pPr>
        <w:ind w:firstLine="708"/>
        <w:jc w:val="both"/>
        <w:rPr>
          <w:rFonts w:cs="Times New Roman"/>
          <w:szCs w:val="28"/>
        </w:rPr>
      </w:pPr>
      <w:r w:rsidRPr="00846B66">
        <w:rPr>
          <w:rFonts w:cs="Times New Roman"/>
          <w:szCs w:val="28"/>
        </w:rPr>
        <w:t xml:space="preserve">- восстановлено асфальтобетонного покрытия отмостки – </w:t>
      </w:r>
      <w:r w:rsidRPr="00846B66">
        <w:rPr>
          <w:rFonts w:cs="Times New Roman"/>
          <w:b/>
          <w:szCs w:val="28"/>
        </w:rPr>
        <w:t>5</w:t>
      </w:r>
      <w:r w:rsidR="001D1759">
        <w:rPr>
          <w:rFonts w:cs="Times New Roman"/>
          <w:b/>
          <w:szCs w:val="28"/>
        </w:rPr>
        <w:t>07</w:t>
      </w:r>
      <w:r w:rsidRPr="00846B66">
        <w:rPr>
          <w:rFonts w:cs="Times New Roman"/>
          <w:szCs w:val="28"/>
        </w:rPr>
        <w:t xml:space="preserve"> кв. м.;</w:t>
      </w:r>
    </w:p>
    <w:p w14:paraId="41B30E69" w14:textId="5DE06A9D" w:rsidR="00DA4BC9" w:rsidRPr="00846B66" w:rsidRDefault="00DA4BC9" w:rsidP="00DA4BC9">
      <w:pPr>
        <w:ind w:firstLine="708"/>
        <w:jc w:val="both"/>
        <w:rPr>
          <w:rFonts w:cs="Times New Roman"/>
          <w:szCs w:val="28"/>
        </w:rPr>
      </w:pPr>
      <w:r w:rsidRPr="00846B66">
        <w:rPr>
          <w:rFonts w:cs="Times New Roman"/>
          <w:szCs w:val="28"/>
        </w:rPr>
        <w:t xml:space="preserve">- выполнен ремонт мягкой кровли – </w:t>
      </w:r>
      <w:r w:rsidRPr="00846B66">
        <w:rPr>
          <w:rFonts w:cs="Times New Roman"/>
          <w:b/>
          <w:szCs w:val="28"/>
        </w:rPr>
        <w:t>2</w:t>
      </w:r>
      <w:r w:rsidR="001D1759">
        <w:rPr>
          <w:rFonts w:cs="Times New Roman"/>
          <w:b/>
          <w:szCs w:val="28"/>
        </w:rPr>
        <w:t>320</w:t>
      </w:r>
      <w:r w:rsidR="001D1759">
        <w:rPr>
          <w:rFonts w:cs="Times New Roman"/>
          <w:szCs w:val="28"/>
        </w:rPr>
        <w:t xml:space="preserve"> кв. м.</w:t>
      </w:r>
      <w:r w:rsidRPr="00846B66">
        <w:rPr>
          <w:rFonts w:cs="Times New Roman"/>
          <w:szCs w:val="28"/>
        </w:rPr>
        <w:t>;</w:t>
      </w:r>
    </w:p>
    <w:p w14:paraId="0D3CBBDF" w14:textId="6C609FFF" w:rsidR="00DA4BC9" w:rsidRPr="00846B66" w:rsidRDefault="00DA4BC9" w:rsidP="00DA4BC9">
      <w:pPr>
        <w:ind w:firstLine="708"/>
        <w:jc w:val="both"/>
        <w:rPr>
          <w:rFonts w:cs="Times New Roman"/>
          <w:szCs w:val="28"/>
        </w:rPr>
      </w:pPr>
      <w:r w:rsidRPr="00846B66">
        <w:rPr>
          <w:rFonts w:cs="Times New Roman"/>
          <w:szCs w:val="28"/>
        </w:rPr>
        <w:t xml:space="preserve">- выполнена герметизация межпанельных швов – </w:t>
      </w:r>
      <w:r w:rsidRPr="00846B66">
        <w:rPr>
          <w:rFonts w:cs="Times New Roman"/>
          <w:b/>
          <w:szCs w:val="28"/>
        </w:rPr>
        <w:t xml:space="preserve">1 </w:t>
      </w:r>
      <w:r w:rsidR="00665B6F">
        <w:rPr>
          <w:rFonts w:cs="Times New Roman"/>
          <w:b/>
          <w:szCs w:val="28"/>
        </w:rPr>
        <w:t>1</w:t>
      </w:r>
      <w:r w:rsidRPr="00846B66">
        <w:rPr>
          <w:rFonts w:cs="Times New Roman"/>
          <w:b/>
          <w:szCs w:val="28"/>
        </w:rPr>
        <w:t>00</w:t>
      </w:r>
      <w:r w:rsidR="00846B66">
        <w:rPr>
          <w:rFonts w:cs="Times New Roman"/>
          <w:szCs w:val="28"/>
        </w:rPr>
        <w:t xml:space="preserve"> кв. </w:t>
      </w:r>
      <w:r w:rsidRPr="00846B66">
        <w:rPr>
          <w:rFonts w:cs="Times New Roman"/>
          <w:szCs w:val="28"/>
        </w:rPr>
        <w:t xml:space="preserve">м. и ремонт водосточных труб - </w:t>
      </w:r>
      <w:r w:rsidRPr="00846B66">
        <w:rPr>
          <w:rFonts w:cs="Times New Roman"/>
          <w:b/>
          <w:szCs w:val="28"/>
        </w:rPr>
        <w:t>670</w:t>
      </w:r>
      <w:r w:rsidR="00665B6F">
        <w:rPr>
          <w:rFonts w:cs="Times New Roman"/>
          <w:szCs w:val="28"/>
        </w:rPr>
        <w:t xml:space="preserve"> пог.м.</w:t>
      </w:r>
      <w:r w:rsidRPr="00846B66">
        <w:rPr>
          <w:rFonts w:cs="Times New Roman"/>
          <w:szCs w:val="28"/>
        </w:rPr>
        <w:t>;</w:t>
      </w:r>
    </w:p>
    <w:p w14:paraId="6E0018CD" w14:textId="70793289" w:rsidR="00DA4BC9" w:rsidRPr="00846B66" w:rsidRDefault="00DA4BC9" w:rsidP="00DA4BC9">
      <w:pPr>
        <w:ind w:firstLine="708"/>
        <w:jc w:val="both"/>
        <w:rPr>
          <w:rFonts w:cs="Times New Roman"/>
          <w:szCs w:val="28"/>
        </w:rPr>
      </w:pPr>
      <w:r w:rsidRPr="00846B66">
        <w:rPr>
          <w:rFonts w:cs="Times New Roman"/>
          <w:szCs w:val="28"/>
        </w:rPr>
        <w:t xml:space="preserve">- проведена наладка инженерного оборудования, входящего в состав общего имущества – </w:t>
      </w:r>
      <w:r w:rsidR="00665B6F">
        <w:rPr>
          <w:rFonts w:cs="Times New Roman"/>
          <w:b/>
          <w:szCs w:val="28"/>
        </w:rPr>
        <w:t>16</w:t>
      </w:r>
      <w:r w:rsidR="00B40611">
        <w:rPr>
          <w:rFonts w:cs="Times New Roman"/>
          <w:b/>
          <w:szCs w:val="28"/>
        </w:rPr>
        <w:t>3</w:t>
      </w:r>
      <w:r w:rsidRPr="00846B66">
        <w:rPr>
          <w:rFonts w:cs="Times New Roman"/>
          <w:szCs w:val="28"/>
        </w:rPr>
        <w:t xml:space="preserve"> МКД;</w:t>
      </w:r>
    </w:p>
    <w:p w14:paraId="14C4528F" w14:textId="546557EF" w:rsidR="00DA4BC9" w:rsidRPr="00846B66" w:rsidRDefault="00DA4BC9" w:rsidP="00DA4BC9">
      <w:pPr>
        <w:ind w:firstLine="708"/>
        <w:jc w:val="both"/>
        <w:rPr>
          <w:rFonts w:cs="Times New Roman"/>
          <w:szCs w:val="28"/>
        </w:rPr>
      </w:pPr>
      <w:r w:rsidRPr="00846B66">
        <w:rPr>
          <w:rFonts w:cs="Times New Roman"/>
          <w:szCs w:val="28"/>
        </w:rPr>
        <w:t xml:space="preserve">- выполнен ремонт </w:t>
      </w:r>
      <w:r w:rsidR="00665B6F">
        <w:rPr>
          <w:rFonts w:cs="Times New Roman"/>
          <w:b/>
          <w:szCs w:val="28"/>
        </w:rPr>
        <w:t>68</w:t>
      </w:r>
      <w:r w:rsidRPr="00846B66">
        <w:rPr>
          <w:rFonts w:cs="Times New Roman"/>
          <w:szCs w:val="28"/>
        </w:rPr>
        <w:t xml:space="preserve"> входных групп;</w:t>
      </w:r>
    </w:p>
    <w:p w14:paraId="4A9FE295" w14:textId="33B6D29A" w:rsidR="00DA4BC9" w:rsidRPr="00846B66" w:rsidRDefault="00DA4BC9" w:rsidP="00DA4BC9">
      <w:pPr>
        <w:ind w:firstLine="708"/>
        <w:jc w:val="both"/>
        <w:rPr>
          <w:rFonts w:cs="Times New Roman"/>
          <w:szCs w:val="28"/>
        </w:rPr>
      </w:pPr>
      <w:r w:rsidRPr="00846B66">
        <w:rPr>
          <w:rFonts w:cs="Times New Roman"/>
          <w:szCs w:val="28"/>
        </w:rPr>
        <w:t xml:space="preserve">- в </w:t>
      </w:r>
      <w:r w:rsidRPr="00846B66">
        <w:rPr>
          <w:rFonts w:cs="Times New Roman"/>
          <w:b/>
          <w:szCs w:val="28"/>
        </w:rPr>
        <w:t>1</w:t>
      </w:r>
      <w:r w:rsidR="00665B6F">
        <w:rPr>
          <w:rFonts w:cs="Times New Roman"/>
          <w:b/>
          <w:szCs w:val="28"/>
        </w:rPr>
        <w:t>63</w:t>
      </w:r>
      <w:r w:rsidRPr="00846B66">
        <w:rPr>
          <w:rFonts w:cs="Times New Roman"/>
          <w:szCs w:val="28"/>
        </w:rPr>
        <w:t xml:space="preserve"> МКД приведены в надлежащее состояние подвальные помещения с проверкой качества герметизации вводов; </w:t>
      </w:r>
    </w:p>
    <w:p w14:paraId="72C45587" w14:textId="3CE20196" w:rsidR="00DA4BC9" w:rsidRPr="00846B66" w:rsidRDefault="00DA4BC9" w:rsidP="00DA4BC9">
      <w:pPr>
        <w:ind w:firstLine="708"/>
        <w:jc w:val="both"/>
        <w:rPr>
          <w:rFonts w:cs="Times New Roman"/>
          <w:szCs w:val="28"/>
        </w:rPr>
      </w:pPr>
      <w:r w:rsidRPr="00846B66">
        <w:rPr>
          <w:rFonts w:cs="Times New Roman"/>
          <w:szCs w:val="28"/>
        </w:rPr>
        <w:t xml:space="preserve">- в </w:t>
      </w:r>
      <w:r w:rsidRPr="00846B66">
        <w:rPr>
          <w:rFonts w:cs="Times New Roman"/>
          <w:b/>
          <w:szCs w:val="28"/>
        </w:rPr>
        <w:t>1</w:t>
      </w:r>
      <w:r w:rsidR="00665B6F">
        <w:rPr>
          <w:rFonts w:cs="Times New Roman"/>
          <w:b/>
          <w:szCs w:val="28"/>
        </w:rPr>
        <w:t>63</w:t>
      </w:r>
      <w:r w:rsidRPr="00846B66">
        <w:rPr>
          <w:rFonts w:cs="Times New Roman"/>
          <w:szCs w:val="28"/>
        </w:rPr>
        <w:t xml:space="preserve"> МКД приведены в надлежащее состояние чердачные помещения;</w:t>
      </w:r>
    </w:p>
    <w:p w14:paraId="71120F5B" w14:textId="1C773CFA" w:rsidR="00DA4BC9" w:rsidRPr="00846B66" w:rsidRDefault="00DA4BC9" w:rsidP="00DA4BC9">
      <w:pPr>
        <w:ind w:firstLine="708"/>
        <w:jc w:val="both"/>
        <w:rPr>
          <w:rFonts w:cs="Times New Roman"/>
          <w:szCs w:val="28"/>
        </w:rPr>
      </w:pPr>
      <w:r w:rsidRPr="00846B66">
        <w:rPr>
          <w:rFonts w:cs="Times New Roman"/>
          <w:szCs w:val="28"/>
        </w:rPr>
        <w:t xml:space="preserve">- выполнена промывка домовых знаков, указателей улиц – </w:t>
      </w:r>
      <w:r w:rsidR="00665B6F">
        <w:rPr>
          <w:rFonts w:cs="Times New Roman"/>
          <w:b/>
          <w:szCs w:val="28"/>
        </w:rPr>
        <w:t>163</w:t>
      </w:r>
      <w:r w:rsidRPr="00846B66">
        <w:rPr>
          <w:rFonts w:cs="Times New Roman"/>
          <w:szCs w:val="28"/>
        </w:rPr>
        <w:t xml:space="preserve"> МКД;</w:t>
      </w:r>
    </w:p>
    <w:p w14:paraId="5CE404E0" w14:textId="363C2847" w:rsidR="00DA4BC9" w:rsidRPr="00846B66" w:rsidRDefault="00DA4BC9" w:rsidP="00DA4BC9">
      <w:pPr>
        <w:ind w:firstLine="708"/>
        <w:jc w:val="both"/>
        <w:rPr>
          <w:rFonts w:cs="Times New Roman"/>
          <w:szCs w:val="28"/>
        </w:rPr>
      </w:pPr>
      <w:r w:rsidRPr="00846B66">
        <w:rPr>
          <w:rFonts w:cs="Times New Roman"/>
          <w:szCs w:val="28"/>
        </w:rPr>
        <w:t xml:space="preserve">- промывка цоколей – </w:t>
      </w:r>
      <w:r w:rsidRPr="00846B66">
        <w:rPr>
          <w:rFonts w:cs="Times New Roman"/>
          <w:b/>
          <w:szCs w:val="28"/>
        </w:rPr>
        <w:t>1</w:t>
      </w:r>
      <w:r w:rsidR="00665B6F">
        <w:rPr>
          <w:rFonts w:cs="Times New Roman"/>
          <w:b/>
          <w:szCs w:val="28"/>
        </w:rPr>
        <w:t>63</w:t>
      </w:r>
      <w:r w:rsidRPr="00846B66">
        <w:rPr>
          <w:rFonts w:cs="Times New Roman"/>
          <w:szCs w:val="28"/>
        </w:rPr>
        <w:t xml:space="preserve"> МКД;</w:t>
      </w:r>
    </w:p>
    <w:p w14:paraId="329BF817" w14:textId="1471A808" w:rsidR="00DA4BC9" w:rsidRPr="00846B66" w:rsidRDefault="00DA4BC9" w:rsidP="00DA4BC9">
      <w:pPr>
        <w:ind w:firstLine="708"/>
        <w:jc w:val="both"/>
        <w:rPr>
          <w:rFonts w:cs="Times New Roman"/>
          <w:szCs w:val="28"/>
        </w:rPr>
      </w:pPr>
      <w:r w:rsidRPr="00846B66">
        <w:rPr>
          <w:rFonts w:cs="Times New Roman"/>
          <w:szCs w:val="28"/>
        </w:rPr>
        <w:t xml:space="preserve">- Ремонт и окраска цоколей – </w:t>
      </w:r>
      <w:r w:rsidR="00665B6F">
        <w:rPr>
          <w:rFonts w:cs="Times New Roman"/>
          <w:b/>
          <w:szCs w:val="28"/>
        </w:rPr>
        <w:t>74</w:t>
      </w:r>
      <w:r w:rsidRPr="00846B66">
        <w:rPr>
          <w:rFonts w:cs="Times New Roman"/>
          <w:szCs w:val="28"/>
        </w:rPr>
        <w:t xml:space="preserve"> МКД;</w:t>
      </w:r>
    </w:p>
    <w:p w14:paraId="248967B8" w14:textId="77777777" w:rsidR="00DA4BC9" w:rsidRDefault="00DA4BC9" w:rsidP="00DA4BC9">
      <w:pPr>
        <w:ind w:firstLine="708"/>
        <w:jc w:val="both"/>
        <w:rPr>
          <w:rFonts w:cs="Times New Roman"/>
          <w:szCs w:val="28"/>
        </w:rPr>
      </w:pPr>
      <w:r w:rsidRPr="00846B66">
        <w:rPr>
          <w:rFonts w:cs="Times New Roman"/>
          <w:szCs w:val="28"/>
        </w:rPr>
        <w:t xml:space="preserve">- промывка фасадов – </w:t>
      </w:r>
      <w:r w:rsidRPr="00846B66">
        <w:rPr>
          <w:rFonts w:cs="Times New Roman"/>
          <w:b/>
          <w:szCs w:val="28"/>
        </w:rPr>
        <w:t>22</w:t>
      </w:r>
      <w:r w:rsidRPr="00846B66">
        <w:rPr>
          <w:rFonts w:cs="Times New Roman"/>
          <w:szCs w:val="28"/>
        </w:rPr>
        <w:t xml:space="preserve"> МКД;</w:t>
      </w:r>
    </w:p>
    <w:p w14:paraId="465CBDC2" w14:textId="77777777" w:rsidR="00846B66" w:rsidRPr="00846B66" w:rsidRDefault="00846B66" w:rsidP="00DA4BC9">
      <w:pPr>
        <w:ind w:firstLine="708"/>
        <w:jc w:val="both"/>
        <w:rPr>
          <w:rFonts w:cs="Times New Roman"/>
          <w:szCs w:val="28"/>
        </w:rPr>
      </w:pPr>
    </w:p>
    <w:p w14:paraId="6EE892FE" w14:textId="06C75748" w:rsidR="00DA4BC9" w:rsidRPr="00846B66" w:rsidRDefault="00DA4BC9" w:rsidP="00DA4BC9">
      <w:pPr>
        <w:ind w:firstLine="708"/>
        <w:jc w:val="both"/>
        <w:rPr>
          <w:rFonts w:cs="Times New Roman"/>
          <w:szCs w:val="28"/>
        </w:rPr>
      </w:pPr>
      <w:r w:rsidRPr="00846B66">
        <w:rPr>
          <w:rFonts w:cs="Times New Roman"/>
          <w:szCs w:val="28"/>
        </w:rPr>
        <w:t xml:space="preserve">В </w:t>
      </w:r>
      <w:r w:rsidR="00B40611">
        <w:rPr>
          <w:rFonts w:cs="Times New Roman"/>
          <w:b/>
          <w:szCs w:val="28"/>
        </w:rPr>
        <w:t>164</w:t>
      </w:r>
      <w:r w:rsidRPr="00846B66">
        <w:rPr>
          <w:rFonts w:cs="Times New Roman"/>
          <w:szCs w:val="28"/>
        </w:rPr>
        <w:t xml:space="preserve"> многоквартирном доме проведены гидравлические испытания, подписаны акты периодической проверки узлов учета тепловой энергии (тепла) ПАО «МОЭК», всеми управляющими компаниями размещены комплекты документов на портале Дома Москвы, получены паспорта готовности многоквартирных домов к осенне-зимнему периоду 2023-2024 гг.</w:t>
      </w:r>
    </w:p>
    <w:p w14:paraId="6B5BFA1B" w14:textId="2EB0E73B" w:rsidR="00DA4BC9" w:rsidRPr="00846B66" w:rsidRDefault="00DA4BC9" w:rsidP="00DA4BC9">
      <w:pPr>
        <w:ind w:firstLine="708"/>
        <w:jc w:val="both"/>
        <w:rPr>
          <w:rFonts w:cs="Times New Roman"/>
          <w:szCs w:val="28"/>
        </w:rPr>
      </w:pPr>
      <w:r w:rsidRPr="00846B66">
        <w:rPr>
          <w:rFonts w:cs="Times New Roman"/>
          <w:szCs w:val="28"/>
        </w:rPr>
        <w:t>В рамках подготовки домов к осенне-зимнему периоду проводились работы по замене трубопроводов, неисправной запорной арматуре, кранов</w:t>
      </w:r>
      <w:r w:rsidR="00416C6A">
        <w:rPr>
          <w:rFonts w:cs="Times New Roman"/>
          <w:szCs w:val="28"/>
        </w:rPr>
        <w:br/>
      </w:r>
      <w:r w:rsidRPr="00846B66">
        <w:rPr>
          <w:rFonts w:cs="Times New Roman"/>
          <w:szCs w:val="28"/>
        </w:rPr>
        <w:t>в чердаках и подвалах, промывке системы центрального отопления, а также</w:t>
      </w:r>
      <w:r w:rsidR="00416C6A">
        <w:rPr>
          <w:rFonts w:cs="Times New Roman"/>
          <w:szCs w:val="28"/>
        </w:rPr>
        <w:br/>
      </w:r>
      <w:r w:rsidRPr="00846B66">
        <w:rPr>
          <w:rFonts w:cs="Times New Roman"/>
          <w:szCs w:val="28"/>
        </w:rPr>
        <w:t>по теплоизоляции труб.</w:t>
      </w:r>
    </w:p>
    <w:p w14:paraId="4296C3F0" w14:textId="77777777" w:rsidR="00DA4BC9" w:rsidRPr="00846B66" w:rsidRDefault="00DA4BC9" w:rsidP="00DA4BC9">
      <w:pPr>
        <w:ind w:firstLine="708"/>
        <w:jc w:val="both"/>
        <w:rPr>
          <w:rFonts w:cs="Times New Roman"/>
          <w:szCs w:val="28"/>
        </w:rPr>
      </w:pPr>
      <w:r w:rsidRPr="00846B66">
        <w:rPr>
          <w:rFonts w:cs="Times New Roman"/>
          <w:szCs w:val="28"/>
        </w:rPr>
        <w:t xml:space="preserve">В целях реализации государственной программы «Формирование доступной среды жизнедеятельности для инвалидов и маломобильных групп населения» в </w:t>
      </w:r>
      <w:r w:rsidRPr="00846B66">
        <w:rPr>
          <w:rFonts w:cs="Times New Roman"/>
          <w:b/>
          <w:szCs w:val="28"/>
        </w:rPr>
        <w:t>12</w:t>
      </w:r>
      <w:r w:rsidRPr="00846B66">
        <w:rPr>
          <w:rFonts w:cs="Times New Roman"/>
          <w:szCs w:val="28"/>
        </w:rPr>
        <w:t xml:space="preserve"> МКД установлено </w:t>
      </w:r>
      <w:r w:rsidRPr="00846B66">
        <w:rPr>
          <w:rFonts w:cs="Times New Roman"/>
          <w:b/>
          <w:szCs w:val="28"/>
        </w:rPr>
        <w:t>10</w:t>
      </w:r>
      <w:r w:rsidRPr="00846B66">
        <w:rPr>
          <w:rFonts w:cs="Times New Roman"/>
          <w:szCs w:val="28"/>
        </w:rPr>
        <w:t xml:space="preserve"> пандусов для беспрепятственного доступа. </w:t>
      </w:r>
    </w:p>
    <w:p w14:paraId="2CE797D8" w14:textId="77777777" w:rsidR="00DA4BC9" w:rsidRPr="00846B66" w:rsidRDefault="00DA4BC9" w:rsidP="00DA4BC9">
      <w:pPr>
        <w:ind w:firstLine="708"/>
        <w:jc w:val="both"/>
        <w:rPr>
          <w:rFonts w:cs="Times New Roman"/>
          <w:szCs w:val="28"/>
        </w:rPr>
      </w:pPr>
      <w:r w:rsidRPr="00846B66">
        <w:rPr>
          <w:rFonts w:cs="Times New Roman"/>
          <w:szCs w:val="28"/>
        </w:rPr>
        <w:t xml:space="preserve">В ГБУ «Жилищник района Ломоносовский» функционирует собственная аварийная служба, в состав которой входят сантехники, электрики, электро-газосварщики и водители. Сформировано </w:t>
      </w:r>
      <w:r w:rsidRPr="00046DD4">
        <w:rPr>
          <w:rFonts w:cs="Times New Roman"/>
          <w:b/>
          <w:szCs w:val="28"/>
        </w:rPr>
        <w:t>4</w:t>
      </w:r>
      <w:r w:rsidRPr="00846B66">
        <w:rPr>
          <w:rFonts w:cs="Times New Roman"/>
          <w:szCs w:val="28"/>
        </w:rPr>
        <w:t xml:space="preserve"> бригады по </w:t>
      </w:r>
      <w:r w:rsidRPr="00046DD4">
        <w:rPr>
          <w:rFonts w:cs="Times New Roman"/>
          <w:b/>
          <w:szCs w:val="28"/>
        </w:rPr>
        <w:t xml:space="preserve">4 </w:t>
      </w:r>
      <w:r w:rsidRPr="00846B66">
        <w:rPr>
          <w:rFonts w:cs="Times New Roman"/>
          <w:szCs w:val="28"/>
        </w:rPr>
        <w:t>сотрудника, у аварийной службы имеется собственный, постоянно пополняемый аварийный запас. Аварийная служба работает в круглосуточном режиме.</w:t>
      </w:r>
    </w:p>
    <w:p w14:paraId="4BB90226" w14:textId="0794C017" w:rsidR="00DA4BC9" w:rsidRDefault="00DA4BC9" w:rsidP="00DA4BC9">
      <w:pPr>
        <w:ind w:firstLine="708"/>
        <w:jc w:val="both"/>
        <w:rPr>
          <w:rFonts w:cs="Times New Roman"/>
          <w:szCs w:val="28"/>
        </w:rPr>
      </w:pPr>
    </w:p>
    <w:p w14:paraId="7099F796" w14:textId="77777777" w:rsidR="00B46465" w:rsidRPr="00846B66" w:rsidRDefault="00B46465" w:rsidP="00DA4BC9">
      <w:pPr>
        <w:ind w:firstLine="708"/>
        <w:jc w:val="both"/>
        <w:rPr>
          <w:rFonts w:cs="Times New Roman"/>
          <w:szCs w:val="28"/>
        </w:rPr>
      </w:pPr>
    </w:p>
    <w:p w14:paraId="13944CFD" w14:textId="60176D9F" w:rsidR="00DA4BC9" w:rsidRPr="00846B66" w:rsidRDefault="00B40611" w:rsidP="00ED1EA3">
      <w:pPr>
        <w:jc w:val="center"/>
        <w:rPr>
          <w:rFonts w:cs="Times New Roman"/>
          <w:b/>
          <w:szCs w:val="28"/>
        </w:rPr>
      </w:pPr>
      <w:r>
        <w:rPr>
          <w:rFonts w:cs="Times New Roman"/>
          <w:b/>
          <w:szCs w:val="28"/>
        </w:rPr>
        <w:t xml:space="preserve"> 5.</w:t>
      </w:r>
      <w:r w:rsidR="00DA4BC9" w:rsidRPr="00846B66">
        <w:rPr>
          <w:rFonts w:cs="Times New Roman"/>
          <w:b/>
          <w:szCs w:val="28"/>
        </w:rPr>
        <w:t>Содержание объектов дорожного хозяйства</w:t>
      </w:r>
    </w:p>
    <w:p w14:paraId="3B5A4FF1" w14:textId="77777777" w:rsidR="00DA4BC9" w:rsidRPr="00846B66" w:rsidRDefault="00DA4BC9" w:rsidP="00DA4BC9">
      <w:pPr>
        <w:ind w:firstLine="708"/>
        <w:jc w:val="center"/>
        <w:rPr>
          <w:rFonts w:cs="Times New Roman"/>
          <w:b/>
          <w:szCs w:val="28"/>
        </w:rPr>
      </w:pPr>
    </w:p>
    <w:p w14:paraId="12B995B6" w14:textId="5CAA8639"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lastRenderedPageBreak/>
        <w:t xml:space="preserve">На территории Ломоносовского района находятся </w:t>
      </w:r>
      <w:r w:rsidR="00665B6F">
        <w:rPr>
          <w:rFonts w:eastAsia="Calibri" w:cs="Times New Roman"/>
          <w:b/>
          <w:szCs w:val="28"/>
          <w:shd w:val="clear" w:color="auto" w:fill="FFFFFF"/>
        </w:rPr>
        <w:t>7</w:t>
      </w:r>
      <w:r w:rsidRPr="00846B66">
        <w:rPr>
          <w:rFonts w:eastAsia="Calibri" w:cs="Times New Roman"/>
          <w:szCs w:val="28"/>
          <w:shd w:val="clear" w:color="auto" w:fill="FFFFFF"/>
        </w:rPr>
        <w:t xml:space="preserve"> объектов дорожного хозяйства, которые эксплуатируются 3-мя учреждениями.</w:t>
      </w:r>
    </w:p>
    <w:p w14:paraId="4D18FF91" w14:textId="77777777"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 xml:space="preserve">В обслуживании ГБУ «Жилищник района Ломоносовский» находятся                </w:t>
      </w:r>
      <w:r w:rsidRPr="00846B66">
        <w:rPr>
          <w:rFonts w:eastAsia="Calibri" w:cs="Times New Roman"/>
          <w:b/>
          <w:szCs w:val="28"/>
          <w:shd w:val="clear" w:color="auto" w:fill="FFFFFF"/>
        </w:rPr>
        <w:t xml:space="preserve"> 7</w:t>
      </w:r>
      <w:r w:rsidRPr="00846B66">
        <w:rPr>
          <w:rFonts w:eastAsia="Calibri" w:cs="Times New Roman"/>
          <w:szCs w:val="28"/>
          <w:shd w:val="clear" w:color="auto" w:fill="FFFFFF"/>
        </w:rPr>
        <w:t xml:space="preserve"> объектов дорожного хозяйства.</w:t>
      </w:r>
    </w:p>
    <w:p w14:paraId="531137AA" w14:textId="4967A15E"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 xml:space="preserve">Общая площадь ОДХ составляет </w:t>
      </w:r>
      <w:r w:rsidRPr="00846B66">
        <w:rPr>
          <w:rFonts w:eastAsia="Calibri" w:cs="Times New Roman"/>
          <w:b/>
          <w:szCs w:val="28"/>
          <w:shd w:val="clear" w:color="auto" w:fill="FFFFFF"/>
        </w:rPr>
        <w:t>190</w:t>
      </w:r>
      <w:r w:rsidR="00C86FEB">
        <w:rPr>
          <w:rFonts w:eastAsia="Calibri" w:cs="Times New Roman"/>
          <w:b/>
          <w:szCs w:val="28"/>
          <w:shd w:val="clear" w:color="auto" w:fill="FFFFFF"/>
        </w:rPr>
        <w:t> </w:t>
      </w:r>
      <w:r w:rsidRPr="00846B66">
        <w:rPr>
          <w:rFonts w:eastAsia="Calibri" w:cs="Times New Roman"/>
          <w:b/>
          <w:szCs w:val="28"/>
          <w:shd w:val="clear" w:color="auto" w:fill="FFFFFF"/>
        </w:rPr>
        <w:t>199</w:t>
      </w:r>
      <w:r w:rsidR="00C86FEB">
        <w:rPr>
          <w:rFonts w:eastAsia="Calibri" w:cs="Times New Roman"/>
          <w:b/>
          <w:szCs w:val="28"/>
          <w:shd w:val="clear" w:color="auto" w:fill="FFFFFF"/>
        </w:rPr>
        <w:t xml:space="preserve"> </w:t>
      </w:r>
      <w:r w:rsidRPr="00846B66">
        <w:rPr>
          <w:rFonts w:eastAsia="Calibri" w:cs="Times New Roman"/>
          <w:szCs w:val="28"/>
          <w:shd w:val="clear" w:color="auto" w:fill="FFFFFF"/>
        </w:rPr>
        <w:t xml:space="preserve">кв.м. (пр. часть </w:t>
      </w:r>
      <w:r w:rsidR="00B46465">
        <w:rPr>
          <w:rFonts w:eastAsia="Calibri" w:cs="Times New Roman"/>
          <w:b/>
          <w:szCs w:val="28"/>
          <w:shd w:val="clear" w:color="auto" w:fill="FFFFFF"/>
        </w:rPr>
        <w:t xml:space="preserve">136 833 </w:t>
      </w:r>
      <w:r w:rsidR="00ED1EA3" w:rsidRPr="00846B66">
        <w:rPr>
          <w:rFonts w:eastAsia="Calibri" w:cs="Times New Roman"/>
          <w:szCs w:val="28"/>
          <w:shd w:val="clear" w:color="auto" w:fill="FFFFFF"/>
        </w:rPr>
        <w:t>кв.</w:t>
      </w:r>
      <w:r w:rsidRPr="00846B66">
        <w:rPr>
          <w:rFonts w:eastAsia="Calibri" w:cs="Times New Roman"/>
          <w:szCs w:val="28"/>
          <w:shd w:val="clear" w:color="auto" w:fill="FFFFFF"/>
        </w:rPr>
        <w:t xml:space="preserve">м. общая площадь тротуаров </w:t>
      </w:r>
      <w:r w:rsidR="00B46465">
        <w:rPr>
          <w:rFonts w:eastAsia="Calibri" w:cs="Times New Roman"/>
          <w:b/>
          <w:szCs w:val="28"/>
          <w:shd w:val="clear" w:color="auto" w:fill="FFFFFF"/>
        </w:rPr>
        <w:t>53 366</w:t>
      </w:r>
      <w:r w:rsidRPr="00846B66">
        <w:rPr>
          <w:rFonts w:eastAsia="Calibri" w:cs="Times New Roman"/>
          <w:b/>
          <w:szCs w:val="28"/>
          <w:shd w:val="clear" w:color="auto" w:fill="FFFFFF"/>
        </w:rPr>
        <w:t xml:space="preserve"> </w:t>
      </w:r>
      <w:r w:rsidR="00ED1EA3" w:rsidRPr="00846B66">
        <w:rPr>
          <w:rFonts w:eastAsia="Calibri" w:cs="Times New Roman"/>
          <w:szCs w:val="28"/>
          <w:shd w:val="clear" w:color="auto" w:fill="FFFFFF"/>
        </w:rPr>
        <w:t>кв.м.</w:t>
      </w:r>
      <w:r w:rsidRPr="00846B66">
        <w:rPr>
          <w:rFonts w:eastAsia="Calibri" w:cs="Times New Roman"/>
          <w:szCs w:val="28"/>
          <w:shd w:val="clear" w:color="auto" w:fill="FFFFFF"/>
        </w:rPr>
        <w:t>)</w:t>
      </w:r>
    </w:p>
    <w:p w14:paraId="5691545E" w14:textId="2ACE882E"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 xml:space="preserve">За отчетный период, в рамках текущего ремонта, на объектах дорожного хозяйства выполнен ремонт асфальтобетонного покрытия литым асфальтом площадью </w:t>
      </w:r>
      <w:r w:rsidRPr="00846B66">
        <w:rPr>
          <w:rFonts w:eastAsia="Calibri" w:cs="Times New Roman"/>
          <w:b/>
          <w:szCs w:val="28"/>
          <w:shd w:val="clear" w:color="auto" w:fill="FFFFFF"/>
        </w:rPr>
        <w:t xml:space="preserve">368 </w:t>
      </w:r>
      <w:r w:rsidR="00ED1EA3" w:rsidRPr="00846B66">
        <w:rPr>
          <w:rFonts w:eastAsia="Calibri" w:cs="Times New Roman"/>
          <w:szCs w:val="28"/>
          <w:shd w:val="clear" w:color="auto" w:fill="FFFFFF"/>
        </w:rPr>
        <w:t>кв.м.</w:t>
      </w:r>
      <w:r w:rsidRPr="00846B66">
        <w:rPr>
          <w:rFonts w:eastAsia="Calibri" w:cs="Times New Roman"/>
          <w:szCs w:val="28"/>
          <w:shd w:val="clear" w:color="auto" w:fill="FFFFFF"/>
        </w:rPr>
        <w:t xml:space="preserve"> и песчаной асфальтобетонной смесью общей площадью</w:t>
      </w:r>
      <w:r w:rsidR="00AA2F47">
        <w:rPr>
          <w:rFonts w:eastAsia="Calibri" w:cs="Times New Roman"/>
          <w:szCs w:val="28"/>
          <w:shd w:val="clear" w:color="auto" w:fill="FFFFFF"/>
        </w:rPr>
        <w:br/>
      </w:r>
      <w:r w:rsidRPr="00846B66">
        <w:rPr>
          <w:rFonts w:eastAsia="Calibri" w:cs="Times New Roman"/>
          <w:b/>
          <w:szCs w:val="28"/>
          <w:shd w:val="clear" w:color="auto" w:fill="FFFFFF"/>
        </w:rPr>
        <w:t xml:space="preserve">1 441,6 </w:t>
      </w:r>
      <w:r w:rsidR="00ED1EA3" w:rsidRPr="00846B66">
        <w:rPr>
          <w:rFonts w:eastAsia="Calibri" w:cs="Times New Roman"/>
          <w:szCs w:val="28"/>
          <w:shd w:val="clear" w:color="auto" w:fill="FFFFFF"/>
        </w:rPr>
        <w:t>кв.м.</w:t>
      </w:r>
      <w:r w:rsidRPr="00846B66">
        <w:rPr>
          <w:rFonts w:eastAsia="Calibri" w:cs="Times New Roman"/>
          <w:szCs w:val="28"/>
          <w:shd w:val="clear" w:color="auto" w:fill="FFFFFF"/>
        </w:rPr>
        <w:t xml:space="preserve"> </w:t>
      </w:r>
    </w:p>
    <w:p w14:paraId="205E6B4C" w14:textId="6B3FBF77"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На   балансе    ГБУ «Жилищник района Ломоносовский» имеется</w:t>
      </w:r>
      <w:r w:rsidR="00416C6A">
        <w:rPr>
          <w:rFonts w:eastAsia="Calibri" w:cs="Times New Roman"/>
          <w:szCs w:val="28"/>
          <w:shd w:val="clear" w:color="auto" w:fill="FFFFFF"/>
        </w:rPr>
        <w:br/>
      </w:r>
      <w:r w:rsidR="00ED1EA3" w:rsidRPr="00846B66">
        <w:rPr>
          <w:rFonts w:eastAsia="Calibri" w:cs="Times New Roman"/>
          <w:b/>
          <w:szCs w:val="28"/>
          <w:shd w:val="clear" w:color="auto" w:fill="FFFFFF"/>
        </w:rPr>
        <w:t>9</w:t>
      </w:r>
      <w:r w:rsidRPr="00846B66">
        <w:rPr>
          <w:rFonts w:eastAsia="Calibri" w:cs="Times New Roman"/>
          <w:b/>
          <w:szCs w:val="28"/>
          <w:shd w:val="clear" w:color="auto" w:fill="FFFFFF"/>
        </w:rPr>
        <w:t>2</w:t>
      </w:r>
      <w:r w:rsidRPr="00846B66">
        <w:rPr>
          <w:rFonts w:eastAsia="Calibri" w:cs="Times New Roman"/>
          <w:szCs w:val="28"/>
          <w:shd w:val="clear" w:color="auto" w:fill="FFFFFF"/>
        </w:rPr>
        <w:t xml:space="preserve"> единицы различной техники: для уборки проезжей части задействовано</w:t>
      </w:r>
      <w:r w:rsidR="00416C6A">
        <w:rPr>
          <w:rFonts w:eastAsia="Calibri" w:cs="Times New Roman"/>
          <w:szCs w:val="28"/>
          <w:shd w:val="clear" w:color="auto" w:fill="FFFFFF"/>
        </w:rPr>
        <w:br/>
      </w:r>
      <w:r w:rsidRPr="00846B66">
        <w:rPr>
          <w:rFonts w:eastAsia="Calibri" w:cs="Times New Roman"/>
          <w:b/>
          <w:szCs w:val="28"/>
          <w:shd w:val="clear" w:color="auto" w:fill="FFFFFF"/>
        </w:rPr>
        <w:t>10</w:t>
      </w:r>
      <w:r w:rsidRPr="00846B66">
        <w:rPr>
          <w:rFonts w:eastAsia="Calibri" w:cs="Times New Roman"/>
          <w:szCs w:val="28"/>
          <w:shd w:val="clear" w:color="auto" w:fill="FFFFFF"/>
        </w:rPr>
        <w:t xml:space="preserve"> единиц, тротуаров – </w:t>
      </w:r>
      <w:r w:rsidRPr="00846B66">
        <w:rPr>
          <w:rFonts w:eastAsia="Calibri" w:cs="Times New Roman"/>
          <w:b/>
          <w:szCs w:val="28"/>
          <w:shd w:val="clear" w:color="auto" w:fill="FFFFFF"/>
        </w:rPr>
        <w:t>8</w:t>
      </w:r>
      <w:r w:rsidRPr="00846B66">
        <w:rPr>
          <w:rFonts w:eastAsia="Calibri" w:cs="Times New Roman"/>
          <w:szCs w:val="28"/>
          <w:shd w:val="clear" w:color="auto" w:fill="FFFFFF"/>
        </w:rPr>
        <w:t xml:space="preserve"> единиц, остановок общественного транспорта</w:t>
      </w:r>
      <w:r w:rsidR="00416C6A">
        <w:rPr>
          <w:rFonts w:eastAsia="Calibri" w:cs="Times New Roman"/>
          <w:szCs w:val="28"/>
          <w:shd w:val="clear" w:color="auto" w:fill="FFFFFF"/>
        </w:rPr>
        <w:br/>
      </w:r>
      <w:r w:rsidRPr="00846B66">
        <w:rPr>
          <w:rFonts w:eastAsia="Calibri" w:cs="Times New Roman"/>
          <w:szCs w:val="28"/>
          <w:shd w:val="clear" w:color="auto" w:fill="FFFFFF"/>
        </w:rPr>
        <w:t xml:space="preserve">– </w:t>
      </w:r>
      <w:r w:rsidRPr="00846B66">
        <w:rPr>
          <w:rFonts w:eastAsia="Calibri" w:cs="Times New Roman"/>
          <w:b/>
          <w:szCs w:val="28"/>
          <w:shd w:val="clear" w:color="auto" w:fill="FFFFFF"/>
        </w:rPr>
        <w:t>1</w:t>
      </w:r>
      <w:r w:rsidRPr="00846B66">
        <w:rPr>
          <w:rFonts w:eastAsia="Calibri" w:cs="Times New Roman"/>
          <w:szCs w:val="28"/>
          <w:shd w:val="clear" w:color="auto" w:fill="FFFFFF"/>
        </w:rPr>
        <w:t xml:space="preserve"> единица, для уборки дворовых территорий – </w:t>
      </w:r>
      <w:r w:rsidRPr="00846B66">
        <w:rPr>
          <w:rFonts w:eastAsia="Calibri" w:cs="Times New Roman"/>
          <w:b/>
          <w:szCs w:val="28"/>
          <w:shd w:val="clear" w:color="auto" w:fill="FFFFFF"/>
        </w:rPr>
        <w:t>16</w:t>
      </w:r>
      <w:r w:rsidRPr="00846B66">
        <w:rPr>
          <w:rFonts w:eastAsia="Calibri" w:cs="Times New Roman"/>
          <w:szCs w:val="28"/>
          <w:shd w:val="clear" w:color="auto" w:fill="FFFFFF"/>
        </w:rPr>
        <w:t xml:space="preserve"> единиц, для погрузки</w:t>
      </w:r>
      <w:r w:rsidR="00416C6A">
        <w:rPr>
          <w:rFonts w:eastAsia="Calibri" w:cs="Times New Roman"/>
          <w:szCs w:val="28"/>
          <w:shd w:val="clear" w:color="auto" w:fill="FFFFFF"/>
        </w:rPr>
        <w:br/>
      </w:r>
      <w:r w:rsidRPr="00846B66">
        <w:rPr>
          <w:rFonts w:eastAsia="Calibri" w:cs="Times New Roman"/>
          <w:szCs w:val="28"/>
          <w:shd w:val="clear" w:color="auto" w:fill="FFFFFF"/>
        </w:rPr>
        <w:t xml:space="preserve">и вывоза снега – </w:t>
      </w:r>
      <w:r w:rsidRPr="00846B66">
        <w:rPr>
          <w:rFonts w:eastAsia="Calibri" w:cs="Times New Roman"/>
          <w:b/>
          <w:szCs w:val="28"/>
          <w:shd w:val="clear" w:color="auto" w:fill="FFFFFF"/>
        </w:rPr>
        <w:t>22</w:t>
      </w:r>
      <w:r w:rsidRPr="00846B66">
        <w:rPr>
          <w:rFonts w:eastAsia="Calibri" w:cs="Times New Roman"/>
          <w:szCs w:val="28"/>
          <w:shd w:val="clear" w:color="auto" w:fill="FFFFFF"/>
        </w:rPr>
        <w:t xml:space="preserve"> единицы, вспомогательная техника –</w:t>
      </w:r>
      <w:r w:rsidRPr="00846B66">
        <w:rPr>
          <w:rFonts w:eastAsia="Calibri" w:cs="Times New Roman"/>
          <w:b/>
          <w:szCs w:val="28"/>
          <w:shd w:val="clear" w:color="auto" w:fill="FFFFFF"/>
        </w:rPr>
        <w:t xml:space="preserve"> 8</w:t>
      </w:r>
      <w:r w:rsidRPr="00846B66">
        <w:rPr>
          <w:rFonts w:eastAsia="Calibri" w:cs="Times New Roman"/>
          <w:szCs w:val="28"/>
          <w:shd w:val="clear" w:color="auto" w:fill="FFFFFF"/>
        </w:rPr>
        <w:t xml:space="preserve"> единиц, прицепы</w:t>
      </w:r>
      <w:r w:rsidR="00AA2F47">
        <w:rPr>
          <w:rFonts w:eastAsia="Calibri" w:cs="Times New Roman"/>
          <w:szCs w:val="28"/>
          <w:shd w:val="clear" w:color="auto" w:fill="FFFFFF"/>
        </w:rPr>
        <w:br/>
      </w:r>
      <w:r w:rsidRPr="00846B66">
        <w:rPr>
          <w:rFonts w:eastAsia="Calibri" w:cs="Times New Roman"/>
          <w:szCs w:val="28"/>
          <w:shd w:val="clear" w:color="auto" w:fill="FFFFFF"/>
        </w:rPr>
        <w:t xml:space="preserve">и бочки – </w:t>
      </w:r>
      <w:r w:rsidRPr="00846B66">
        <w:rPr>
          <w:rFonts w:eastAsia="Calibri" w:cs="Times New Roman"/>
          <w:b/>
          <w:szCs w:val="28"/>
          <w:shd w:val="clear" w:color="auto" w:fill="FFFFFF"/>
        </w:rPr>
        <w:t>23</w:t>
      </w:r>
      <w:r w:rsidRPr="00846B66">
        <w:rPr>
          <w:rFonts w:eastAsia="Calibri" w:cs="Times New Roman"/>
          <w:szCs w:val="28"/>
          <w:shd w:val="clear" w:color="auto" w:fill="FFFFFF"/>
        </w:rPr>
        <w:t xml:space="preserve"> единицы, </w:t>
      </w:r>
      <w:r w:rsidR="00ED1EA3" w:rsidRPr="00846B66">
        <w:rPr>
          <w:rFonts w:eastAsia="Calibri" w:cs="Times New Roman"/>
          <w:szCs w:val="28"/>
          <w:shd w:val="clear" w:color="auto" w:fill="FFFFFF"/>
        </w:rPr>
        <w:t>техника,</w:t>
      </w:r>
      <w:r w:rsidRPr="00846B66">
        <w:rPr>
          <w:rFonts w:eastAsia="Calibri" w:cs="Times New Roman"/>
          <w:szCs w:val="28"/>
          <w:shd w:val="clear" w:color="auto" w:fill="FFFFFF"/>
        </w:rPr>
        <w:t xml:space="preserve"> используемая в летний период – </w:t>
      </w:r>
      <w:r w:rsidRPr="00846B66">
        <w:rPr>
          <w:rFonts w:eastAsia="Calibri" w:cs="Times New Roman"/>
          <w:b/>
          <w:szCs w:val="28"/>
          <w:shd w:val="clear" w:color="auto" w:fill="FFFFFF"/>
        </w:rPr>
        <w:t>19</w:t>
      </w:r>
      <w:r w:rsidRPr="00846B66">
        <w:rPr>
          <w:rFonts w:eastAsia="Calibri" w:cs="Times New Roman"/>
          <w:szCs w:val="28"/>
          <w:shd w:val="clear" w:color="auto" w:fill="FFFFFF"/>
        </w:rPr>
        <w:t xml:space="preserve"> единиц. </w:t>
      </w:r>
    </w:p>
    <w:p w14:paraId="61471195" w14:textId="05431256"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Вся техника размещена на автомобильной базе, расположенной</w:t>
      </w:r>
      <w:r w:rsidR="00416C6A">
        <w:rPr>
          <w:rFonts w:eastAsia="Calibri" w:cs="Times New Roman"/>
          <w:szCs w:val="28"/>
          <w:shd w:val="clear" w:color="auto" w:fill="FFFFFF"/>
        </w:rPr>
        <w:br/>
      </w:r>
      <w:r w:rsidRPr="00846B66">
        <w:rPr>
          <w:rFonts w:eastAsia="Calibri" w:cs="Times New Roman"/>
          <w:szCs w:val="28"/>
          <w:shd w:val="clear" w:color="auto" w:fill="FFFFFF"/>
        </w:rPr>
        <w:t>по адресу:</w:t>
      </w:r>
      <w:r w:rsidR="00416C6A">
        <w:rPr>
          <w:rFonts w:eastAsia="Calibri" w:cs="Times New Roman"/>
          <w:szCs w:val="28"/>
          <w:shd w:val="clear" w:color="auto" w:fill="FFFFFF"/>
        </w:rPr>
        <w:t xml:space="preserve"> </w:t>
      </w:r>
      <w:r w:rsidRPr="00846B66">
        <w:rPr>
          <w:rFonts w:eastAsia="Calibri" w:cs="Times New Roman"/>
          <w:szCs w:val="28"/>
          <w:shd w:val="clear" w:color="auto" w:fill="FFFFFF"/>
        </w:rPr>
        <w:t>ул. Архитектора Власова, вл. 21-25 (напротив).</w:t>
      </w:r>
    </w:p>
    <w:p w14:paraId="7E7A6C33" w14:textId="77777777" w:rsidR="00DA4BC9" w:rsidRPr="00846B66" w:rsidRDefault="00DA4BC9" w:rsidP="00AA2F47">
      <w:pPr>
        <w:tabs>
          <w:tab w:val="left" w:pos="2380"/>
        </w:tabs>
        <w:ind w:right="-1" w:firstLine="567"/>
        <w:jc w:val="both"/>
        <w:rPr>
          <w:rFonts w:eastAsia="Calibri" w:cs="Times New Roman"/>
          <w:szCs w:val="28"/>
          <w:shd w:val="clear" w:color="auto" w:fill="FFFFFF"/>
        </w:rPr>
      </w:pPr>
      <w:r w:rsidRPr="00846B66">
        <w:rPr>
          <w:rFonts w:eastAsia="Calibri" w:cs="Times New Roman"/>
          <w:szCs w:val="28"/>
          <w:shd w:val="clear" w:color="auto" w:fill="FFFFFF"/>
        </w:rPr>
        <w:t xml:space="preserve">Для проживания сотрудников ГБУ «Жилищник района Ломоносовский» по адресу: г. Москва, ул. Архитектора Власова, вл.21-25 обустроен бытовой городок, который вмещает </w:t>
      </w:r>
      <w:r w:rsidRPr="00846B66">
        <w:rPr>
          <w:rFonts w:eastAsia="Calibri" w:cs="Times New Roman"/>
          <w:b/>
          <w:szCs w:val="28"/>
          <w:shd w:val="clear" w:color="auto" w:fill="FFFFFF"/>
        </w:rPr>
        <w:t>444</w:t>
      </w:r>
      <w:r w:rsidRPr="00846B66">
        <w:rPr>
          <w:rFonts w:eastAsia="Calibri" w:cs="Times New Roman"/>
          <w:szCs w:val="28"/>
          <w:shd w:val="clear" w:color="auto" w:fill="FFFFFF"/>
        </w:rPr>
        <w:t xml:space="preserve"> человека (койко-места).</w:t>
      </w:r>
    </w:p>
    <w:p w14:paraId="3995D005" w14:textId="77777777" w:rsidR="00ED1EA3" w:rsidRPr="00846B66" w:rsidRDefault="00ED1EA3" w:rsidP="00DA4BC9">
      <w:pPr>
        <w:tabs>
          <w:tab w:val="left" w:pos="2380"/>
        </w:tabs>
        <w:ind w:right="142" w:firstLine="567"/>
        <w:jc w:val="both"/>
        <w:rPr>
          <w:rFonts w:eastAsia="Calibri" w:cs="Times New Roman"/>
          <w:szCs w:val="28"/>
          <w:shd w:val="clear" w:color="auto" w:fill="FFFFFF"/>
        </w:rPr>
      </w:pPr>
    </w:p>
    <w:p w14:paraId="435A3472" w14:textId="7DD54733" w:rsidR="00DA4BC9" w:rsidRPr="00846B66" w:rsidRDefault="00B40611" w:rsidP="00ED1EA3">
      <w:pPr>
        <w:jc w:val="center"/>
        <w:rPr>
          <w:rFonts w:cs="Times New Roman"/>
          <w:b/>
          <w:szCs w:val="28"/>
        </w:rPr>
      </w:pPr>
      <w:r>
        <w:rPr>
          <w:rFonts w:cs="Times New Roman"/>
          <w:b/>
          <w:szCs w:val="28"/>
        </w:rPr>
        <w:t xml:space="preserve">  6. </w:t>
      </w:r>
      <w:r w:rsidR="00ED1EA3" w:rsidRPr="00846B66">
        <w:rPr>
          <w:rFonts w:cs="Times New Roman"/>
          <w:b/>
          <w:szCs w:val="28"/>
        </w:rPr>
        <w:t>Работа по взысканию задолженности за ЖКУ</w:t>
      </w:r>
    </w:p>
    <w:p w14:paraId="769AD114" w14:textId="77777777" w:rsidR="00ED1EA3" w:rsidRPr="00846B66" w:rsidRDefault="00ED1EA3" w:rsidP="00ED1EA3">
      <w:pPr>
        <w:jc w:val="center"/>
        <w:rPr>
          <w:rFonts w:cs="Times New Roman"/>
          <w:b/>
          <w:szCs w:val="28"/>
        </w:rPr>
      </w:pPr>
    </w:p>
    <w:p w14:paraId="2C53DA09" w14:textId="77777777" w:rsidR="00ED1EA3" w:rsidRPr="00846B66" w:rsidRDefault="00ED1EA3" w:rsidP="00ED1EA3">
      <w:pPr>
        <w:ind w:firstLine="709"/>
        <w:jc w:val="both"/>
        <w:rPr>
          <w:rFonts w:cs="Times New Roman"/>
          <w:szCs w:val="28"/>
        </w:rPr>
      </w:pPr>
      <w:r w:rsidRPr="00846B66">
        <w:rPr>
          <w:rFonts w:cs="Times New Roman"/>
          <w:szCs w:val="28"/>
        </w:rPr>
        <w:t xml:space="preserve">В целях повышения эффективности сбора платежей с физических лиц за жилищно-коммунальные услуги распоряжением управы от 19.10. 2020 № Р-59 создана комиссия по взысканию задолженности с физических и юридических лиц в Ломоносовском районе. </w:t>
      </w:r>
    </w:p>
    <w:p w14:paraId="27E06928" w14:textId="11EFEFF9" w:rsidR="00ED1EA3" w:rsidRPr="00846B66" w:rsidRDefault="00ED1EA3" w:rsidP="00ED1EA3">
      <w:pPr>
        <w:ind w:firstLine="709"/>
        <w:jc w:val="both"/>
        <w:rPr>
          <w:rFonts w:cs="Times New Roman"/>
          <w:szCs w:val="28"/>
        </w:rPr>
      </w:pPr>
      <w:r w:rsidRPr="00846B66">
        <w:rPr>
          <w:rFonts w:cs="Times New Roman"/>
          <w:szCs w:val="28"/>
        </w:rPr>
        <w:t>В ходе заседаний заслушивались отчеты ГБУ Жилищник Ломоносовского района о задолженности по оплате за ЖКУ физических</w:t>
      </w:r>
      <w:r w:rsidR="00046DD4">
        <w:rPr>
          <w:rFonts w:cs="Times New Roman"/>
          <w:szCs w:val="28"/>
        </w:rPr>
        <w:br/>
      </w:r>
      <w:r w:rsidRPr="00846B66">
        <w:rPr>
          <w:rFonts w:cs="Times New Roman"/>
          <w:szCs w:val="28"/>
        </w:rPr>
        <w:t>и юридических лиц, а также о задолженности управляющих организаций перед ресурсоснобжающими организациями, выяснялись причины образовавшейся задолженности и сроки ее погашения.</w:t>
      </w:r>
    </w:p>
    <w:p w14:paraId="672EEDDC" w14:textId="209D8A2B" w:rsidR="00ED1EA3" w:rsidRPr="00846B66" w:rsidRDefault="00ED1EA3" w:rsidP="00ED1EA3">
      <w:pPr>
        <w:ind w:firstLine="708"/>
        <w:jc w:val="both"/>
        <w:rPr>
          <w:rFonts w:eastAsia="Times New Roman" w:cs="Times New Roman"/>
          <w:color w:val="000000"/>
          <w:szCs w:val="28"/>
          <w:lang w:eastAsia="ru-RU"/>
        </w:rPr>
      </w:pPr>
      <w:r w:rsidRPr="00846B66">
        <w:rPr>
          <w:rFonts w:cs="Times New Roman"/>
          <w:szCs w:val="28"/>
        </w:rPr>
        <w:t xml:space="preserve">Общий процент сбора оплаты за ЖКУ за 2023 год составил </w:t>
      </w:r>
      <w:r w:rsidRPr="00846B66">
        <w:rPr>
          <w:rFonts w:cs="Times New Roman"/>
          <w:b/>
          <w:szCs w:val="28"/>
        </w:rPr>
        <w:t>98,23</w:t>
      </w:r>
      <w:r w:rsidRPr="00846B66">
        <w:rPr>
          <w:rFonts w:cs="Times New Roman"/>
          <w:szCs w:val="28"/>
        </w:rPr>
        <w:t xml:space="preserve"> %.</w:t>
      </w:r>
      <w:r w:rsidR="00046DD4">
        <w:rPr>
          <w:rFonts w:cs="Times New Roman"/>
          <w:szCs w:val="28"/>
        </w:rPr>
        <w:br/>
      </w:r>
      <w:r w:rsidRPr="00846B66">
        <w:rPr>
          <w:rFonts w:cs="Times New Roman"/>
          <w:szCs w:val="28"/>
        </w:rPr>
        <w:t>В целях повышения Валового сбора управляющими компаниями района</w:t>
      </w:r>
      <w:r w:rsidR="00046DD4">
        <w:rPr>
          <w:rFonts w:cs="Times New Roman"/>
          <w:szCs w:val="28"/>
        </w:rPr>
        <w:br/>
      </w:r>
      <w:r w:rsidRPr="00846B66">
        <w:rPr>
          <w:rFonts w:cs="Times New Roman"/>
          <w:szCs w:val="28"/>
        </w:rPr>
        <w:t xml:space="preserve">за отчетный период по </w:t>
      </w:r>
      <w:r w:rsidRPr="00846B66">
        <w:rPr>
          <w:rFonts w:cs="Times New Roman"/>
          <w:b/>
          <w:szCs w:val="28"/>
        </w:rPr>
        <w:t xml:space="preserve">63 </w:t>
      </w:r>
      <w:r w:rsidRPr="00846B66">
        <w:rPr>
          <w:rFonts w:cs="Times New Roman"/>
          <w:szCs w:val="28"/>
        </w:rPr>
        <w:t>лицевому счету приняты решения о заключении Соглашений о погашении задолженности за ЖКУ с рассрочкой платежа</w:t>
      </w:r>
      <w:r w:rsidR="00046DD4">
        <w:rPr>
          <w:rFonts w:cs="Times New Roman"/>
          <w:szCs w:val="28"/>
        </w:rPr>
        <w:br/>
      </w:r>
      <w:r w:rsidRPr="00846B66">
        <w:rPr>
          <w:rFonts w:cs="Times New Roman"/>
          <w:szCs w:val="28"/>
        </w:rPr>
        <w:t>на общую сумму</w:t>
      </w:r>
      <w:r w:rsidRPr="00846B66">
        <w:rPr>
          <w:rFonts w:cs="Times New Roman"/>
          <w:b/>
          <w:szCs w:val="28"/>
        </w:rPr>
        <w:t> </w:t>
      </w:r>
      <w:r w:rsidR="00C86FEB">
        <w:rPr>
          <w:rFonts w:cs="Times New Roman"/>
          <w:b/>
          <w:color w:val="000000" w:themeColor="text1"/>
          <w:szCs w:val="28"/>
        </w:rPr>
        <w:t>6 863 352</w:t>
      </w:r>
      <w:r w:rsidRPr="00846B66">
        <w:rPr>
          <w:rFonts w:cs="Times New Roman"/>
          <w:color w:val="000000" w:themeColor="text1"/>
          <w:szCs w:val="28"/>
        </w:rPr>
        <w:t xml:space="preserve"> </w:t>
      </w:r>
      <w:r w:rsidR="00C86FEB">
        <w:rPr>
          <w:rFonts w:cs="Times New Roman"/>
          <w:szCs w:val="28"/>
        </w:rPr>
        <w:t>рубля</w:t>
      </w:r>
      <w:r w:rsidRPr="00846B66">
        <w:rPr>
          <w:rFonts w:cs="Times New Roman"/>
          <w:szCs w:val="28"/>
        </w:rPr>
        <w:t>, из них погашена задолженность</w:t>
      </w:r>
      <w:r w:rsidR="00046DD4">
        <w:rPr>
          <w:rFonts w:cs="Times New Roman"/>
          <w:szCs w:val="28"/>
        </w:rPr>
        <w:br/>
      </w:r>
      <w:r w:rsidRPr="00846B66">
        <w:rPr>
          <w:rFonts w:cs="Times New Roman"/>
          <w:szCs w:val="28"/>
        </w:rPr>
        <w:t xml:space="preserve">в размере </w:t>
      </w:r>
      <w:r w:rsidRPr="00846B66">
        <w:rPr>
          <w:rFonts w:eastAsia="Times New Roman" w:cs="Times New Roman"/>
          <w:b/>
          <w:color w:val="000000"/>
          <w:szCs w:val="28"/>
          <w:lang w:eastAsia="ru-RU"/>
        </w:rPr>
        <w:t>2 554 841</w:t>
      </w:r>
      <w:r w:rsidRPr="00846B66">
        <w:rPr>
          <w:rFonts w:eastAsia="Times New Roman" w:cs="Times New Roman"/>
          <w:color w:val="000000"/>
          <w:szCs w:val="28"/>
          <w:lang w:eastAsia="ru-RU"/>
        </w:rPr>
        <w:t xml:space="preserve"> </w:t>
      </w:r>
      <w:r w:rsidRPr="00846B66">
        <w:rPr>
          <w:rFonts w:cs="Times New Roman"/>
          <w:szCs w:val="28"/>
        </w:rPr>
        <w:t>рублей.</w:t>
      </w:r>
    </w:p>
    <w:p w14:paraId="0E67F1F5" w14:textId="370E0F94" w:rsidR="00ED1EA3" w:rsidRPr="00846B66" w:rsidRDefault="00ED1EA3" w:rsidP="00ED1EA3">
      <w:pPr>
        <w:ind w:firstLine="708"/>
        <w:jc w:val="both"/>
        <w:rPr>
          <w:rFonts w:cs="Times New Roman"/>
          <w:szCs w:val="28"/>
        </w:rPr>
      </w:pPr>
      <w:r w:rsidRPr="00846B66">
        <w:rPr>
          <w:rFonts w:cs="Times New Roman"/>
          <w:szCs w:val="28"/>
        </w:rPr>
        <w:t xml:space="preserve"> Работа по взысканию задолженности за ЖКУ проводилась путем направления уведомлений, так</w:t>
      </w:r>
      <w:r w:rsidR="00C266C1">
        <w:rPr>
          <w:rFonts w:cs="Times New Roman"/>
          <w:szCs w:val="28"/>
        </w:rPr>
        <w:t>,</w:t>
      </w:r>
      <w:r w:rsidRPr="00846B66">
        <w:rPr>
          <w:rFonts w:cs="Times New Roman"/>
          <w:szCs w:val="28"/>
        </w:rPr>
        <w:t xml:space="preserve"> за отчетный период</w:t>
      </w:r>
      <w:r w:rsidR="00C266C1">
        <w:rPr>
          <w:rFonts w:cs="Times New Roman"/>
          <w:szCs w:val="28"/>
        </w:rPr>
        <w:t>,</w:t>
      </w:r>
      <w:r w:rsidRPr="00846B66">
        <w:rPr>
          <w:rFonts w:cs="Times New Roman"/>
          <w:szCs w:val="28"/>
        </w:rPr>
        <w:t xml:space="preserve"> управляющими компаниями было направлено </w:t>
      </w:r>
      <w:r w:rsidRPr="00846B66">
        <w:rPr>
          <w:rFonts w:cs="Times New Roman"/>
          <w:b/>
          <w:szCs w:val="28"/>
        </w:rPr>
        <w:t xml:space="preserve">269 808 </w:t>
      </w:r>
      <w:r w:rsidRPr="00846B66">
        <w:rPr>
          <w:rFonts w:cs="Times New Roman"/>
          <w:szCs w:val="28"/>
        </w:rPr>
        <w:t>уведомлени</w:t>
      </w:r>
      <w:r w:rsidR="00C266C1">
        <w:rPr>
          <w:rFonts w:cs="Times New Roman"/>
          <w:szCs w:val="28"/>
        </w:rPr>
        <w:t>й</w:t>
      </w:r>
      <w:r w:rsidRPr="00846B66">
        <w:rPr>
          <w:rFonts w:cs="Times New Roman"/>
          <w:szCs w:val="28"/>
        </w:rPr>
        <w:t xml:space="preserve"> на сумму </w:t>
      </w:r>
      <w:r w:rsidRPr="00846B66">
        <w:rPr>
          <w:rFonts w:cs="Times New Roman"/>
          <w:b/>
          <w:color w:val="000000" w:themeColor="text1"/>
          <w:szCs w:val="28"/>
        </w:rPr>
        <w:t xml:space="preserve">126 279 928 </w:t>
      </w:r>
      <w:r w:rsidR="00C266C1">
        <w:rPr>
          <w:rFonts w:cs="Times New Roman"/>
          <w:szCs w:val="28"/>
        </w:rPr>
        <w:t>рублей</w:t>
      </w:r>
      <w:r w:rsidRPr="00846B66">
        <w:rPr>
          <w:rFonts w:cs="Times New Roman"/>
          <w:szCs w:val="28"/>
        </w:rPr>
        <w:t xml:space="preserve">, осуществлен обзвон </w:t>
      </w:r>
      <w:r w:rsidRPr="00846B66">
        <w:rPr>
          <w:rFonts w:cs="Times New Roman"/>
          <w:b/>
          <w:szCs w:val="28"/>
        </w:rPr>
        <w:t xml:space="preserve">13 871 </w:t>
      </w:r>
      <w:r w:rsidRPr="00846B66">
        <w:rPr>
          <w:rFonts w:cs="Times New Roman"/>
          <w:szCs w:val="28"/>
        </w:rPr>
        <w:t>должник</w:t>
      </w:r>
      <w:r w:rsidR="00C266C1">
        <w:rPr>
          <w:rFonts w:cs="Times New Roman"/>
          <w:szCs w:val="28"/>
        </w:rPr>
        <w:t>а</w:t>
      </w:r>
      <w:r w:rsidRPr="00846B66">
        <w:rPr>
          <w:rFonts w:cs="Times New Roman"/>
          <w:szCs w:val="28"/>
        </w:rPr>
        <w:t xml:space="preserve">, что привело к снижению общей суммы задолженности на </w:t>
      </w:r>
      <w:r w:rsidRPr="00846B66">
        <w:rPr>
          <w:rFonts w:cs="Times New Roman"/>
          <w:b/>
          <w:color w:val="000000" w:themeColor="text1"/>
          <w:szCs w:val="28"/>
        </w:rPr>
        <w:t>7 348 500</w:t>
      </w:r>
      <w:r w:rsidRPr="00846B66">
        <w:rPr>
          <w:rFonts w:cs="Times New Roman"/>
          <w:color w:val="000000" w:themeColor="text1"/>
          <w:szCs w:val="28"/>
        </w:rPr>
        <w:t xml:space="preserve"> </w:t>
      </w:r>
      <w:r w:rsidRPr="00846B66">
        <w:rPr>
          <w:rFonts w:cs="Times New Roman"/>
          <w:szCs w:val="28"/>
        </w:rPr>
        <w:t>рублей.</w:t>
      </w:r>
    </w:p>
    <w:p w14:paraId="44BA0019" w14:textId="77777777" w:rsidR="00ED1EA3" w:rsidRPr="00846B66" w:rsidRDefault="00ED1EA3" w:rsidP="00ED1EA3">
      <w:pPr>
        <w:ind w:firstLine="709"/>
        <w:jc w:val="both"/>
        <w:rPr>
          <w:rFonts w:cs="Times New Roman"/>
          <w:szCs w:val="28"/>
        </w:rPr>
      </w:pPr>
      <w:r w:rsidRPr="00846B66">
        <w:rPr>
          <w:rFonts w:cs="Times New Roman"/>
          <w:szCs w:val="28"/>
        </w:rPr>
        <w:lastRenderedPageBreak/>
        <w:t xml:space="preserve">В установленном порядке управляющими компаниями осуществлено ограничение </w:t>
      </w:r>
      <w:r w:rsidRPr="00846B66">
        <w:rPr>
          <w:rFonts w:cs="Times New Roman"/>
          <w:b/>
          <w:szCs w:val="28"/>
        </w:rPr>
        <w:t>72</w:t>
      </w:r>
      <w:r w:rsidRPr="00846B66">
        <w:rPr>
          <w:rFonts w:cs="Times New Roman"/>
          <w:szCs w:val="28"/>
        </w:rPr>
        <w:t xml:space="preserve"> должников – физических лиц в пользование коммунальными услугами с общей суммой задолженности </w:t>
      </w:r>
      <w:r w:rsidRPr="00846B66">
        <w:rPr>
          <w:rFonts w:cs="Times New Roman"/>
          <w:b/>
          <w:szCs w:val="28"/>
        </w:rPr>
        <w:t>15 423 341,67</w:t>
      </w:r>
      <w:r w:rsidRPr="00846B66">
        <w:rPr>
          <w:rFonts w:cs="Times New Roman"/>
          <w:szCs w:val="28"/>
        </w:rPr>
        <w:t xml:space="preserve"> рублей. Ограничение осуществлялось путем установленных </w:t>
      </w:r>
      <w:r w:rsidRPr="00846B66">
        <w:rPr>
          <w:rFonts w:cs="Times New Roman"/>
          <w:b/>
          <w:szCs w:val="28"/>
        </w:rPr>
        <w:t>72</w:t>
      </w:r>
      <w:r w:rsidRPr="00846B66">
        <w:rPr>
          <w:rFonts w:cs="Times New Roman"/>
          <w:szCs w:val="28"/>
        </w:rPr>
        <w:t xml:space="preserve"> ограничивающих устройств (заглушек). Принятые меры по ограничению позволили сократить указанную задолженность на </w:t>
      </w:r>
      <w:r w:rsidRPr="00846B66">
        <w:rPr>
          <w:rFonts w:cs="Times New Roman"/>
          <w:b/>
          <w:szCs w:val="28"/>
        </w:rPr>
        <w:t xml:space="preserve">1 419 000 </w:t>
      </w:r>
      <w:r w:rsidRPr="00846B66">
        <w:rPr>
          <w:rFonts w:cs="Times New Roman"/>
          <w:szCs w:val="28"/>
        </w:rPr>
        <w:t>рублей.</w:t>
      </w:r>
    </w:p>
    <w:p w14:paraId="448CC478" w14:textId="4CB732C7" w:rsidR="005E5E81" w:rsidRDefault="00ED1EA3" w:rsidP="00B40611">
      <w:pPr>
        <w:ind w:firstLine="709"/>
        <w:jc w:val="both"/>
        <w:rPr>
          <w:rFonts w:cs="Times New Roman"/>
          <w:szCs w:val="28"/>
        </w:rPr>
      </w:pPr>
      <w:r w:rsidRPr="00846B66">
        <w:rPr>
          <w:rFonts w:cs="Times New Roman"/>
          <w:szCs w:val="28"/>
        </w:rPr>
        <w:t xml:space="preserve">В 2023 году в органы судебной власти направлено </w:t>
      </w:r>
      <w:r w:rsidRPr="00846B66">
        <w:rPr>
          <w:rFonts w:cs="Times New Roman"/>
          <w:b/>
          <w:szCs w:val="28"/>
        </w:rPr>
        <w:t>1766</w:t>
      </w:r>
      <w:r w:rsidRPr="00846B66">
        <w:rPr>
          <w:rFonts w:cs="Times New Roman"/>
          <w:szCs w:val="28"/>
        </w:rPr>
        <w:t xml:space="preserve"> заявлений</w:t>
      </w:r>
      <w:r w:rsidR="00046DD4">
        <w:rPr>
          <w:rFonts w:cs="Times New Roman"/>
          <w:szCs w:val="28"/>
        </w:rPr>
        <w:br/>
      </w:r>
      <w:r w:rsidRPr="00846B66">
        <w:rPr>
          <w:rFonts w:cs="Times New Roman"/>
          <w:szCs w:val="28"/>
        </w:rPr>
        <w:t xml:space="preserve">о взыскании задолженности с физических лиц на общую сумму </w:t>
      </w:r>
      <w:r w:rsidRPr="00846B66">
        <w:rPr>
          <w:rFonts w:cs="Times New Roman"/>
          <w:b/>
          <w:szCs w:val="28"/>
        </w:rPr>
        <w:t>55 562 130,88</w:t>
      </w:r>
      <w:r w:rsidRPr="00846B66">
        <w:rPr>
          <w:rFonts w:cs="Times New Roman"/>
          <w:szCs w:val="28"/>
        </w:rPr>
        <w:t xml:space="preserve"> рубля. По </w:t>
      </w:r>
      <w:r w:rsidR="00C266C1">
        <w:rPr>
          <w:rFonts w:cs="Times New Roman"/>
          <w:szCs w:val="28"/>
        </w:rPr>
        <w:t xml:space="preserve">судебным </w:t>
      </w:r>
      <w:r w:rsidRPr="00846B66">
        <w:rPr>
          <w:rFonts w:cs="Times New Roman"/>
          <w:szCs w:val="28"/>
        </w:rPr>
        <w:t xml:space="preserve">приказам вступило в законную силу </w:t>
      </w:r>
      <w:r w:rsidRPr="00846B66">
        <w:rPr>
          <w:rFonts w:cs="Times New Roman"/>
          <w:b/>
          <w:szCs w:val="28"/>
        </w:rPr>
        <w:t xml:space="preserve">915 </w:t>
      </w:r>
      <w:r w:rsidRPr="00846B66">
        <w:rPr>
          <w:rFonts w:cs="Times New Roman"/>
          <w:szCs w:val="28"/>
        </w:rPr>
        <w:t>заявлений</w:t>
      </w:r>
      <w:r w:rsidR="00046DD4">
        <w:rPr>
          <w:rFonts w:cs="Times New Roman"/>
          <w:szCs w:val="28"/>
        </w:rPr>
        <w:br/>
      </w:r>
      <w:r w:rsidRPr="00846B66">
        <w:rPr>
          <w:rFonts w:cs="Times New Roman"/>
          <w:szCs w:val="28"/>
        </w:rPr>
        <w:t xml:space="preserve">на общую сумму </w:t>
      </w:r>
      <w:r w:rsidRPr="00846B66">
        <w:rPr>
          <w:rFonts w:cs="Times New Roman"/>
          <w:b/>
          <w:szCs w:val="28"/>
        </w:rPr>
        <w:t>23 659 454,73</w:t>
      </w:r>
      <w:r w:rsidR="00B40611">
        <w:rPr>
          <w:rFonts w:cs="Times New Roman"/>
          <w:szCs w:val="28"/>
        </w:rPr>
        <w:t xml:space="preserve"> рублей.</w:t>
      </w:r>
    </w:p>
    <w:p w14:paraId="6759FC65" w14:textId="77777777" w:rsidR="005E5E81" w:rsidRPr="005E5E81" w:rsidRDefault="005E5E81" w:rsidP="00560730">
      <w:pPr>
        <w:ind w:right="-1" w:firstLine="540"/>
        <w:jc w:val="both"/>
        <w:rPr>
          <w:rFonts w:cs="Times New Roman"/>
          <w:b/>
          <w:szCs w:val="28"/>
        </w:rPr>
      </w:pPr>
    </w:p>
    <w:p w14:paraId="01F570B2" w14:textId="2B23D755" w:rsidR="005E5E81" w:rsidRDefault="00B40611" w:rsidP="005E5E81">
      <w:pPr>
        <w:ind w:right="-1" w:firstLine="540"/>
        <w:jc w:val="center"/>
        <w:rPr>
          <w:rFonts w:cs="Times New Roman"/>
          <w:b/>
          <w:szCs w:val="28"/>
        </w:rPr>
      </w:pPr>
      <w:r>
        <w:rPr>
          <w:rFonts w:cs="Times New Roman"/>
          <w:b/>
          <w:szCs w:val="28"/>
        </w:rPr>
        <w:t xml:space="preserve"> 7. </w:t>
      </w:r>
      <w:r w:rsidR="005E5E81" w:rsidRPr="005E5E81">
        <w:rPr>
          <w:rFonts w:cs="Times New Roman"/>
          <w:b/>
          <w:szCs w:val="28"/>
        </w:rPr>
        <w:t>Доклад о работе с обращениями граждан поступившими в ГБУ «Жилищник района Ломоносовский»</w:t>
      </w:r>
    </w:p>
    <w:p w14:paraId="2FF1FF99" w14:textId="77777777" w:rsidR="005E5E81" w:rsidRDefault="005E5E81" w:rsidP="005E5E81">
      <w:pPr>
        <w:ind w:right="-1" w:firstLine="540"/>
        <w:jc w:val="center"/>
        <w:rPr>
          <w:rFonts w:cs="Times New Roman"/>
          <w:b/>
          <w:szCs w:val="28"/>
        </w:rPr>
      </w:pPr>
    </w:p>
    <w:p w14:paraId="22774A44" w14:textId="77777777" w:rsidR="005E5E81" w:rsidRDefault="005E5E81" w:rsidP="005E5E81">
      <w:pPr>
        <w:ind w:right="-1" w:firstLine="540"/>
        <w:rPr>
          <w:rFonts w:cs="Times New Roman"/>
          <w:szCs w:val="28"/>
        </w:rPr>
      </w:pPr>
      <w:r>
        <w:rPr>
          <w:rFonts w:cs="Times New Roman"/>
          <w:szCs w:val="28"/>
        </w:rPr>
        <w:t>В ГБУ « Жилищник района Ломоносовский» все сотрудники АУП работают в системе ЭДО, а также к системе ЭДО подключены начальники участков и отдел дорожного хозяйства.</w:t>
      </w:r>
    </w:p>
    <w:p w14:paraId="1079E08B" w14:textId="1B562751" w:rsidR="006D15C1" w:rsidRPr="004A2A07" w:rsidRDefault="005E5E81" w:rsidP="005E5E81">
      <w:pPr>
        <w:ind w:right="-1" w:firstLine="540"/>
        <w:rPr>
          <w:rFonts w:cs="Times New Roman"/>
          <w:szCs w:val="28"/>
        </w:rPr>
      </w:pPr>
      <w:r w:rsidRPr="004A2A07">
        <w:rPr>
          <w:rFonts w:cs="Times New Roman"/>
          <w:szCs w:val="28"/>
        </w:rPr>
        <w:t xml:space="preserve"> Все обращения из вышестоящих организаций поступает в общий отдел, специалистами общего отдела распределяется обращения по направлениям в отделы, заместители директора направляют обращение по направлениям. Обращения, направленные на исполнения обрабатываются, оформляются проекты ответов, прикладывается необходимый материал, подтверждающий отработку обращения ( </w:t>
      </w:r>
      <w:r w:rsidR="006D15C1" w:rsidRPr="004A2A07">
        <w:rPr>
          <w:rFonts w:cs="Times New Roman"/>
          <w:szCs w:val="28"/>
        </w:rPr>
        <w:t>акт, расписка</w:t>
      </w:r>
      <w:r w:rsidRPr="004A2A07">
        <w:rPr>
          <w:rFonts w:cs="Times New Roman"/>
          <w:szCs w:val="28"/>
        </w:rPr>
        <w:t xml:space="preserve"> от заявителя, фотоматериал и др.) проект обращения отправляется </w:t>
      </w:r>
      <w:r w:rsidR="006D15C1" w:rsidRPr="004A2A07">
        <w:rPr>
          <w:rFonts w:cs="Times New Roman"/>
          <w:szCs w:val="28"/>
        </w:rPr>
        <w:t>исполнителями на согласование руководителя отделов, заместителям директора.</w:t>
      </w:r>
    </w:p>
    <w:p w14:paraId="532EFEE7" w14:textId="77F5FD81" w:rsidR="006D15C1" w:rsidRPr="004A2A07" w:rsidRDefault="006D15C1" w:rsidP="005E5E81">
      <w:pPr>
        <w:ind w:right="-1" w:firstLine="540"/>
        <w:rPr>
          <w:rFonts w:cs="Times New Roman"/>
          <w:szCs w:val="28"/>
        </w:rPr>
      </w:pPr>
      <w:r w:rsidRPr="004A2A07">
        <w:rPr>
          <w:rFonts w:cs="Times New Roman"/>
          <w:szCs w:val="28"/>
        </w:rPr>
        <w:t xml:space="preserve">За </w:t>
      </w:r>
      <w:r w:rsidR="00B40611">
        <w:rPr>
          <w:rFonts w:cs="Times New Roman"/>
          <w:szCs w:val="28"/>
        </w:rPr>
        <w:t>2023 год</w:t>
      </w:r>
      <w:r w:rsidRPr="004A2A07">
        <w:rPr>
          <w:rFonts w:cs="Times New Roman"/>
          <w:szCs w:val="28"/>
        </w:rPr>
        <w:t xml:space="preserve"> в ГБУ «Жилищник района Ломоносовский» зарегистрировано 2273 обращений.</w:t>
      </w:r>
    </w:p>
    <w:p w14:paraId="3BDB6F56" w14:textId="7AE3B1E4" w:rsidR="006D15C1" w:rsidRPr="004A2A07" w:rsidRDefault="006D15C1" w:rsidP="005E5E81">
      <w:pPr>
        <w:ind w:right="-1" w:firstLine="540"/>
        <w:rPr>
          <w:rFonts w:cs="Times New Roman"/>
          <w:szCs w:val="28"/>
        </w:rPr>
      </w:pPr>
      <w:r w:rsidRPr="004A2A07">
        <w:rPr>
          <w:rFonts w:cs="Times New Roman"/>
          <w:szCs w:val="28"/>
        </w:rPr>
        <w:t>Количество обращений с внешним контролем в отчетном периоде 2023 года составило 1456 обращений</w:t>
      </w:r>
    </w:p>
    <w:p w14:paraId="1833161A" w14:textId="0B0614E6" w:rsidR="006D15C1" w:rsidRPr="004A2A07" w:rsidRDefault="006D15C1" w:rsidP="005E5E81">
      <w:pPr>
        <w:ind w:right="-1" w:firstLine="540"/>
        <w:rPr>
          <w:rFonts w:cs="Times New Roman"/>
          <w:szCs w:val="28"/>
        </w:rPr>
      </w:pPr>
      <w:r w:rsidRPr="004A2A07">
        <w:rPr>
          <w:rFonts w:cs="Times New Roman"/>
          <w:szCs w:val="28"/>
        </w:rPr>
        <w:t>Количество обращений, поступивших в ГБУ «Жилищник Ломоносовского района» напрямую от жителей в отчетном периоде 2023 года составило 817 обращений .</w:t>
      </w:r>
    </w:p>
    <w:p w14:paraId="520CFF5A" w14:textId="77777777" w:rsidR="006D15C1" w:rsidRPr="004A2A07" w:rsidRDefault="006D15C1" w:rsidP="005E5E81">
      <w:pPr>
        <w:ind w:right="-1" w:firstLine="540"/>
        <w:rPr>
          <w:rFonts w:cs="Times New Roman"/>
          <w:szCs w:val="28"/>
        </w:rPr>
      </w:pPr>
    </w:p>
    <w:tbl>
      <w:tblPr>
        <w:tblStyle w:val="a9"/>
        <w:tblW w:w="0" w:type="auto"/>
        <w:tblLook w:val="04A0" w:firstRow="1" w:lastRow="0" w:firstColumn="1" w:lastColumn="0" w:noHBand="0" w:noVBand="1"/>
      </w:tblPr>
      <w:tblGrid>
        <w:gridCol w:w="4693"/>
        <w:gridCol w:w="4652"/>
      </w:tblGrid>
      <w:tr w:rsidR="006D15C1" w14:paraId="126435F2" w14:textId="77777777" w:rsidTr="006D15C1">
        <w:tc>
          <w:tcPr>
            <w:tcW w:w="4785" w:type="dxa"/>
          </w:tcPr>
          <w:p w14:paraId="4E7C5E4A" w14:textId="00F05FE1" w:rsidR="006D15C1" w:rsidRDefault="006D15C1" w:rsidP="005E5E81">
            <w:pPr>
              <w:ind w:right="-1"/>
              <w:rPr>
                <w:rFonts w:cs="Times New Roman"/>
                <w:b/>
                <w:szCs w:val="28"/>
              </w:rPr>
            </w:pPr>
            <w:r>
              <w:rPr>
                <w:rFonts w:cs="Times New Roman"/>
                <w:b/>
                <w:szCs w:val="28"/>
              </w:rPr>
              <w:t xml:space="preserve">Поступило обращений </w:t>
            </w:r>
          </w:p>
        </w:tc>
        <w:tc>
          <w:tcPr>
            <w:tcW w:w="4786" w:type="dxa"/>
          </w:tcPr>
          <w:p w14:paraId="143A0F28" w14:textId="209ADA5C" w:rsidR="006D15C1" w:rsidRDefault="006D15C1" w:rsidP="005E5E81">
            <w:pPr>
              <w:ind w:right="-1"/>
              <w:rPr>
                <w:rFonts w:cs="Times New Roman"/>
                <w:b/>
                <w:szCs w:val="28"/>
              </w:rPr>
            </w:pPr>
            <w:r>
              <w:rPr>
                <w:rFonts w:cs="Times New Roman"/>
                <w:b/>
                <w:szCs w:val="28"/>
              </w:rPr>
              <w:t xml:space="preserve">2023 год </w:t>
            </w:r>
          </w:p>
        </w:tc>
      </w:tr>
      <w:tr w:rsidR="006D15C1" w14:paraId="71105276" w14:textId="77777777" w:rsidTr="006D15C1">
        <w:tc>
          <w:tcPr>
            <w:tcW w:w="4785" w:type="dxa"/>
            <w:vMerge w:val="restart"/>
          </w:tcPr>
          <w:p w14:paraId="61C3E80B" w14:textId="76215238" w:rsidR="006D15C1" w:rsidRDefault="006D15C1" w:rsidP="005E5E81">
            <w:pPr>
              <w:ind w:right="-1"/>
              <w:rPr>
                <w:rFonts w:cs="Times New Roman"/>
                <w:b/>
                <w:szCs w:val="28"/>
              </w:rPr>
            </w:pPr>
            <w:r>
              <w:rPr>
                <w:rFonts w:cs="Times New Roman"/>
                <w:b/>
                <w:szCs w:val="28"/>
              </w:rPr>
              <w:t xml:space="preserve">Всего </w:t>
            </w:r>
          </w:p>
          <w:p w14:paraId="6522764D" w14:textId="77777777" w:rsidR="006D15C1" w:rsidRDefault="006D15C1" w:rsidP="005E5E81">
            <w:pPr>
              <w:ind w:right="-1"/>
              <w:rPr>
                <w:rFonts w:cs="Times New Roman"/>
                <w:b/>
                <w:szCs w:val="28"/>
              </w:rPr>
            </w:pPr>
            <w:r>
              <w:rPr>
                <w:rFonts w:cs="Times New Roman"/>
                <w:b/>
                <w:szCs w:val="28"/>
              </w:rPr>
              <w:t xml:space="preserve">В том числе : </w:t>
            </w:r>
          </w:p>
          <w:p w14:paraId="70F98103" w14:textId="77777777" w:rsidR="006D15C1" w:rsidRDefault="006D15C1" w:rsidP="005E5E81">
            <w:pPr>
              <w:ind w:right="-1"/>
              <w:rPr>
                <w:rFonts w:cs="Times New Roman"/>
                <w:b/>
                <w:szCs w:val="28"/>
              </w:rPr>
            </w:pPr>
            <w:r>
              <w:rPr>
                <w:rFonts w:cs="Times New Roman"/>
                <w:b/>
                <w:szCs w:val="28"/>
              </w:rPr>
              <w:t xml:space="preserve">- из вышестоящих организаций </w:t>
            </w:r>
          </w:p>
          <w:p w14:paraId="2ED74115" w14:textId="77777777" w:rsidR="006D15C1" w:rsidRDefault="006D15C1" w:rsidP="005E5E81">
            <w:pPr>
              <w:ind w:right="-1"/>
              <w:rPr>
                <w:rFonts w:cs="Times New Roman"/>
                <w:b/>
                <w:szCs w:val="28"/>
              </w:rPr>
            </w:pPr>
          </w:p>
          <w:p w14:paraId="2976322C" w14:textId="2E928573" w:rsidR="006D15C1" w:rsidRDefault="006D15C1" w:rsidP="005E5E81">
            <w:pPr>
              <w:ind w:right="-1"/>
              <w:rPr>
                <w:rFonts w:cs="Times New Roman"/>
                <w:b/>
                <w:szCs w:val="28"/>
              </w:rPr>
            </w:pPr>
            <w:r>
              <w:rPr>
                <w:rFonts w:cs="Times New Roman"/>
                <w:b/>
                <w:szCs w:val="28"/>
              </w:rPr>
              <w:t xml:space="preserve">-напрямую в </w:t>
            </w:r>
            <w:r w:rsidR="004A2A07">
              <w:rPr>
                <w:rFonts w:cs="Times New Roman"/>
                <w:b/>
                <w:szCs w:val="28"/>
              </w:rPr>
              <w:t>Жилищник</w:t>
            </w:r>
            <w:r>
              <w:rPr>
                <w:rFonts w:cs="Times New Roman"/>
                <w:b/>
                <w:szCs w:val="28"/>
              </w:rPr>
              <w:t xml:space="preserve"> (письменные и электронные обращения) </w:t>
            </w:r>
          </w:p>
        </w:tc>
        <w:tc>
          <w:tcPr>
            <w:tcW w:w="4786" w:type="dxa"/>
          </w:tcPr>
          <w:p w14:paraId="366F90BC" w14:textId="6FB7C7EC" w:rsidR="006D15C1" w:rsidRDefault="006D15C1" w:rsidP="005E5E81">
            <w:pPr>
              <w:ind w:right="-1"/>
              <w:rPr>
                <w:rFonts w:cs="Times New Roman"/>
                <w:b/>
                <w:szCs w:val="28"/>
              </w:rPr>
            </w:pPr>
            <w:r>
              <w:rPr>
                <w:rFonts w:cs="Times New Roman"/>
                <w:b/>
                <w:szCs w:val="28"/>
              </w:rPr>
              <w:t>2273</w:t>
            </w:r>
          </w:p>
        </w:tc>
      </w:tr>
      <w:tr w:rsidR="006D15C1" w14:paraId="500AC838" w14:textId="77777777" w:rsidTr="006D15C1">
        <w:tc>
          <w:tcPr>
            <w:tcW w:w="4785" w:type="dxa"/>
            <w:vMerge/>
          </w:tcPr>
          <w:p w14:paraId="1A3874BA" w14:textId="77777777" w:rsidR="006D15C1" w:rsidRDefault="006D15C1" w:rsidP="005E5E81">
            <w:pPr>
              <w:ind w:right="-1"/>
              <w:rPr>
                <w:rFonts w:cs="Times New Roman"/>
                <w:b/>
                <w:szCs w:val="28"/>
              </w:rPr>
            </w:pPr>
          </w:p>
        </w:tc>
        <w:tc>
          <w:tcPr>
            <w:tcW w:w="4786" w:type="dxa"/>
          </w:tcPr>
          <w:p w14:paraId="02E2C0CA" w14:textId="77777777" w:rsidR="006D15C1" w:rsidRDefault="006D15C1" w:rsidP="005E5E81">
            <w:pPr>
              <w:ind w:right="-1"/>
              <w:rPr>
                <w:rFonts w:cs="Times New Roman"/>
                <w:b/>
                <w:szCs w:val="28"/>
              </w:rPr>
            </w:pPr>
          </w:p>
        </w:tc>
      </w:tr>
      <w:tr w:rsidR="006D15C1" w14:paraId="1BB169C3" w14:textId="77777777" w:rsidTr="006D15C1">
        <w:tc>
          <w:tcPr>
            <w:tcW w:w="4785" w:type="dxa"/>
            <w:vMerge/>
          </w:tcPr>
          <w:p w14:paraId="48AFE716" w14:textId="77777777" w:rsidR="006D15C1" w:rsidRDefault="006D15C1" w:rsidP="005E5E81">
            <w:pPr>
              <w:ind w:right="-1"/>
              <w:rPr>
                <w:rFonts w:cs="Times New Roman"/>
                <w:b/>
                <w:szCs w:val="28"/>
              </w:rPr>
            </w:pPr>
          </w:p>
        </w:tc>
        <w:tc>
          <w:tcPr>
            <w:tcW w:w="4786" w:type="dxa"/>
          </w:tcPr>
          <w:p w14:paraId="1F410033" w14:textId="787D9F88" w:rsidR="006D15C1" w:rsidRDefault="006D15C1" w:rsidP="005E5E81">
            <w:pPr>
              <w:ind w:right="-1"/>
              <w:rPr>
                <w:rFonts w:cs="Times New Roman"/>
                <w:b/>
                <w:szCs w:val="28"/>
              </w:rPr>
            </w:pPr>
            <w:r>
              <w:rPr>
                <w:rFonts w:cs="Times New Roman"/>
                <w:b/>
                <w:szCs w:val="28"/>
              </w:rPr>
              <w:t>1456</w:t>
            </w:r>
          </w:p>
        </w:tc>
      </w:tr>
      <w:tr w:rsidR="006D15C1" w14:paraId="0FDDFBAE" w14:textId="77777777" w:rsidTr="006D15C1">
        <w:tc>
          <w:tcPr>
            <w:tcW w:w="4785" w:type="dxa"/>
            <w:vMerge/>
          </w:tcPr>
          <w:p w14:paraId="00333164" w14:textId="77777777" w:rsidR="006D15C1" w:rsidRDefault="006D15C1" w:rsidP="005E5E81">
            <w:pPr>
              <w:ind w:right="-1"/>
              <w:rPr>
                <w:rFonts w:cs="Times New Roman"/>
                <w:b/>
                <w:szCs w:val="28"/>
              </w:rPr>
            </w:pPr>
          </w:p>
        </w:tc>
        <w:tc>
          <w:tcPr>
            <w:tcW w:w="4786" w:type="dxa"/>
          </w:tcPr>
          <w:p w14:paraId="46FA6ABF" w14:textId="065E1122" w:rsidR="006D15C1" w:rsidRDefault="006D15C1" w:rsidP="005E5E81">
            <w:pPr>
              <w:ind w:right="-1"/>
              <w:rPr>
                <w:rFonts w:cs="Times New Roman"/>
                <w:b/>
                <w:szCs w:val="28"/>
              </w:rPr>
            </w:pPr>
            <w:r>
              <w:rPr>
                <w:rFonts w:cs="Times New Roman"/>
                <w:b/>
                <w:szCs w:val="28"/>
              </w:rPr>
              <w:t>817</w:t>
            </w:r>
          </w:p>
        </w:tc>
      </w:tr>
    </w:tbl>
    <w:p w14:paraId="035C7661" w14:textId="77777777" w:rsidR="006D15C1" w:rsidRDefault="006D15C1" w:rsidP="005E5E81">
      <w:pPr>
        <w:ind w:right="-1" w:firstLine="540"/>
        <w:rPr>
          <w:rFonts w:cs="Times New Roman"/>
          <w:b/>
          <w:szCs w:val="28"/>
        </w:rPr>
      </w:pPr>
    </w:p>
    <w:p w14:paraId="1F6976B8" w14:textId="7DF80AEA" w:rsidR="005E5E81" w:rsidRDefault="005E5E81" w:rsidP="005E5E81">
      <w:pPr>
        <w:ind w:right="-1" w:firstLine="540"/>
        <w:rPr>
          <w:rFonts w:cs="Times New Roman"/>
          <w:b/>
          <w:szCs w:val="28"/>
        </w:rPr>
      </w:pPr>
      <w:r>
        <w:rPr>
          <w:rFonts w:cs="Times New Roman"/>
          <w:b/>
          <w:szCs w:val="28"/>
        </w:rPr>
        <w:lastRenderedPageBreak/>
        <w:t xml:space="preserve"> </w:t>
      </w:r>
      <w:r w:rsidR="006D15C1">
        <w:rPr>
          <w:rFonts w:cs="Times New Roman"/>
          <w:b/>
          <w:szCs w:val="28"/>
        </w:rPr>
        <w:t>За отчетный год доля письменных обращений, поступивших в Жилищник из вышестоящих организаций 1051, составила 59,8% от общего количества письменных обращений 1757</w:t>
      </w:r>
    </w:p>
    <w:p w14:paraId="2A5AF1B9" w14:textId="77777777" w:rsidR="006D15C1" w:rsidRDefault="006D15C1" w:rsidP="005E5E81">
      <w:pPr>
        <w:ind w:right="-1" w:firstLine="540"/>
        <w:rPr>
          <w:rFonts w:cs="Times New Roman"/>
          <w:b/>
          <w:szCs w:val="28"/>
        </w:rPr>
      </w:pPr>
    </w:p>
    <w:tbl>
      <w:tblPr>
        <w:tblStyle w:val="a9"/>
        <w:tblW w:w="0" w:type="auto"/>
        <w:tblLook w:val="04A0" w:firstRow="1" w:lastRow="0" w:firstColumn="1" w:lastColumn="0" w:noHBand="0" w:noVBand="1"/>
      </w:tblPr>
      <w:tblGrid>
        <w:gridCol w:w="4688"/>
        <w:gridCol w:w="4657"/>
      </w:tblGrid>
      <w:tr w:rsidR="006D15C1" w14:paraId="4C8FE589" w14:textId="77777777" w:rsidTr="006D15C1">
        <w:tc>
          <w:tcPr>
            <w:tcW w:w="4785" w:type="dxa"/>
          </w:tcPr>
          <w:p w14:paraId="4672CF40" w14:textId="526DBBFA" w:rsidR="006D15C1" w:rsidRDefault="006D15C1" w:rsidP="005E5E81">
            <w:pPr>
              <w:ind w:right="-1"/>
              <w:rPr>
                <w:rFonts w:cs="Times New Roman"/>
                <w:szCs w:val="28"/>
              </w:rPr>
            </w:pPr>
            <w:r>
              <w:rPr>
                <w:rFonts w:cs="Times New Roman"/>
                <w:szCs w:val="28"/>
              </w:rPr>
              <w:t xml:space="preserve">Поступило обращений </w:t>
            </w:r>
          </w:p>
        </w:tc>
        <w:tc>
          <w:tcPr>
            <w:tcW w:w="4786" w:type="dxa"/>
          </w:tcPr>
          <w:p w14:paraId="3D85AECE" w14:textId="56D153E4" w:rsidR="006D15C1" w:rsidRDefault="006D15C1" w:rsidP="005E5E81">
            <w:pPr>
              <w:ind w:right="-1"/>
              <w:rPr>
                <w:rFonts w:cs="Times New Roman"/>
                <w:szCs w:val="28"/>
              </w:rPr>
            </w:pPr>
            <w:r>
              <w:rPr>
                <w:rFonts w:cs="Times New Roman"/>
                <w:szCs w:val="28"/>
              </w:rPr>
              <w:t xml:space="preserve">2023 год </w:t>
            </w:r>
          </w:p>
        </w:tc>
      </w:tr>
      <w:tr w:rsidR="006D15C1" w14:paraId="09ACD43F" w14:textId="77777777" w:rsidTr="006D15C1">
        <w:tc>
          <w:tcPr>
            <w:tcW w:w="4785" w:type="dxa"/>
          </w:tcPr>
          <w:p w14:paraId="378C2526" w14:textId="1679FC0C" w:rsidR="006D15C1" w:rsidRDefault="006D15C1" w:rsidP="005E5E81">
            <w:pPr>
              <w:ind w:right="-1"/>
              <w:rPr>
                <w:rFonts w:cs="Times New Roman"/>
                <w:szCs w:val="28"/>
              </w:rPr>
            </w:pPr>
            <w:r>
              <w:rPr>
                <w:rFonts w:cs="Times New Roman"/>
                <w:szCs w:val="28"/>
              </w:rPr>
              <w:t xml:space="preserve">Всего </w:t>
            </w:r>
          </w:p>
          <w:p w14:paraId="4765844C" w14:textId="38AB3974" w:rsidR="006D15C1" w:rsidRDefault="006D15C1" w:rsidP="005E5E81">
            <w:pPr>
              <w:ind w:right="-1"/>
              <w:rPr>
                <w:rFonts w:cs="Times New Roman"/>
                <w:szCs w:val="28"/>
              </w:rPr>
            </w:pPr>
            <w:r>
              <w:rPr>
                <w:rFonts w:cs="Times New Roman"/>
                <w:szCs w:val="28"/>
              </w:rPr>
              <w:t xml:space="preserve">В том числе </w:t>
            </w:r>
          </w:p>
        </w:tc>
        <w:tc>
          <w:tcPr>
            <w:tcW w:w="4786" w:type="dxa"/>
          </w:tcPr>
          <w:p w14:paraId="1C91350C" w14:textId="1BC7EE96" w:rsidR="006D15C1" w:rsidRDefault="006D15C1" w:rsidP="005E5E81">
            <w:pPr>
              <w:ind w:right="-1"/>
              <w:rPr>
                <w:rFonts w:cs="Times New Roman"/>
                <w:szCs w:val="28"/>
              </w:rPr>
            </w:pPr>
            <w:r>
              <w:rPr>
                <w:rFonts w:cs="Times New Roman"/>
                <w:szCs w:val="28"/>
              </w:rPr>
              <w:t>2273</w:t>
            </w:r>
          </w:p>
        </w:tc>
      </w:tr>
      <w:tr w:rsidR="006D15C1" w14:paraId="4BCB544C" w14:textId="77777777" w:rsidTr="006D15C1">
        <w:tc>
          <w:tcPr>
            <w:tcW w:w="4785" w:type="dxa"/>
          </w:tcPr>
          <w:p w14:paraId="6018A2FE" w14:textId="74637805" w:rsidR="006D15C1" w:rsidRDefault="006D15C1" w:rsidP="005E5E81">
            <w:pPr>
              <w:ind w:right="-1"/>
              <w:rPr>
                <w:rFonts w:cs="Times New Roman"/>
                <w:szCs w:val="28"/>
              </w:rPr>
            </w:pPr>
            <w:r>
              <w:rPr>
                <w:rFonts w:cs="Times New Roman"/>
                <w:szCs w:val="28"/>
              </w:rPr>
              <w:t xml:space="preserve">- письменные обращения </w:t>
            </w:r>
          </w:p>
          <w:p w14:paraId="29F47BD1" w14:textId="77777777" w:rsidR="006D15C1" w:rsidRDefault="006D15C1" w:rsidP="005E5E81">
            <w:pPr>
              <w:ind w:right="-1"/>
              <w:rPr>
                <w:rFonts w:cs="Times New Roman"/>
                <w:szCs w:val="28"/>
              </w:rPr>
            </w:pPr>
            <w:r>
              <w:rPr>
                <w:rFonts w:cs="Times New Roman"/>
                <w:szCs w:val="28"/>
              </w:rPr>
              <w:t xml:space="preserve">Из них: </w:t>
            </w:r>
          </w:p>
          <w:p w14:paraId="3AC360C0" w14:textId="77777777" w:rsidR="006D15C1" w:rsidRDefault="006D15C1" w:rsidP="005E5E81">
            <w:pPr>
              <w:ind w:right="-1"/>
              <w:rPr>
                <w:rFonts w:cs="Times New Roman"/>
                <w:szCs w:val="28"/>
              </w:rPr>
            </w:pPr>
            <w:r>
              <w:rPr>
                <w:rFonts w:cs="Times New Roman"/>
                <w:szCs w:val="28"/>
              </w:rPr>
              <w:t xml:space="preserve">- с внешним контролем </w:t>
            </w:r>
          </w:p>
          <w:p w14:paraId="465721EB" w14:textId="35D9B9D4" w:rsidR="006D15C1" w:rsidRDefault="006D15C1" w:rsidP="005E5E81">
            <w:pPr>
              <w:ind w:right="-1"/>
              <w:rPr>
                <w:rFonts w:cs="Times New Roman"/>
                <w:szCs w:val="28"/>
              </w:rPr>
            </w:pPr>
            <w:r>
              <w:rPr>
                <w:rFonts w:cs="Times New Roman"/>
                <w:szCs w:val="28"/>
              </w:rPr>
              <w:t xml:space="preserve">- напрямую в </w:t>
            </w:r>
            <w:r w:rsidR="00A160DE">
              <w:rPr>
                <w:rFonts w:cs="Times New Roman"/>
                <w:szCs w:val="28"/>
              </w:rPr>
              <w:t>Жилищник</w:t>
            </w:r>
            <w:r>
              <w:rPr>
                <w:rFonts w:cs="Times New Roman"/>
                <w:szCs w:val="28"/>
              </w:rPr>
              <w:t xml:space="preserve"> </w:t>
            </w:r>
          </w:p>
        </w:tc>
        <w:tc>
          <w:tcPr>
            <w:tcW w:w="4786" w:type="dxa"/>
          </w:tcPr>
          <w:p w14:paraId="17BD1495" w14:textId="4828ECF1" w:rsidR="006D15C1" w:rsidRDefault="006D15C1" w:rsidP="005E5E81">
            <w:pPr>
              <w:ind w:right="-1"/>
              <w:rPr>
                <w:rFonts w:cs="Times New Roman"/>
                <w:szCs w:val="28"/>
              </w:rPr>
            </w:pPr>
            <w:r>
              <w:rPr>
                <w:rFonts w:cs="Times New Roman"/>
                <w:szCs w:val="28"/>
              </w:rPr>
              <w:t>1757</w:t>
            </w:r>
          </w:p>
          <w:p w14:paraId="6516AB98" w14:textId="31C1E273" w:rsidR="006D15C1" w:rsidRDefault="006D15C1" w:rsidP="006D15C1">
            <w:pPr>
              <w:rPr>
                <w:rFonts w:cs="Times New Roman"/>
                <w:szCs w:val="28"/>
              </w:rPr>
            </w:pPr>
          </w:p>
          <w:p w14:paraId="173280F7" w14:textId="77777777" w:rsidR="006D15C1" w:rsidRDefault="006D15C1" w:rsidP="006D15C1">
            <w:pPr>
              <w:rPr>
                <w:rFonts w:cs="Times New Roman"/>
                <w:szCs w:val="28"/>
              </w:rPr>
            </w:pPr>
            <w:r>
              <w:rPr>
                <w:rFonts w:cs="Times New Roman"/>
                <w:szCs w:val="28"/>
              </w:rPr>
              <w:t>1051</w:t>
            </w:r>
          </w:p>
          <w:p w14:paraId="761935C2" w14:textId="078A4A51" w:rsidR="006D15C1" w:rsidRPr="006D15C1" w:rsidRDefault="006D15C1" w:rsidP="006D15C1">
            <w:pPr>
              <w:rPr>
                <w:rFonts w:cs="Times New Roman"/>
                <w:szCs w:val="28"/>
              </w:rPr>
            </w:pPr>
            <w:r>
              <w:rPr>
                <w:rFonts w:cs="Times New Roman"/>
                <w:szCs w:val="28"/>
              </w:rPr>
              <w:t>706</w:t>
            </w:r>
          </w:p>
        </w:tc>
      </w:tr>
      <w:tr w:rsidR="006D15C1" w14:paraId="71BEA236" w14:textId="77777777" w:rsidTr="006D15C1">
        <w:tc>
          <w:tcPr>
            <w:tcW w:w="4785" w:type="dxa"/>
          </w:tcPr>
          <w:p w14:paraId="3961E3E2" w14:textId="403FC006" w:rsidR="006D15C1" w:rsidRDefault="006D15C1" w:rsidP="005E5E81">
            <w:pPr>
              <w:ind w:right="-1"/>
              <w:rPr>
                <w:rFonts w:cs="Times New Roman"/>
                <w:szCs w:val="28"/>
              </w:rPr>
            </w:pPr>
            <w:r>
              <w:rPr>
                <w:rFonts w:cs="Times New Roman"/>
                <w:szCs w:val="28"/>
              </w:rPr>
              <w:t xml:space="preserve">- электронные обращения </w:t>
            </w:r>
          </w:p>
          <w:p w14:paraId="05AF4732" w14:textId="77777777" w:rsidR="006D15C1" w:rsidRDefault="006D15C1" w:rsidP="005E5E81">
            <w:pPr>
              <w:ind w:right="-1"/>
              <w:rPr>
                <w:rFonts w:cs="Times New Roman"/>
                <w:szCs w:val="28"/>
              </w:rPr>
            </w:pPr>
            <w:r>
              <w:rPr>
                <w:rFonts w:cs="Times New Roman"/>
                <w:szCs w:val="28"/>
              </w:rPr>
              <w:t xml:space="preserve">Из них : </w:t>
            </w:r>
          </w:p>
          <w:p w14:paraId="4549EE17" w14:textId="77777777" w:rsidR="006D15C1" w:rsidRDefault="006D15C1" w:rsidP="005E5E81">
            <w:pPr>
              <w:ind w:right="-1"/>
              <w:rPr>
                <w:rFonts w:cs="Times New Roman"/>
                <w:szCs w:val="28"/>
              </w:rPr>
            </w:pPr>
            <w:r>
              <w:rPr>
                <w:rFonts w:cs="Times New Roman"/>
                <w:szCs w:val="28"/>
              </w:rPr>
              <w:t>- с внешним контролем</w:t>
            </w:r>
          </w:p>
          <w:p w14:paraId="3CB49B57" w14:textId="17718AA5" w:rsidR="006D15C1" w:rsidRDefault="006D15C1" w:rsidP="005E5E81">
            <w:pPr>
              <w:ind w:right="-1"/>
              <w:rPr>
                <w:rFonts w:cs="Times New Roman"/>
                <w:szCs w:val="28"/>
              </w:rPr>
            </w:pPr>
            <w:r>
              <w:rPr>
                <w:rFonts w:cs="Times New Roman"/>
                <w:szCs w:val="28"/>
              </w:rPr>
              <w:t xml:space="preserve">- напрямую в </w:t>
            </w:r>
            <w:r w:rsidR="00A160DE">
              <w:rPr>
                <w:rFonts w:cs="Times New Roman"/>
                <w:szCs w:val="28"/>
              </w:rPr>
              <w:t>Жилищник</w:t>
            </w:r>
            <w:r>
              <w:rPr>
                <w:rFonts w:cs="Times New Roman"/>
                <w:szCs w:val="28"/>
              </w:rPr>
              <w:t xml:space="preserve"> </w:t>
            </w:r>
          </w:p>
        </w:tc>
        <w:tc>
          <w:tcPr>
            <w:tcW w:w="4786" w:type="dxa"/>
          </w:tcPr>
          <w:p w14:paraId="3996F14E" w14:textId="77777777" w:rsidR="006D15C1" w:rsidRDefault="006D15C1" w:rsidP="005E5E81">
            <w:pPr>
              <w:ind w:right="-1"/>
              <w:rPr>
                <w:rFonts w:cs="Times New Roman"/>
                <w:szCs w:val="28"/>
              </w:rPr>
            </w:pPr>
            <w:r>
              <w:rPr>
                <w:rFonts w:cs="Times New Roman"/>
                <w:szCs w:val="28"/>
              </w:rPr>
              <w:t xml:space="preserve">516 </w:t>
            </w:r>
          </w:p>
          <w:p w14:paraId="0A8B91D2" w14:textId="77777777" w:rsidR="006D15C1" w:rsidRDefault="006D15C1" w:rsidP="005E5E81">
            <w:pPr>
              <w:ind w:right="-1"/>
              <w:rPr>
                <w:rFonts w:cs="Times New Roman"/>
                <w:szCs w:val="28"/>
              </w:rPr>
            </w:pPr>
          </w:p>
          <w:p w14:paraId="2765E129" w14:textId="77777777" w:rsidR="006D15C1" w:rsidRDefault="006D15C1" w:rsidP="005E5E81">
            <w:pPr>
              <w:ind w:right="-1"/>
              <w:rPr>
                <w:rFonts w:cs="Times New Roman"/>
                <w:szCs w:val="28"/>
              </w:rPr>
            </w:pPr>
            <w:r>
              <w:rPr>
                <w:rFonts w:cs="Times New Roman"/>
                <w:szCs w:val="28"/>
              </w:rPr>
              <w:t>405</w:t>
            </w:r>
          </w:p>
          <w:p w14:paraId="77B83B0F" w14:textId="42DEC685" w:rsidR="006D15C1" w:rsidRDefault="006D15C1" w:rsidP="005E5E81">
            <w:pPr>
              <w:ind w:right="-1"/>
              <w:rPr>
                <w:rFonts w:cs="Times New Roman"/>
                <w:szCs w:val="28"/>
              </w:rPr>
            </w:pPr>
            <w:r>
              <w:rPr>
                <w:rFonts w:cs="Times New Roman"/>
                <w:szCs w:val="28"/>
              </w:rPr>
              <w:t>111</w:t>
            </w:r>
          </w:p>
        </w:tc>
      </w:tr>
    </w:tbl>
    <w:p w14:paraId="2FC7A281" w14:textId="0A7B9A65" w:rsidR="006D15C1" w:rsidRDefault="006D15C1" w:rsidP="005E5E81">
      <w:pPr>
        <w:ind w:right="-1" w:firstLine="540"/>
        <w:rPr>
          <w:rFonts w:cs="Times New Roman"/>
          <w:szCs w:val="28"/>
        </w:rPr>
      </w:pPr>
    </w:p>
    <w:p w14:paraId="7772AE23" w14:textId="49F867B2" w:rsidR="006D15C1" w:rsidRDefault="006D15C1" w:rsidP="005E5E81">
      <w:pPr>
        <w:ind w:right="-1" w:firstLine="540"/>
        <w:rPr>
          <w:rFonts w:cs="Times New Roman"/>
          <w:szCs w:val="28"/>
        </w:rPr>
      </w:pPr>
      <w:r>
        <w:rPr>
          <w:rFonts w:cs="Times New Roman"/>
          <w:szCs w:val="28"/>
        </w:rPr>
        <w:t>Количество обращений, поступивших в ГБУ «Жилищник Ломоносовского района» в пересчете на 1000 человек населения района за 2023</w:t>
      </w:r>
      <w:r w:rsidR="00711C70">
        <w:rPr>
          <w:rFonts w:cs="Times New Roman"/>
          <w:szCs w:val="28"/>
        </w:rPr>
        <w:t xml:space="preserve"> год  составило 40 обращений на человека.</w:t>
      </w:r>
    </w:p>
    <w:p w14:paraId="1FD54CC9" w14:textId="77777777" w:rsidR="00711C70" w:rsidRDefault="00711C70" w:rsidP="005E5E81">
      <w:pPr>
        <w:ind w:right="-1" w:firstLine="540"/>
        <w:rPr>
          <w:rFonts w:cs="Times New Roman"/>
          <w:szCs w:val="28"/>
        </w:rPr>
      </w:pPr>
    </w:p>
    <w:tbl>
      <w:tblPr>
        <w:tblStyle w:val="a9"/>
        <w:tblW w:w="0" w:type="auto"/>
        <w:tblLook w:val="04A0" w:firstRow="1" w:lastRow="0" w:firstColumn="1" w:lastColumn="0" w:noHBand="0" w:noVBand="1"/>
      </w:tblPr>
      <w:tblGrid>
        <w:gridCol w:w="3113"/>
        <w:gridCol w:w="3117"/>
        <w:gridCol w:w="3115"/>
      </w:tblGrid>
      <w:tr w:rsidR="00711C70" w14:paraId="00B775DF" w14:textId="77777777" w:rsidTr="00FD483A">
        <w:tc>
          <w:tcPr>
            <w:tcW w:w="9571" w:type="dxa"/>
            <w:gridSpan w:val="3"/>
          </w:tcPr>
          <w:p w14:paraId="3B67305F" w14:textId="7898FAAA" w:rsidR="00711C70" w:rsidRDefault="00711C70" w:rsidP="005E5E81">
            <w:pPr>
              <w:ind w:right="-1"/>
              <w:rPr>
                <w:rFonts w:cs="Times New Roman"/>
                <w:szCs w:val="28"/>
              </w:rPr>
            </w:pPr>
            <w:r>
              <w:rPr>
                <w:rFonts w:cs="Times New Roman"/>
                <w:szCs w:val="28"/>
              </w:rPr>
              <w:t xml:space="preserve">                                                  2023 год</w:t>
            </w:r>
          </w:p>
        </w:tc>
      </w:tr>
      <w:tr w:rsidR="00711C70" w14:paraId="44F75B25" w14:textId="77777777" w:rsidTr="00711C70">
        <w:tc>
          <w:tcPr>
            <w:tcW w:w="3190" w:type="dxa"/>
          </w:tcPr>
          <w:p w14:paraId="54EF8CC4" w14:textId="04F81B91" w:rsidR="00711C70" w:rsidRDefault="00711C70" w:rsidP="005E5E81">
            <w:pPr>
              <w:ind w:right="-1"/>
              <w:rPr>
                <w:rFonts w:cs="Times New Roman"/>
                <w:szCs w:val="28"/>
              </w:rPr>
            </w:pPr>
            <w:r>
              <w:rPr>
                <w:rFonts w:cs="Times New Roman"/>
                <w:szCs w:val="28"/>
              </w:rPr>
              <w:t>Поступило обращений всего</w:t>
            </w:r>
          </w:p>
          <w:p w14:paraId="193198D2" w14:textId="77777777" w:rsidR="00711C70" w:rsidRDefault="00711C70" w:rsidP="005E5E81">
            <w:pPr>
              <w:ind w:right="-1"/>
              <w:rPr>
                <w:rFonts w:cs="Times New Roman"/>
                <w:szCs w:val="28"/>
              </w:rPr>
            </w:pPr>
          </w:p>
        </w:tc>
        <w:tc>
          <w:tcPr>
            <w:tcW w:w="3190" w:type="dxa"/>
          </w:tcPr>
          <w:p w14:paraId="1EC07B98" w14:textId="3D462D6B" w:rsidR="00711C70" w:rsidRDefault="00711C70" w:rsidP="005E5E81">
            <w:pPr>
              <w:ind w:right="-1"/>
              <w:rPr>
                <w:rFonts w:cs="Times New Roman"/>
                <w:szCs w:val="28"/>
              </w:rPr>
            </w:pPr>
            <w:r>
              <w:rPr>
                <w:rFonts w:cs="Times New Roman"/>
                <w:szCs w:val="28"/>
              </w:rPr>
              <w:t xml:space="preserve">Количество населения </w:t>
            </w:r>
          </w:p>
        </w:tc>
        <w:tc>
          <w:tcPr>
            <w:tcW w:w="3191" w:type="dxa"/>
          </w:tcPr>
          <w:p w14:paraId="59524A40" w14:textId="48492E00" w:rsidR="00711C70" w:rsidRDefault="00711C70" w:rsidP="005E5E81">
            <w:pPr>
              <w:ind w:right="-1"/>
              <w:rPr>
                <w:rFonts w:cs="Times New Roman"/>
                <w:szCs w:val="28"/>
              </w:rPr>
            </w:pPr>
            <w:r>
              <w:rPr>
                <w:rFonts w:cs="Times New Roman"/>
                <w:szCs w:val="28"/>
              </w:rPr>
              <w:t>Кол-во обращений на 1000 чел</w:t>
            </w:r>
          </w:p>
        </w:tc>
      </w:tr>
      <w:tr w:rsidR="00711C70" w14:paraId="113DFDBF" w14:textId="77777777" w:rsidTr="00711C70">
        <w:tc>
          <w:tcPr>
            <w:tcW w:w="3190" w:type="dxa"/>
          </w:tcPr>
          <w:p w14:paraId="60706D29" w14:textId="3A767E75" w:rsidR="00711C70" w:rsidRDefault="00711C70" w:rsidP="005E5E81">
            <w:pPr>
              <w:ind w:right="-1"/>
              <w:rPr>
                <w:rFonts w:cs="Times New Roman"/>
                <w:szCs w:val="28"/>
              </w:rPr>
            </w:pPr>
            <w:r>
              <w:rPr>
                <w:rFonts w:cs="Times New Roman"/>
                <w:szCs w:val="28"/>
              </w:rPr>
              <w:t>2273</w:t>
            </w:r>
          </w:p>
        </w:tc>
        <w:tc>
          <w:tcPr>
            <w:tcW w:w="3190" w:type="dxa"/>
          </w:tcPr>
          <w:p w14:paraId="5418AC1D" w14:textId="6EDE1AC7" w:rsidR="00711C70" w:rsidRDefault="00711C70" w:rsidP="005E5E81">
            <w:pPr>
              <w:ind w:right="-1"/>
              <w:rPr>
                <w:rFonts w:cs="Times New Roman"/>
                <w:szCs w:val="28"/>
              </w:rPr>
            </w:pPr>
            <w:r>
              <w:rPr>
                <w:rFonts w:cs="Times New Roman"/>
                <w:szCs w:val="28"/>
              </w:rPr>
              <w:t>56,4</w:t>
            </w:r>
          </w:p>
        </w:tc>
        <w:tc>
          <w:tcPr>
            <w:tcW w:w="3191" w:type="dxa"/>
          </w:tcPr>
          <w:p w14:paraId="518FB5CB" w14:textId="59B6410C" w:rsidR="00711C70" w:rsidRDefault="00711C70" w:rsidP="005E5E81">
            <w:pPr>
              <w:ind w:right="-1"/>
              <w:rPr>
                <w:rFonts w:cs="Times New Roman"/>
                <w:szCs w:val="28"/>
              </w:rPr>
            </w:pPr>
            <w:r>
              <w:rPr>
                <w:rFonts w:cs="Times New Roman"/>
                <w:szCs w:val="28"/>
              </w:rPr>
              <w:t>40,00</w:t>
            </w:r>
          </w:p>
        </w:tc>
      </w:tr>
    </w:tbl>
    <w:p w14:paraId="3C920C8E" w14:textId="77777777" w:rsidR="00711C70" w:rsidRDefault="00711C70" w:rsidP="005E5E81">
      <w:pPr>
        <w:ind w:right="-1" w:firstLine="540"/>
        <w:rPr>
          <w:rFonts w:cs="Times New Roman"/>
          <w:szCs w:val="28"/>
        </w:rPr>
      </w:pPr>
    </w:p>
    <w:p w14:paraId="724BADCC" w14:textId="61B4B4DB" w:rsidR="00A160DE" w:rsidRDefault="00711C70" w:rsidP="005E5E81">
      <w:pPr>
        <w:ind w:right="-1" w:firstLine="540"/>
        <w:rPr>
          <w:rFonts w:cs="Times New Roman"/>
          <w:szCs w:val="28"/>
        </w:rPr>
      </w:pPr>
      <w:r>
        <w:rPr>
          <w:rFonts w:cs="Times New Roman"/>
          <w:szCs w:val="28"/>
        </w:rPr>
        <w:t>Низкий показатель уровня исполнительной дисциплины, как уже неоднократно отмечалось, связан не только кадровой нестабильностью, но и с низким качеством выполнения работ по обращениям, несвоевременностью принятия необходимых мер по устранению причин, из-за которых возникли жалобы жителей. Также нарушения сроков рассмотрения обращений граждан происходят по причине возвратов под</w:t>
      </w:r>
      <w:r w:rsidR="00A160DE">
        <w:rPr>
          <w:rFonts w:cs="Times New Roman"/>
          <w:szCs w:val="28"/>
        </w:rPr>
        <w:t xml:space="preserve">готовленных ответов , но не подкреплённых необходимыми подтверждающими документами ( корректных фото, </w:t>
      </w:r>
      <w:r w:rsidR="004A2A07">
        <w:rPr>
          <w:rFonts w:cs="Times New Roman"/>
          <w:szCs w:val="28"/>
        </w:rPr>
        <w:t>актов, р</w:t>
      </w:r>
      <w:r w:rsidR="00A160DE">
        <w:rPr>
          <w:rFonts w:cs="Times New Roman"/>
          <w:szCs w:val="28"/>
        </w:rPr>
        <w:t xml:space="preserve">асписок) </w:t>
      </w:r>
    </w:p>
    <w:p w14:paraId="12AE2EC2" w14:textId="1D063147" w:rsidR="00A160DE" w:rsidRDefault="00A160DE" w:rsidP="005E5E81">
      <w:pPr>
        <w:ind w:right="-1" w:firstLine="540"/>
        <w:rPr>
          <w:rFonts w:cs="Times New Roman"/>
          <w:szCs w:val="28"/>
        </w:rPr>
      </w:pPr>
      <w:r>
        <w:rPr>
          <w:rFonts w:cs="Times New Roman"/>
          <w:szCs w:val="28"/>
        </w:rPr>
        <w:t xml:space="preserve">Структура и процентные соотношения распределения обращений по подразделениям ГБУ «Жилищник» в отчетном периоде 2023 года изменилась большая часть обращений поступили на содержание МКД, по вопросам ремонта подъездов. </w:t>
      </w:r>
    </w:p>
    <w:p w14:paraId="119D398D" w14:textId="1684BA68" w:rsidR="00A160DE" w:rsidRDefault="00A160DE" w:rsidP="005E5E81">
      <w:pPr>
        <w:ind w:right="-1" w:firstLine="540"/>
        <w:rPr>
          <w:rFonts w:cs="Times New Roman"/>
          <w:szCs w:val="28"/>
        </w:rPr>
      </w:pPr>
      <w:r>
        <w:rPr>
          <w:rFonts w:cs="Times New Roman"/>
          <w:szCs w:val="28"/>
        </w:rPr>
        <w:t xml:space="preserve">Наибольшая нагрузка по рассмотрению и исполнению поручений по обращениям граждан приходится на отделы ПТО – 41% благоустройства 33,5% и по учету энергоресурсов – 15,7% </w:t>
      </w:r>
    </w:p>
    <w:p w14:paraId="271D1EB1" w14:textId="77777777" w:rsidR="00A160DE" w:rsidRDefault="00A160DE" w:rsidP="005E5E81">
      <w:pPr>
        <w:ind w:right="-1" w:firstLine="540"/>
        <w:rPr>
          <w:rFonts w:cs="Times New Roman"/>
          <w:szCs w:val="28"/>
        </w:rPr>
      </w:pPr>
      <w:r>
        <w:rPr>
          <w:rFonts w:cs="Times New Roman"/>
          <w:szCs w:val="28"/>
        </w:rPr>
        <w:t>От общего количества обращений, оставшееся количество относится к отделу по задолженностям за ЖКУ, капитальному ремонту, юридическому отделу, ОДХ.</w:t>
      </w:r>
    </w:p>
    <w:p w14:paraId="660E6D8D" w14:textId="77777777" w:rsidR="00A160DE" w:rsidRDefault="00A160DE" w:rsidP="005E5E81">
      <w:pPr>
        <w:ind w:right="-1" w:firstLine="540"/>
        <w:rPr>
          <w:rFonts w:cs="Times New Roman"/>
          <w:szCs w:val="28"/>
        </w:rPr>
      </w:pPr>
      <w:r>
        <w:rPr>
          <w:rFonts w:cs="Times New Roman"/>
          <w:szCs w:val="28"/>
        </w:rPr>
        <w:lastRenderedPageBreak/>
        <w:t xml:space="preserve">Наибольшая доля нарушений сроков исполнения поручений по рассмотрению обращений граждан приходится на такие подразделения как, ПТО – 39,4% и отдел благоустройства – 34,7% </w:t>
      </w:r>
    </w:p>
    <w:p w14:paraId="3FEA53D5" w14:textId="652DCCC6" w:rsidR="00711C70" w:rsidRDefault="00A160DE" w:rsidP="005E5E81">
      <w:pPr>
        <w:ind w:right="-1" w:firstLine="540"/>
        <w:rPr>
          <w:rFonts w:cs="Times New Roman"/>
          <w:szCs w:val="28"/>
        </w:rPr>
      </w:pPr>
      <w:r>
        <w:rPr>
          <w:rFonts w:cs="Times New Roman"/>
          <w:szCs w:val="28"/>
        </w:rPr>
        <w:t xml:space="preserve">Для недопущения просрочек и необоснованных дополнительных контролем всем сотрудникам, зарегистрированным в системе электронного документооборота, вручаются напоминания. Напоминания  формируются  сотрудниками общего отдела в ЭДО(в блоке «Статистика и исполнение документов») до истечения сроков ответа на обращение директору </w:t>
      </w:r>
      <w:r w:rsidR="004A2A07">
        <w:rPr>
          <w:rFonts w:cs="Times New Roman"/>
          <w:szCs w:val="28"/>
        </w:rPr>
        <w:t>ГБУ «Жилищник района Ломоносовский» направляются служебные записки о нарушении сроков исполнительной дисциплины, запрашиваются объяснительные. К отдельным сотрудникам ГБУ «Жилищник района Ломоносовский»  применены меры административного воздействия ( выговоры, л</w:t>
      </w:r>
      <w:r w:rsidR="00B40611">
        <w:rPr>
          <w:rFonts w:cs="Times New Roman"/>
          <w:szCs w:val="28"/>
        </w:rPr>
        <w:t>ишение стимулирующей надбавки) .</w:t>
      </w:r>
    </w:p>
    <w:p w14:paraId="153674DC" w14:textId="77777777" w:rsidR="00B40611" w:rsidRDefault="00B40611" w:rsidP="005E5E81">
      <w:pPr>
        <w:ind w:right="-1" w:firstLine="540"/>
        <w:rPr>
          <w:rFonts w:cs="Times New Roman"/>
          <w:szCs w:val="28"/>
        </w:rPr>
      </w:pPr>
    </w:p>
    <w:p w14:paraId="2915B241" w14:textId="77777777" w:rsidR="00B40611" w:rsidRDefault="00B40611" w:rsidP="005E5E81">
      <w:pPr>
        <w:ind w:right="-1" w:firstLine="540"/>
        <w:rPr>
          <w:rFonts w:cs="Times New Roman"/>
          <w:szCs w:val="28"/>
        </w:rPr>
      </w:pPr>
    </w:p>
    <w:p w14:paraId="58972CB0" w14:textId="70EF390E" w:rsidR="004A2A07" w:rsidRDefault="00B40611" w:rsidP="005E5E81">
      <w:pPr>
        <w:ind w:right="-1" w:firstLine="540"/>
        <w:rPr>
          <w:rFonts w:cs="Times New Roman"/>
          <w:b/>
          <w:szCs w:val="28"/>
        </w:rPr>
      </w:pPr>
      <w:r w:rsidRPr="00B40611">
        <w:rPr>
          <w:rFonts w:cs="Times New Roman"/>
          <w:b/>
          <w:szCs w:val="28"/>
        </w:rPr>
        <w:t xml:space="preserve">                    8. Информативные ресурсы</w:t>
      </w:r>
    </w:p>
    <w:p w14:paraId="246CB8B6" w14:textId="426B90A0" w:rsidR="00B40611" w:rsidRPr="00B40611" w:rsidRDefault="00865204" w:rsidP="005E5E81">
      <w:pPr>
        <w:ind w:right="-1" w:firstLine="540"/>
        <w:rPr>
          <w:rFonts w:cs="Times New Roman"/>
          <w:szCs w:val="28"/>
        </w:rPr>
      </w:pPr>
      <w:r>
        <w:rPr>
          <w:rFonts w:cs="Times New Roman"/>
          <w:szCs w:val="28"/>
        </w:rPr>
        <w:t>ГБУ «Жилищник</w:t>
      </w:r>
      <w:r w:rsidR="00B40611" w:rsidRPr="00B40611">
        <w:rPr>
          <w:rFonts w:cs="Times New Roman"/>
          <w:szCs w:val="28"/>
        </w:rPr>
        <w:t xml:space="preserve"> Ломоносовского района» официальным ресурсом является </w:t>
      </w:r>
      <w:r>
        <w:rPr>
          <w:rFonts w:cs="Times New Roman"/>
          <w:szCs w:val="28"/>
        </w:rPr>
        <w:t>:</w:t>
      </w:r>
    </w:p>
    <w:p w14:paraId="0039D485" w14:textId="73877A25" w:rsidR="00B40611" w:rsidRPr="00B40611" w:rsidRDefault="00B40611" w:rsidP="005E5E81">
      <w:pPr>
        <w:ind w:right="-1" w:firstLine="540"/>
        <w:rPr>
          <w:rFonts w:cs="Times New Roman"/>
          <w:szCs w:val="28"/>
        </w:rPr>
      </w:pPr>
      <w:r w:rsidRPr="00B40611">
        <w:rPr>
          <w:rFonts w:cs="Times New Roman"/>
          <w:szCs w:val="28"/>
        </w:rPr>
        <w:t>- сайт ГБУ Жилищник Ломоносовского района с полной информацией об учреждении, контактные телефоны, рас</w:t>
      </w:r>
      <w:r w:rsidR="00FB5C74">
        <w:rPr>
          <w:rFonts w:cs="Times New Roman"/>
          <w:szCs w:val="28"/>
        </w:rPr>
        <w:t>ценки</w:t>
      </w:r>
      <w:r w:rsidRPr="00B40611">
        <w:rPr>
          <w:rFonts w:cs="Times New Roman"/>
          <w:szCs w:val="28"/>
        </w:rPr>
        <w:t xml:space="preserve"> на </w:t>
      </w:r>
      <w:r w:rsidR="00FB5C74">
        <w:rPr>
          <w:rFonts w:cs="Times New Roman"/>
          <w:szCs w:val="28"/>
        </w:rPr>
        <w:t>пл</w:t>
      </w:r>
      <w:r w:rsidRPr="00B40611">
        <w:rPr>
          <w:rFonts w:cs="Times New Roman"/>
          <w:szCs w:val="28"/>
        </w:rPr>
        <w:t>атные услуги по МКД и другая информ</w:t>
      </w:r>
      <w:r>
        <w:rPr>
          <w:rFonts w:cs="Times New Roman"/>
          <w:szCs w:val="28"/>
        </w:rPr>
        <w:t>ация.</w:t>
      </w:r>
    </w:p>
    <w:p w14:paraId="221D200D" w14:textId="5FBD017E" w:rsidR="004A2A07" w:rsidRDefault="00B40611" w:rsidP="005E5E81">
      <w:pPr>
        <w:ind w:right="-1" w:firstLine="540"/>
        <w:rPr>
          <w:rFonts w:cs="Times New Roman"/>
          <w:szCs w:val="28"/>
        </w:rPr>
      </w:pPr>
      <w:r>
        <w:rPr>
          <w:rFonts w:cs="Times New Roman"/>
          <w:szCs w:val="28"/>
        </w:rPr>
        <w:t xml:space="preserve"> </w:t>
      </w:r>
    </w:p>
    <w:p w14:paraId="77084BEE" w14:textId="77777777" w:rsidR="00B40611" w:rsidRDefault="00B40611" w:rsidP="005E5E81">
      <w:pPr>
        <w:ind w:right="-1" w:firstLine="540"/>
        <w:rPr>
          <w:rFonts w:cs="Times New Roman"/>
          <w:szCs w:val="28"/>
        </w:rPr>
      </w:pPr>
    </w:p>
    <w:p w14:paraId="1455E818" w14:textId="77777777" w:rsidR="00B40611" w:rsidRDefault="00B40611" w:rsidP="005E5E81">
      <w:pPr>
        <w:ind w:right="-1" w:firstLine="540"/>
        <w:rPr>
          <w:rFonts w:cs="Times New Roman"/>
          <w:szCs w:val="28"/>
        </w:rPr>
      </w:pPr>
    </w:p>
    <w:p w14:paraId="3EB5934C" w14:textId="77777777" w:rsidR="00B40611" w:rsidRDefault="00B40611" w:rsidP="005E5E81">
      <w:pPr>
        <w:ind w:right="-1" w:firstLine="540"/>
        <w:rPr>
          <w:rFonts w:cs="Times New Roman"/>
          <w:szCs w:val="28"/>
        </w:rPr>
      </w:pPr>
    </w:p>
    <w:p w14:paraId="00CFDB73" w14:textId="41B4BBA9" w:rsidR="00B40611" w:rsidRPr="00B40611" w:rsidRDefault="00B40611" w:rsidP="00B40611">
      <w:pPr>
        <w:ind w:right="-1" w:firstLine="540"/>
        <w:jc w:val="center"/>
        <w:rPr>
          <w:rFonts w:cs="Times New Roman"/>
          <w:b/>
          <w:sz w:val="36"/>
          <w:szCs w:val="36"/>
        </w:rPr>
      </w:pPr>
      <w:r w:rsidRPr="00B40611">
        <w:rPr>
          <w:rFonts w:cs="Times New Roman"/>
          <w:b/>
          <w:sz w:val="36"/>
          <w:szCs w:val="36"/>
        </w:rPr>
        <w:t>Доклад Закончен</w:t>
      </w:r>
      <w:r w:rsidR="00865204">
        <w:rPr>
          <w:rFonts w:cs="Times New Roman"/>
          <w:b/>
          <w:sz w:val="36"/>
          <w:szCs w:val="36"/>
        </w:rPr>
        <w:t>!</w:t>
      </w:r>
    </w:p>
    <w:p w14:paraId="4B7BC7E1" w14:textId="2E91E4B5" w:rsidR="00B40611" w:rsidRPr="00B40611" w:rsidRDefault="00B40611" w:rsidP="00B40611">
      <w:pPr>
        <w:ind w:right="-1" w:firstLine="540"/>
        <w:jc w:val="center"/>
        <w:rPr>
          <w:rFonts w:cs="Times New Roman"/>
          <w:b/>
          <w:sz w:val="36"/>
          <w:szCs w:val="36"/>
        </w:rPr>
      </w:pPr>
      <w:r w:rsidRPr="00B40611">
        <w:rPr>
          <w:rFonts w:cs="Times New Roman"/>
          <w:b/>
          <w:sz w:val="36"/>
          <w:szCs w:val="36"/>
        </w:rPr>
        <w:t>Благодарим за внимание</w:t>
      </w:r>
      <w:r w:rsidR="00865204">
        <w:rPr>
          <w:rFonts w:cs="Times New Roman"/>
          <w:b/>
          <w:sz w:val="36"/>
          <w:szCs w:val="36"/>
        </w:rPr>
        <w:t>!!!</w:t>
      </w:r>
    </w:p>
    <w:p w14:paraId="526355B5" w14:textId="77777777" w:rsidR="004A2A07" w:rsidRDefault="004A2A07" w:rsidP="005E5E81">
      <w:pPr>
        <w:ind w:right="-1" w:firstLine="540"/>
        <w:rPr>
          <w:rFonts w:cs="Times New Roman"/>
          <w:szCs w:val="28"/>
        </w:rPr>
      </w:pPr>
    </w:p>
    <w:p w14:paraId="47DBE96E" w14:textId="330B445C" w:rsidR="004A2A07" w:rsidRPr="005E5E81" w:rsidRDefault="004A2A07" w:rsidP="005E5E81">
      <w:pPr>
        <w:ind w:right="-1" w:firstLine="540"/>
        <w:rPr>
          <w:rFonts w:cs="Times New Roman"/>
          <w:szCs w:val="28"/>
        </w:rPr>
      </w:pPr>
    </w:p>
    <w:sectPr w:rsidR="004A2A07" w:rsidRPr="005E5E81" w:rsidSect="00046DD4">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6D58" w14:textId="77777777" w:rsidR="000007CE" w:rsidRDefault="000007CE" w:rsidP="00583460">
      <w:r>
        <w:separator/>
      </w:r>
    </w:p>
  </w:endnote>
  <w:endnote w:type="continuationSeparator" w:id="0">
    <w:p w14:paraId="0AA64819" w14:textId="77777777" w:rsidR="000007CE" w:rsidRDefault="000007CE" w:rsidP="0058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01822"/>
      <w:docPartObj>
        <w:docPartGallery w:val="Page Numbers (Bottom of Page)"/>
        <w:docPartUnique/>
      </w:docPartObj>
    </w:sdtPr>
    <w:sdtEndPr/>
    <w:sdtContent>
      <w:p w14:paraId="46155C02" w14:textId="5EC34944" w:rsidR="001D1759" w:rsidRDefault="001D1759">
        <w:pPr>
          <w:pStyle w:val="ac"/>
          <w:jc w:val="right"/>
        </w:pPr>
        <w:r>
          <w:fldChar w:fldCharType="begin"/>
        </w:r>
        <w:r>
          <w:instrText>PAGE   \* MERGEFORMAT</w:instrText>
        </w:r>
        <w:r>
          <w:fldChar w:fldCharType="separate"/>
        </w:r>
        <w:r w:rsidR="00BC1048">
          <w:rPr>
            <w:noProof/>
          </w:rPr>
          <w:t>8</w:t>
        </w:r>
        <w:r>
          <w:fldChar w:fldCharType="end"/>
        </w:r>
      </w:p>
    </w:sdtContent>
  </w:sdt>
  <w:p w14:paraId="14634779" w14:textId="77777777" w:rsidR="001D1759" w:rsidRDefault="001D17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8136" w14:textId="77777777" w:rsidR="000007CE" w:rsidRDefault="000007CE" w:rsidP="00583460">
      <w:r>
        <w:separator/>
      </w:r>
    </w:p>
  </w:footnote>
  <w:footnote w:type="continuationSeparator" w:id="0">
    <w:p w14:paraId="13016B18" w14:textId="77777777" w:rsidR="000007CE" w:rsidRDefault="000007CE" w:rsidP="0058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CCF"/>
    <w:multiLevelType w:val="multilevel"/>
    <w:tmpl w:val="3C701258"/>
    <w:lvl w:ilvl="0">
      <w:start w:val="1"/>
      <w:numFmt w:val="decimal"/>
      <w:lvlText w:val="%1"/>
      <w:lvlJc w:val="left"/>
      <w:pPr>
        <w:ind w:left="360" w:hanging="360"/>
      </w:pPr>
      <w:rPr>
        <w:rFonts w:hint="default"/>
        <w:sz w:val="24"/>
      </w:rPr>
    </w:lvl>
    <w:lvl w:ilvl="1">
      <w:start w:val="1"/>
      <w:numFmt w:val="decimal"/>
      <w:suff w:val="space"/>
      <w:lvlText w:val="%1.%2"/>
      <w:lvlJc w:val="left"/>
      <w:pPr>
        <w:ind w:left="2062" w:hanging="360"/>
      </w:pPr>
      <w:rPr>
        <w:rFonts w:hint="default"/>
        <w:sz w:val="24"/>
      </w:rPr>
    </w:lvl>
    <w:lvl w:ilvl="2">
      <w:start w:val="1"/>
      <w:numFmt w:val="decimal"/>
      <w:lvlText w:val="%1.%2.%3"/>
      <w:lvlJc w:val="left"/>
      <w:pPr>
        <w:ind w:left="2574" w:hanging="720"/>
      </w:pPr>
      <w:rPr>
        <w:rFonts w:hint="default"/>
        <w:sz w:val="24"/>
      </w:rPr>
    </w:lvl>
    <w:lvl w:ilvl="3">
      <w:start w:val="1"/>
      <w:numFmt w:val="decimal"/>
      <w:lvlText w:val="%1.%2.%3.%4"/>
      <w:lvlJc w:val="left"/>
      <w:pPr>
        <w:ind w:left="3501" w:hanging="720"/>
      </w:pPr>
      <w:rPr>
        <w:rFonts w:hint="default"/>
        <w:sz w:val="24"/>
      </w:rPr>
    </w:lvl>
    <w:lvl w:ilvl="4">
      <w:start w:val="1"/>
      <w:numFmt w:val="decimal"/>
      <w:lvlText w:val="%1.%2.%3.%4.%5"/>
      <w:lvlJc w:val="left"/>
      <w:pPr>
        <w:ind w:left="4788" w:hanging="1080"/>
      </w:pPr>
      <w:rPr>
        <w:rFonts w:hint="default"/>
        <w:sz w:val="24"/>
      </w:rPr>
    </w:lvl>
    <w:lvl w:ilvl="5">
      <w:start w:val="1"/>
      <w:numFmt w:val="decimal"/>
      <w:lvlText w:val="%1.%2.%3.%4.%5.%6"/>
      <w:lvlJc w:val="left"/>
      <w:pPr>
        <w:ind w:left="6075" w:hanging="1440"/>
      </w:pPr>
      <w:rPr>
        <w:rFonts w:hint="default"/>
        <w:sz w:val="24"/>
      </w:rPr>
    </w:lvl>
    <w:lvl w:ilvl="6">
      <w:start w:val="1"/>
      <w:numFmt w:val="decimal"/>
      <w:lvlText w:val="%1.%2.%3.%4.%5.%6.%7"/>
      <w:lvlJc w:val="left"/>
      <w:pPr>
        <w:ind w:left="7002" w:hanging="1440"/>
      </w:pPr>
      <w:rPr>
        <w:rFonts w:hint="default"/>
        <w:sz w:val="24"/>
      </w:rPr>
    </w:lvl>
    <w:lvl w:ilvl="7">
      <w:start w:val="1"/>
      <w:numFmt w:val="decimal"/>
      <w:lvlText w:val="%1.%2.%3.%4.%5.%6.%7.%8"/>
      <w:lvlJc w:val="left"/>
      <w:pPr>
        <w:ind w:left="8289" w:hanging="1800"/>
      </w:pPr>
      <w:rPr>
        <w:rFonts w:hint="default"/>
        <w:sz w:val="24"/>
      </w:rPr>
    </w:lvl>
    <w:lvl w:ilvl="8">
      <w:start w:val="1"/>
      <w:numFmt w:val="decimal"/>
      <w:lvlText w:val="%1.%2.%3.%4.%5.%6.%7.%8.%9"/>
      <w:lvlJc w:val="left"/>
      <w:pPr>
        <w:ind w:left="9216" w:hanging="1800"/>
      </w:pPr>
      <w:rPr>
        <w:rFonts w:hint="default"/>
        <w:sz w:val="24"/>
      </w:rPr>
    </w:lvl>
  </w:abstractNum>
  <w:abstractNum w:abstractNumId="1" w15:restartNumberingAfterBreak="0">
    <w:nsid w:val="14B33BCA"/>
    <w:multiLevelType w:val="hybridMultilevel"/>
    <w:tmpl w:val="07E6401E"/>
    <w:lvl w:ilvl="0" w:tplc="5E38E8F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D83567"/>
    <w:multiLevelType w:val="hybridMultilevel"/>
    <w:tmpl w:val="1F8C988C"/>
    <w:lvl w:ilvl="0" w:tplc="7F0EA1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0867E9"/>
    <w:multiLevelType w:val="multilevel"/>
    <w:tmpl w:val="247C263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FBB2981"/>
    <w:multiLevelType w:val="hybridMultilevel"/>
    <w:tmpl w:val="8C7A9A16"/>
    <w:lvl w:ilvl="0" w:tplc="D402E272">
      <w:start w:val="1"/>
      <w:numFmt w:val="decimal"/>
      <w:lvlText w:val="%1."/>
      <w:lvlJc w:val="left"/>
      <w:pPr>
        <w:ind w:left="900" w:hanging="360"/>
      </w:pPr>
      <w:rPr>
        <w:rFonts w:hint="default"/>
        <w:b w:val="0"/>
        <w:sz w:val="32"/>
        <w:szCs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112048616">
    <w:abstractNumId w:val="1"/>
  </w:num>
  <w:num w:numId="2" w16cid:durableId="480539016">
    <w:abstractNumId w:val="0"/>
  </w:num>
  <w:num w:numId="3" w16cid:durableId="431516779">
    <w:abstractNumId w:val="2"/>
  </w:num>
  <w:num w:numId="4" w16cid:durableId="17775492">
    <w:abstractNumId w:val="4"/>
  </w:num>
  <w:num w:numId="5" w16cid:durableId="1864973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9C"/>
    <w:rsid w:val="000007CE"/>
    <w:rsid w:val="00024CE1"/>
    <w:rsid w:val="00044DBB"/>
    <w:rsid w:val="00046DD4"/>
    <w:rsid w:val="0006224C"/>
    <w:rsid w:val="00082C24"/>
    <w:rsid w:val="0008730F"/>
    <w:rsid w:val="00096360"/>
    <w:rsid w:val="001D1759"/>
    <w:rsid w:val="002D323E"/>
    <w:rsid w:val="00307170"/>
    <w:rsid w:val="003130FC"/>
    <w:rsid w:val="003133E0"/>
    <w:rsid w:val="003647EC"/>
    <w:rsid w:val="003E22CE"/>
    <w:rsid w:val="00416C6A"/>
    <w:rsid w:val="004A2A07"/>
    <w:rsid w:val="004C3645"/>
    <w:rsid w:val="00560730"/>
    <w:rsid w:val="00577CAE"/>
    <w:rsid w:val="00583460"/>
    <w:rsid w:val="005E5E81"/>
    <w:rsid w:val="00607737"/>
    <w:rsid w:val="0065291A"/>
    <w:rsid w:val="006659FF"/>
    <w:rsid w:val="00665B6F"/>
    <w:rsid w:val="00671F99"/>
    <w:rsid w:val="006A377A"/>
    <w:rsid w:val="006C07C4"/>
    <w:rsid w:val="006D15C1"/>
    <w:rsid w:val="00711C70"/>
    <w:rsid w:val="007814EC"/>
    <w:rsid w:val="007847AE"/>
    <w:rsid w:val="007C79C2"/>
    <w:rsid w:val="00831BA4"/>
    <w:rsid w:val="0084412F"/>
    <w:rsid w:val="00846B66"/>
    <w:rsid w:val="00865204"/>
    <w:rsid w:val="009648BE"/>
    <w:rsid w:val="009961DF"/>
    <w:rsid w:val="009C46F1"/>
    <w:rsid w:val="00A160DE"/>
    <w:rsid w:val="00AA2F47"/>
    <w:rsid w:val="00AC7060"/>
    <w:rsid w:val="00B06D9C"/>
    <w:rsid w:val="00B40611"/>
    <w:rsid w:val="00B45B58"/>
    <w:rsid w:val="00B46465"/>
    <w:rsid w:val="00B608DB"/>
    <w:rsid w:val="00B669EB"/>
    <w:rsid w:val="00B70449"/>
    <w:rsid w:val="00BA436A"/>
    <w:rsid w:val="00BC1048"/>
    <w:rsid w:val="00C266C1"/>
    <w:rsid w:val="00C729DB"/>
    <w:rsid w:val="00C77F06"/>
    <w:rsid w:val="00C86FEB"/>
    <w:rsid w:val="00D54F79"/>
    <w:rsid w:val="00DA4BC9"/>
    <w:rsid w:val="00E00B2F"/>
    <w:rsid w:val="00ED1EA3"/>
    <w:rsid w:val="00F00EF2"/>
    <w:rsid w:val="00F276BD"/>
    <w:rsid w:val="00FB5C74"/>
    <w:rsid w:val="00FE18DB"/>
    <w:rsid w:val="00FF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74C8"/>
  <w15:docId w15:val="{6AE85E2C-659D-4CF9-95B6-D89D49B3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F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360"/>
    <w:pPr>
      <w:suppressAutoHyphens/>
      <w:ind w:left="720"/>
      <w:contextualSpacing/>
    </w:pPr>
    <w:rPr>
      <w:rFonts w:eastAsia="Times New Roman" w:cs="Times New Roman"/>
      <w:sz w:val="24"/>
      <w:szCs w:val="24"/>
      <w:lang w:eastAsia="ar-SA"/>
    </w:rPr>
  </w:style>
  <w:style w:type="character" w:customStyle="1" w:styleId="a4">
    <w:name w:val="Без интервала Знак"/>
    <w:link w:val="a5"/>
    <w:uiPriority w:val="1"/>
    <w:locked/>
    <w:rsid w:val="00ED1EA3"/>
    <w:rPr>
      <w:rFonts w:ascii="Times New Roman" w:eastAsiaTheme="minorEastAsia" w:hAnsi="Times New Roman" w:cs="Times New Roman"/>
      <w:lang w:eastAsia="ru-RU"/>
    </w:rPr>
  </w:style>
  <w:style w:type="paragraph" w:styleId="a5">
    <w:name w:val="No Spacing"/>
    <w:link w:val="a4"/>
    <w:uiPriority w:val="1"/>
    <w:qFormat/>
    <w:rsid w:val="00ED1EA3"/>
    <w:pPr>
      <w:spacing w:after="0" w:line="240" w:lineRule="auto"/>
    </w:pPr>
    <w:rPr>
      <w:rFonts w:ascii="Times New Roman" w:eastAsiaTheme="minorEastAsia" w:hAnsi="Times New Roman" w:cs="Times New Roman"/>
      <w:lang w:eastAsia="ru-RU"/>
    </w:rPr>
  </w:style>
  <w:style w:type="paragraph" w:customStyle="1" w:styleId="a6">
    <w:name w:val="Стиль"/>
    <w:rsid w:val="00ED1E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7814EC"/>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rsid w:val="007814EC"/>
  </w:style>
  <w:style w:type="character" w:customStyle="1" w:styleId="a8">
    <w:name w:val="Основной текст_"/>
    <w:basedOn w:val="a0"/>
    <w:link w:val="1"/>
    <w:rsid w:val="00846B66"/>
    <w:rPr>
      <w:rFonts w:ascii="Times New Roman" w:eastAsia="Times New Roman" w:hAnsi="Times New Roman" w:cs="Times New Roman"/>
      <w:b/>
      <w:bCs/>
      <w:sz w:val="28"/>
      <w:szCs w:val="28"/>
    </w:rPr>
  </w:style>
  <w:style w:type="paragraph" w:customStyle="1" w:styleId="1">
    <w:name w:val="Основной текст1"/>
    <w:basedOn w:val="a"/>
    <w:link w:val="a8"/>
    <w:rsid w:val="00846B66"/>
    <w:pPr>
      <w:widowControl w:val="0"/>
      <w:spacing w:line="271" w:lineRule="auto"/>
      <w:ind w:firstLine="10"/>
    </w:pPr>
    <w:rPr>
      <w:rFonts w:eastAsia="Times New Roman" w:cs="Times New Roman"/>
      <w:b/>
      <w:bCs/>
      <w:szCs w:val="28"/>
    </w:rPr>
  </w:style>
  <w:style w:type="table" w:styleId="a9">
    <w:name w:val="Table Grid"/>
    <w:basedOn w:val="a1"/>
    <w:uiPriority w:val="59"/>
    <w:rsid w:val="0084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83460"/>
    <w:pPr>
      <w:tabs>
        <w:tab w:val="center" w:pos="4677"/>
        <w:tab w:val="right" w:pos="9355"/>
      </w:tabs>
    </w:pPr>
  </w:style>
  <w:style w:type="character" w:customStyle="1" w:styleId="ab">
    <w:name w:val="Верхний колонтитул Знак"/>
    <w:basedOn w:val="a0"/>
    <w:link w:val="aa"/>
    <w:uiPriority w:val="99"/>
    <w:rsid w:val="00583460"/>
    <w:rPr>
      <w:rFonts w:ascii="Times New Roman" w:hAnsi="Times New Roman"/>
      <w:sz w:val="28"/>
    </w:rPr>
  </w:style>
  <w:style w:type="paragraph" w:styleId="ac">
    <w:name w:val="footer"/>
    <w:basedOn w:val="a"/>
    <w:link w:val="ad"/>
    <w:uiPriority w:val="99"/>
    <w:unhideWhenUsed/>
    <w:rsid w:val="00583460"/>
    <w:pPr>
      <w:tabs>
        <w:tab w:val="center" w:pos="4677"/>
        <w:tab w:val="right" w:pos="9355"/>
      </w:tabs>
    </w:pPr>
  </w:style>
  <w:style w:type="character" w:customStyle="1" w:styleId="ad">
    <w:name w:val="Нижний колонтитул Знак"/>
    <w:basedOn w:val="a0"/>
    <w:link w:val="ac"/>
    <w:uiPriority w:val="99"/>
    <w:rsid w:val="00583460"/>
    <w:rPr>
      <w:rFonts w:ascii="Times New Roman" w:hAnsi="Times New Roman"/>
      <w:sz w:val="28"/>
    </w:rPr>
  </w:style>
  <w:style w:type="paragraph" w:styleId="ae">
    <w:name w:val="Balloon Text"/>
    <w:basedOn w:val="a"/>
    <w:link w:val="af"/>
    <w:uiPriority w:val="99"/>
    <w:semiHidden/>
    <w:unhideWhenUsed/>
    <w:rsid w:val="00FB5C74"/>
    <w:rPr>
      <w:rFonts w:ascii="Segoe UI" w:hAnsi="Segoe UI" w:cs="Segoe UI"/>
      <w:sz w:val="18"/>
      <w:szCs w:val="18"/>
    </w:rPr>
  </w:style>
  <w:style w:type="character" w:customStyle="1" w:styleId="af">
    <w:name w:val="Текст выноски Знак"/>
    <w:basedOn w:val="a0"/>
    <w:link w:val="ae"/>
    <w:uiPriority w:val="99"/>
    <w:semiHidden/>
    <w:rsid w:val="00FB5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rkuzichkina</cp:lastModifiedBy>
  <cp:revision>3</cp:revision>
  <cp:lastPrinted>2024-02-16T12:30:00Z</cp:lastPrinted>
  <dcterms:created xsi:type="dcterms:W3CDTF">2024-02-16T12:47:00Z</dcterms:created>
  <dcterms:modified xsi:type="dcterms:W3CDTF">2024-02-19T12:53:00Z</dcterms:modified>
</cp:coreProperties>
</file>