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97AF" w14:textId="77777777" w:rsidR="00FE5A80" w:rsidRDefault="00FE5A80" w:rsidP="00FE5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3984CC2D" w14:textId="77777777" w:rsidR="00FE5A80" w:rsidRDefault="00FE5A80" w:rsidP="00FE5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36999C49" w14:textId="77777777" w:rsidR="00FE5A80" w:rsidRDefault="00FE5A80" w:rsidP="00FE5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3E0D705D" w14:textId="77777777" w:rsidR="00FE5A80" w:rsidRDefault="00FE5A80" w:rsidP="00FE5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9C8371" w14:textId="77777777" w:rsidR="00FE5A80" w:rsidRDefault="00FE5A80" w:rsidP="00FE5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236B4FDB" w14:textId="77777777" w:rsidR="00FE5A80" w:rsidRDefault="00FE5A80" w:rsidP="00FE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66E35B2C" w14:textId="673D2CB9" w:rsidR="00FE5A80" w:rsidRPr="008B2A32" w:rsidRDefault="00FE5A80" w:rsidP="00FE5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23 апреля 2024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34/</w:t>
      </w:r>
      <w:r w:rsidR="00C42FC6">
        <w:rPr>
          <w:rFonts w:ascii="Times New Roman" w:eastAsia="Times New Roman" w:hAnsi="Times New Roman" w:cs="Times New Roman"/>
          <w:b/>
          <w:sz w:val="28"/>
          <w:u w:val="single"/>
        </w:rPr>
        <w:t>3</w:t>
      </w:r>
    </w:p>
    <w:p w14:paraId="3B2DA64A" w14:textId="77777777" w:rsidR="00FE5A80" w:rsidRDefault="00FE5A80" w:rsidP="00FE5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61512FA9" w14:textId="77777777" w:rsidR="00FE5A80" w:rsidRPr="00D62471" w:rsidRDefault="00FE5A80" w:rsidP="00FE5A80">
      <w:pPr>
        <w:spacing w:after="0" w:line="240" w:lineRule="auto"/>
        <w:ind w:righ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71">
        <w:rPr>
          <w:rFonts w:ascii="Times New Roman" w:hAnsi="Times New Roman" w:cs="Times New Roman"/>
          <w:b/>
          <w:sz w:val="24"/>
          <w:szCs w:val="24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</w:p>
    <w:p w14:paraId="029E4AE1" w14:textId="77777777" w:rsidR="00FE5A80" w:rsidRDefault="00FE5A80" w:rsidP="00FE5A8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DAB3D1C" w14:textId="550D822A" w:rsidR="00FE5A80" w:rsidRDefault="00FE5A80" w:rsidP="00FE5A8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пункта 1 части 5 статьи 1 Закона города Москвы от 11 июля 2012 года </w:t>
      </w:r>
      <w:r w:rsidRPr="002E287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Pr="00874B43">
        <w:rPr>
          <w:rFonts w:ascii="Times New Roman" w:hAnsi="Times New Roman" w:cs="Times New Roman"/>
          <w:sz w:val="28"/>
          <w:szCs w:val="28"/>
        </w:rPr>
        <w:t>рассмотрев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Департамента средств массовой информации и рекламы города Москвы от </w:t>
      </w:r>
      <w:r w:rsidR="00547560">
        <w:rPr>
          <w:rFonts w:ascii="Times New Roman" w:eastAsia="Times New Roman" w:hAnsi="Times New Roman" w:cs="Times New Roman"/>
          <w:sz w:val="28"/>
        </w:rPr>
        <w:t>10 апреля 2024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02-25-</w:t>
      </w:r>
      <w:r w:rsidR="00547560">
        <w:rPr>
          <w:rFonts w:ascii="Times New Roman" w:eastAsia="Times New Roman" w:hAnsi="Times New Roman" w:cs="Times New Roman"/>
          <w:sz w:val="28"/>
        </w:rPr>
        <w:t>190/24</w:t>
      </w:r>
      <w:r>
        <w:rPr>
          <w:rFonts w:ascii="Times New Roman" w:eastAsia="Times New Roman" w:hAnsi="Times New Roman" w:cs="Times New Roman"/>
          <w:sz w:val="28"/>
        </w:rPr>
        <w:t xml:space="preserve">, поступившее в Совет депутатов муниципального округа Ломоносовский </w:t>
      </w:r>
      <w:r w:rsidR="00547560">
        <w:rPr>
          <w:rFonts w:ascii="Times New Roman" w:eastAsia="Times New Roman" w:hAnsi="Times New Roman" w:cs="Times New Roman"/>
          <w:sz w:val="28"/>
        </w:rPr>
        <w:t>10 апреля 2024 года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7D540475" w14:textId="77777777" w:rsidR="00FE5A80" w:rsidRDefault="00FE5A80" w:rsidP="00FE5A80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874B43">
        <w:rPr>
          <w:rFonts w:ascii="Times New Roman" w:eastAsia="Times New Roman" w:hAnsi="Times New Roman" w:cs="Times New Roman"/>
          <w:iCs/>
          <w:sz w:val="28"/>
        </w:rPr>
        <w:t>Согласовать проект</w:t>
      </w:r>
      <w:r>
        <w:rPr>
          <w:rFonts w:ascii="Times New Roman" w:eastAsia="Times New Roman" w:hAnsi="Times New Roman" w:cs="Times New Roman"/>
          <w:sz w:val="28"/>
        </w:rPr>
        <w:t xml:space="preserve"> изменения схемы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размещения нестационарных торговых объектов на территории Ломоносовского района города Москвы согласно приложению к настоящему решению. </w:t>
      </w:r>
    </w:p>
    <w:p w14:paraId="1B3BF092" w14:textId="77777777" w:rsidR="00FE5A80" w:rsidRDefault="00FE5A80" w:rsidP="00FE5A8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6588D273" w14:textId="77777777" w:rsidR="00FE5A80" w:rsidRDefault="00FE5A80" w:rsidP="00FE5A8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решение в бюллетене «Московский муниципальный вестник».</w:t>
      </w:r>
    </w:p>
    <w:p w14:paraId="4CFE7592" w14:textId="77777777" w:rsidR="00FE5A80" w:rsidRDefault="00FE5A80" w:rsidP="00FE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8F13C2D" w14:textId="77777777" w:rsidR="00FE5A80" w:rsidRDefault="00FE5A80" w:rsidP="00FE5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399E77E5" w14:textId="77777777" w:rsidR="00FE5A80" w:rsidRDefault="00FE5A80" w:rsidP="00FE5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Ю.В. Куземина</w:t>
      </w:r>
    </w:p>
    <w:p w14:paraId="0F6A551A" w14:textId="77777777" w:rsidR="00FE5A80" w:rsidRDefault="00FE5A80" w:rsidP="00FE5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4F6FCD" w14:textId="77777777" w:rsidR="00FE5A80" w:rsidRDefault="00FE5A80" w:rsidP="00FE5A8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6B8115DD" w14:textId="77777777" w:rsidR="00FE5A80" w:rsidRDefault="00FE5A80" w:rsidP="00FE5A8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5230AC01" w14:textId="77777777" w:rsidR="00FE5A80" w:rsidRDefault="00FE5A80" w:rsidP="00FE5A8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304391C8" w14:textId="77777777" w:rsidR="00FE5A80" w:rsidRDefault="00FE5A80" w:rsidP="00FE5A8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  <w:sectPr w:rsidR="00FE5A80" w:rsidSect="00FE5A80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2B3C8351" w14:textId="77777777" w:rsidR="00FE5A80" w:rsidRDefault="00FE5A80" w:rsidP="00FE5A80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4B869636" w14:textId="30E99B8F" w:rsidR="00FE5A80" w:rsidRPr="00852415" w:rsidRDefault="00FE5A80" w:rsidP="00FE5A80">
      <w:pPr>
        <w:spacing w:after="0" w:line="240" w:lineRule="auto"/>
        <w:ind w:left="10490" w:right="-14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 муниципального округа Ломоносовский от</w:t>
      </w:r>
      <w:r w:rsidR="00050A90">
        <w:rPr>
          <w:rFonts w:ascii="Times New Roman" w:eastAsia="Times New Roman" w:hAnsi="Times New Roman" w:cs="Times New Roman"/>
          <w:bCs/>
          <w:sz w:val="24"/>
          <w:szCs w:val="24"/>
        </w:rPr>
        <w:t xml:space="preserve"> 23 апреля 2024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="00050A90">
        <w:rPr>
          <w:rFonts w:ascii="Times New Roman" w:eastAsia="Times New Roman" w:hAnsi="Times New Roman" w:cs="Times New Roman"/>
          <w:bCs/>
          <w:sz w:val="24"/>
          <w:szCs w:val="24"/>
        </w:rPr>
        <w:t>34/</w:t>
      </w:r>
      <w:r w:rsidR="00C42FC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053D8304" w14:textId="77777777" w:rsidR="00FE5A80" w:rsidRPr="00F1231B" w:rsidRDefault="00FE5A80" w:rsidP="00FE5A8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3D7EB6C" w14:textId="77777777" w:rsidR="00FE5A80" w:rsidRDefault="00FE5A80" w:rsidP="00FE5A8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изменения схемы размещения нестационарных торговых объектов на территории Ломоносовского района</w:t>
      </w:r>
    </w:p>
    <w:p w14:paraId="2D6F6634" w14:textId="77777777" w:rsidR="00FE5A80" w:rsidRDefault="00FE5A80" w:rsidP="00FE5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477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1914"/>
        <w:gridCol w:w="1223"/>
        <w:gridCol w:w="1809"/>
        <w:gridCol w:w="1397"/>
        <w:gridCol w:w="2212"/>
        <w:gridCol w:w="1775"/>
        <w:gridCol w:w="3824"/>
      </w:tblGrid>
      <w:tr w:rsidR="00FE5A80" w14:paraId="1E086EA0" w14:textId="77777777" w:rsidTr="00F47C9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095CF" w14:textId="77777777" w:rsidR="00FE5A80" w:rsidRPr="00874B43" w:rsidRDefault="00FE5A80" w:rsidP="00783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3">
              <w:rPr>
                <w:rFonts w:ascii="Times New Roman" w:eastAsia="Segoe UI Symbol" w:hAnsi="Times New Roman" w:cs="Times New Roman"/>
                <w:b/>
                <w:sz w:val="28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6FF388" w14:textId="77777777" w:rsidR="00FE5A80" w:rsidRDefault="00FE5A80" w:rsidP="0078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E46E8" w14:textId="77777777" w:rsidR="00FE5A80" w:rsidRDefault="00FE5A80" w:rsidP="00783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объекта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2E2FD" w14:textId="77777777" w:rsidR="00FE5A80" w:rsidRDefault="00FE5A80" w:rsidP="00783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размещения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AD0F0" w14:textId="77777777" w:rsidR="00FE5A80" w:rsidRDefault="00FE5A80" w:rsidP="0078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Площадь НТО</w:t>
            </w:r>
          </w:p>
          <w:p w14:paraId="548E5689" w14:textId="77777777" w:rsidR="00FE5A80" w:rsidRPr="00A571A7" w:rsidRDefault="00FE5A80" w:rsidP="0078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7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AAD51" w14:textId="77777777" w:rsidR="00FE5A80" w:rsidRDefault="00FE5A80" w:rsidP="00783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Специализация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7FDAE" w14:textId="77777777" w:rsidR="00FE5A80" w:rsidRDefault="00FE5A80" w:rsidP="00783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Период размещения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BBC6D" w14:textId="77777777" w:rsidR="00FE5A80" w:rsidRDefault="00FE5A80" w:rsidP="00783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Корректировка схемы</w:t>
            </w:r>
          </w:p>
        </w:tc>
      </w:tr>
      <w:tr w:rsidR="00FE5A80" w14:paraId="5C06E949" w14:textId="77777777" w:rsidTr="00F47C9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8BF79" w14:textId="77777777" w:rsidR="00FE5A80" w:rsidRDefault="00FE5A80" w:rsidP="00783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266C82" w14:textId="77777777" w:rsidR="00FE5A80" w:rsidRDefault="00FE5A80" w:rsidP="0078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Ломоносовский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D921D" w14:textId="77777777" w:rsidR="00FE5A80" w:rsidRDefault="00FE5A80" w:rsidP="00783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B4909" w14:textId="45A5DB34" w:rsidR="00FE5A80" w:rsidRDefault="00FE5A80" w:rsidP="00783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Проспект Вернадского, </w:t>
            </w:r>
            <w:r w:rsidR="002579A5">
              <w:rPr>
                <w:rFonts w:ascii="Times New Roman" w:eastAsia="Times New Roman" w:hAnsi="Times New Roman" w:cs="Times New Roman"/>
                <w:sz w:val="28"/>
              </w:rPr>
              <w:t>владение 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DCAB0" w14:textId="32F8C46F" w:rsidR="00FE5A80" w:rsidRDefault="005C3433" w:rsidP="00783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FE5A8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5BBC6" w14:textId="77777777" w:rsidR="00FE5A80" w:rsidRDefault="00FE5A80" w:rsidP="00783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15BBD" w14:textId="77777777" w:rsidR="00FE5A80" w:rsidRDefault="00FE5A80" w:rsidP="0078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2D69666F" w14:textId="77777777" w:rsidR="00FE5A80" w:rsidRDefault="00FE5A80" w:rsidP="00783A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CC7B9" w14:textId="4BFD68F5" w:rsidR="00FE5A80" w:rsidRPr="00F47C99" w:rsidRDefault="00F47C99" w:rsidP="00783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9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Исключение из Схемы: невостребованность. Отсутствие заявок предпринимателей на участие в конкурсах на осуществление торговой деятельности в НТО «Печать»</w:t>
            </w:r>
          </w:p>
        </w:tc>
      </w:tr>
    </w:tbl>
    <w:p w14:paraId="59BF3BC0" w14:textId="77777777" w:rsidR="00FE5A80" w:rsidRDefault="00FE5A80" w:rsidP="00FE5A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0ED544B" w14:textId="77777777" w:rsidR="00806989" w:rsidRDefault="00806989"/>
    <w:sectPr w:rsidR="00806989" w:rsidSect="00FE5A80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80"/>
    <w:rsid w:val="00050A90"/>
    <w:rsid w:val="002579A5"/>
    <w:rsid w:val="00547560"/>
    <w:rsid w:val="005C3433"/>
    <w:rsid w:val="00806989"/>
    <w:rsid w:val="00C42FC6"/>
    <w:rsid w:val="00F47C99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F11A"/>
  <w15:chartTrackingRefBased/>
  <w15:docId w15:val="{4EE2C3F6-27C6-4904-A732-90BE48F8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A80"/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E5A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A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A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A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A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5A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5A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5A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5A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A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E5A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E5A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E5A8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E5A8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E5A8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E5A8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E5A8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E5A8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E5A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FE5A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E5A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FE5A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E5A80"/>
    <w:pPr>
      <w:spacing w:before="160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FE5A8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E5A80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FE5A8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E5A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FE5A8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E5A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7</cp:revision>
  <dcterms:created xsi:type="dcterms:W3CDTF">2024-04-13T06:13:00Z</dcterms:created>
  <dcterms:modified xsi:type="dcterms:W3CDTF">2024-04-19T04:08:00Z</dcterms:modified>
</cp:coreProperties>
</file>