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E24E" w14:textId="77777777" w:rsidR="00BE7C66" w:rsidRDefault="00BE7C66" w:rsidP="00BE7C66">
      <w:pPr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</w:t>
      </w:r>
    </w:p>
    <w:p w14:paraId="5A729FAE" w14:textId="77777777" w:rsidR="00BE7C66" w:rsidRDefault="00BE7C66" w:rsidP="00BE7C6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СОВЕТ ДЕПУТАТОВ </w:t>
      </w:r>
    </w:p>
    <w:p w14:paraId="7A64ABC7" w14:textId="77777777" w:rsidR="00BE7C66" w:rsidRDefault="00BE7C66" w:rsidP="00BE7C6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МУНИЦИПАЛЬНОГО ОКРУГА </w:t>
      </w:r>
    </w:p>
    <w:p w14:paraId="031EDBC5" w14:textId="77777777" w:rsidR="00BE7C66" w:rsidRDefault="00BE7C66" w:rsidP="00BE7C6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ЛОМОНОСОВСКИЙ</w:t>
      </w:r>
    </w:p>
    <w:p w14:paraId="51E1CC63" w14:textId="77777777" w:rsidR="00BE7C66" w:rsidRDefault="00BE7C66" w:rsidP="00BE7C66">
      <w:pPr>
        <w:jc w:val="both"/>
        <w:rPr>
          <w:b/>
          <w:sz w:val="28"/>
          <w:szCs w:val="28"/>
          <w:lang w:eastAsia="en-US"/>
        </w:rPr>
      </w:pPr>
    </w:p>
    <w:p w14:paraId="5E6AD82B" w14:textId="77777777" w:rsidR="00BE7C66" w:rsidRDefault="00BE7C66" w:rsidP="00BE7C6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14:paraId="43F3D12C" w14:textId="77777777" w:rsidR="00BE7C66" w:rsidRDefault="00BE7C66" w:rsidP="00BE7C66">
      <w:pPr>
        <w:jc w:val="both"/>
        <w:rPr>
          <w:sz w:val="28"/>
          <w:szCs w:val="28"/>
          <w:lang w:eastAsia="en-US"/>
        </w:rPr>
      </w:pPr>
    </w:p>
    <w:p w14:paraId="7BAC5FDE" w14:textId="75574BED" w:rsidR="00BE7C66" w:rsidRDefault="00BE7C66" w:rsidP="00BE7C6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15 декабря 2022 года № </w:t>
      </w:r>
      <w:r w:rsidR="00561AD1">
        <w:rPr>
          <w:b/>
          <w:bCs/>
          <w:sz w:val="28"/>
          <w:szCs w:val="28"/>
          <w:u w:val="single"/>
        </w:rPr>
        <w:t>08/15</w:t>
      </w:r>
    </w:p>
    <w:p w14:paraId="1EE6D484" w14:textId="77777777" w:rsidR="00BE7C66" w:rsidRDefault="00BE7C66" w:rsidP="00BE7C66">
      <w:pPr>
        <w:ind w:right="-1"/>
        <w:jc w:val="both"/>
        <w:rPr>
          <w:b/>
          <w:bCs/>
          <w:sz w:val="28"/>
          <w:szCs w:val="28"/>
        </w:rPr>
      </w:pPr>
    </w:p>
    <w:p w14:paraId="0A6B7E4B" w14:textId="77777777" w:rsidR="00BE7C66" w:rsidRDefault="00BE7C66" w:rsidP="00BE7C66">
      <w:pPr>
        <w:pStyle w:val="a3"/>
        <w:ind w:right="4960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О поощрении муниципальных служащих администрации муниципального округа Ломоносовский по итогам </w:t>
      </w:r>
    </w:p>
    <w:p w14:paraId="18739204" w14:textId="64574FCD" w:rsidR="00BE7C66" w:rsidRDefault="00BE7C66" w:rsidP="00BE7C66">
      <w:pPr>
        <w:pStyle w:val="a3"/>
        <w:ind w:right="4960"/>
        <w:jc w:val="left"/>
        <w:rPr>
          <w:sz w:val="16"/>
          <w:szCs w:val="16"/>
        </w:rPr>
      </w:pPr>
      <w:r>
        <w:rPr>
          <w:rFonts w:cs="Calibri"/>
          <w:b/>
          <w:sz w:val="24"/>
          <w:szCs w:val="24"/>
        </w:rPr>
        <w:t xml:space="preserve">работы за </w:t>
      </w:r>
      <w:r>
        <w:rPr>
          <w:rFonts w:cs="Calibri"/>
          <w:b/>
          <w:sz w:val="24"/>
          <w:szCs w:val="24"/>
          <w:lang w:val="en-US"/>
        </w:rPr>
        <w:t>IV</w:t>
      </w:r>
      <w:r>
        <w:rPr>
          <w:rFonts w:cs="Calibri"/>
          <w:b/>
          <w:sz w:val="24"/>
          <w:szCs w:val="24"/>
        </w:rPr>
        <w:t xml:space="preserve"> квартал 2022 года</w:t>
      </w:r>
    </w:p>
    <w:p w14:paraId="24B55090" w14:textId="77777777" w:rsidR="00BE7C66" w:rsidRDefault="00BE7C66" w:rsidP="00BE7C66">
      <w:pPr>
        <w:ind w:right="-1" w:firstLine="708"/>
        <w:jc w:val="both"/>
        <w:rPr>
          <w:sz w:val="28"/>
          <w:szCs w:val="28"/>
        </w:rPr>
      </w:pPr>
    </w:p>
    <w:p w14:paraId="5AE06520" w14:textId="2CFE73C4" w:rsidR="00BE7C66" w:rsidRDefault="00BE7C66" w:rsidP="00BE7C6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792BE6">
        <w:rPr>
          <w:sz w:val="28"/>
          <w:szCs w:val="28"/>
        </w:rPr>
        <w:t>34</w:t>
      </w:r>
      <w:r>
        <w:rPr>
          <w:sz w:val="28"/>
          <w:szCs w:val="28"/>
        </w:rPr>
        <w:t xml:space="preserve"> Закон</w:t>
      </w:r>
      <w:r w:rsidR="00792BE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Москвы от 22 октября 2008 года № 50 «О муниципальной службе в городе Москве», Уставом муниципального округа Ломоносовский, </w:t>
      </w:r>
      <w:r w:rsidR="00792BE6" w:rsidRPr="00792BE6">
        <w:rPr>
          <w:sz w:val="28"/>
          <w:szCs w:val="28"/>
        </w:rPr>
        <w:t>Порядком оплаты труда муниципальных служащих администрации муниципального округа Ломоносовский, утвержд</w:t>
      </w:r>
      <w:r w:rsidR="00561AD1">
        <w:rPr>
          <w:sz w:val="28"/>
          <w:szCs w:val="28"/>
        </w:rPr>
        <w:t>е</w:t>
      </w:r>
      <w:r w:rsidR="00792BE6" w:rsidRPr="00792BE6">
        <w:rPr>
          <w:sz w:val="28"/>
          <w:szCs w:val="28"/>
        </w:rPr>
        <w:t>нн</w:t>
      </w:r>
      <w:r w:rsidR="00F05DA8">
        <w:rPr>
          <w:sz w:val="28"/>
          <w:szCs w:val="28"/>
        </w:rPr>
        <w:t>ым</w:t>
      </w:r>
      <w:r w:rsidR="00792BE6" w:rsidRPr="00792BE6">
        <w:rPr>
          <w:sz w:val="28"/>
          <w:szCs w:val="28"/>
        </w:rPr>
        <w:t xml:space="preserve"> решением Совета депутатов муниципального округа Ломоносовский от 08 ноября 2022 года № 05/3,</w:t>
      </w:r>
      <w:r>
        <w:rPr>
          <w:b/>
          <w:bCs/>
          <w:sz w:val="28"/>
          <w:szCs w:val="28"/>
        </w:rPr>
        <w:t xml:space="preserve"> Совет депутатов муниципального округа Ломоносовский решил: </w:t>
      </w:r>
    </w:p>
    <w:p w14:paraId="6D945B08" w14:textId="4AA9DA21" w:rsidR="00BE7C66" w:rsidRDefault="00792BE6" w:rsidP="00BE7C6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средства бюджета муниципального округа Ломоносовский в сумме __________ (_________) для выплаты </w:t>
      </w:r>
      <w:r w:rsidR="00D14274">
        <w:rPr>
          <w:rFonts w:ascii="Times New Roman" w:hAnsi="Times New Roman"/>
          <w:sz w:val="28"/>
          <w:szCs w:val="28"/>
        </w:rPr>
        <w:t xml:space="preserve">денежного </w:t>
      </w:r>
      <w:r>
        <w:rPr>
          <w:rFonts w:ascii="Times New Roman" w:hAnsi="Times New Roman"/>
          <w:sz w:val="28"/>
          <w:szCs w:val="28"/>
        </w:rPr>
        <w:t>поощрения муниципальным служащим администрации</w:t>
      </w:r>
      <w:r w:rsidR="00BE7C66">
        <w:rPr>
          <w:rFonts w:ascii="Times New Roman" w:hAnsi="Times New Roman"/>
          <w:sz w:val="28"/>
          <w:szCs w:val="28"/>
        </w:rPr>
        <w:t xml:space="preserve"> муниципального округа Ломоносовский за </w:t>
      </w:r>
      <w:r w:rsidR="00D14274" w:rsidRPr="00D14274">
        <w:rPr>
          <w:rFonts w:ascii="Times New Roman" w:hAnsi="Times New Roman"/>
          <w:sz w:val="28"/>
          <w:szCs w:val="28"/>
        </w:rPr>
        <w:t>успешное и добросовестное исполнение муниципальным</w:t>
      </w:r>
      <w:r w:rsidR="00D14274">
        <w:rPr>
          <w:rFonts w:ascii="Times New Roman" w:hAnsi="Times New Roman"/>
          <w:sz w:val="28"/>
          <w:szCs w:val="28"/>
        </w:rPr>
        <w:t>и</w:t>
      </w:r>
      <w:r w:rsidR="00D14274" w:rsidRPr="00D14274">
        <w:rPr>
          <w:rFonts w:ascii="Times New Roman" w:hAnsi="Times New Roman"/>
          <w:sz w:val="28"/>
          <w:szCs w:val="28"/>
        </w:rPr>
        <w:t xml:space="preserve"> служащим</w:t>
      </w:r>
      <w:r w:rsidR="00D14274">
        <w:rPr>
          <w:rFonts w:ascii="Times New Roman" w:hAnsi="Times New Roman"/>
          <w:sz w:val="28"/>
          <w:szCs w:val="28"/>
        </w:rPr>
        <w:t>и</w:t>
      </w:r>
      <w:r w:rsidR="00D14274" w:rsidRPr="00D14274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 w:rsidR="00D14274">
        <w:rPr>
          <w:rFonts w:ascii="Times New Roman" w:hAnsi="Times New Roman"/>
          <w:sz w:val="28"/>
          <w:szCs w:val="28"/>
        </w:rPr>
        <w:t xml:space="preserve"> </w:t>
      </w:r>
      <w:r w:rsidR="00BE7C66">
        <w:rPr>
          <w:rFonts w:ascii="Times New Roman" w:hAnsi="Times New Roman"/>
          <w:sz w:val="28"/>
          <w:szCs w:val="28"/>
        </w:rPr>
        <w:t>по итогам работы за I</w:t>
      </w:r>
      <w:r w:rsidR="00D14274">
        <w:rPr>
          <w:rFonts w:ascii="Times New Roman" w:hAnsi="Times New Roman"/>
          <w:sz w:val="28"/>
          <w:szCs w:val="28"/>
          <w:lang w:val="en-US"/>
        </w:rPr>
        <w:t>V</w:t>
      </w:r>
      <w:r w:rsidR="00BE7C66" w:rsidRPr="00BE7C66">
        <w:rPr>
          <w:rFonts w:ascii="Times New Roman" w:hAnsi="Times New Roman"/>
          <w:sz w:val="28"/>
          <w:szCs w:val="28"/>
        </w:rPr>
        <w:t xml:space="preserve"> </w:t>
      </w:r>
      <w:r w:rsidR="00BE7C66">
        <w:rPr>
          <w:rFonts w:ascii="Times New Roman" w:hAnsi="Times New Roman"/>
          <w:sz w:val="28"/>
          <w:szCs w:val="28"/>
        </w:rPr>
        <w:t>квартал 2022 года</w:t>
      </w:r>
      <w:r w:rsidR="00D14274" w:rsidRPr="00D14274">
        <w:rPr>
          <w:rFonts w:ascii="Times New Roman" w:hAnsi="Times New Roman"/>
          <w:sz w:val="28"/>
          <w:szCs w:val="28"/>
        </w:rPr>
        <w:t>.</w:t>
      </w:r>
      <w:r w:rsidR="00BE7C66">
        <w:rPr>
          <w:rFonts w:ascii="Times New Roman" w:hAnsi="Times New Roman"/>
          <w:sz w:val="28"/>
          <w:szCs w:val="28"/>
        </w:rPr>
        <w:t xml:space="preserve"> </w:t>
      </w:r>
    </w:p>
    <w:p w14:paraId="6F753D03" w14:textId="29DE728D" w:rsidR="00BE7C66" w:rsidRDefault="00BE7C66" w:rsidP="00BE7C6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274">
        <w:rPr>
          <w:rFonts w:ascii="Times New Roman" w:hAnsi="Times New Roman"/>
          <w:sz w:val="28"/>
          <w:szCs w:val="28"/>
        </w:rPr>
        <w:t>Финансирование расходов, указанных в пункте 1,</w:t>
      </w:r>
      <w:r>
        <w:rPr>
          <w:rFonts w:ascii="Times New Roman" w:hAnsi="Times New Roman"/>
          <w:sz w:val="28"/>
          <w:szCs w:val="28"/>
        </w:rPr>
        <w:t xml:space="preserve"> произвести за счёт </w:t>
      </w:r>
      <w:r w:rsidR="00D14274">
        <w:rPr>
          <w:rFonts w:ascii="Times New Roman" w:hAnsi="Times New Roman"/>
          <w:sz w:val="28"/>
          <w:szCs w:val="28"/>
        </w:rPr>
        <w:t xml:space="preserve">стимулирующей части </w:t>
      </w:r>
      <w:r>
        <w:rPr>
          <w:rFonts w:ascii="Times New Roman" w:hAnsi="Times New Roman"/>
          <w:sz w:val="28"/>
          <w:szCs w:val="28"/>
        </w:rPr>
        <w:t xml:space="preserve">средств фонда оплаты труда муниципальных служащих администрации муниципального округа Ломоносовский. </w:t>
      </w:r>
    </w:p>
    <w:p w14:paraId="7A356231" w14:textId="3BD78389" w:rsidR="00BE7C66" w:rsidRDefault="00BE7C66" w:rsidP="00BE7C6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D14274">
        <w:rPr>
          <w:rFonts w:ascii="Times New Roman" w:hAnsi="Times New Roman"/>
          <w:sz w:val="28"/>
          <w:szCs w:val="28"/>
        </w:rPr>
        <w:t>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6D04F081" w14:textId="2FB8CEAF" w:rsidR="00BE7C66" w:rsidRDefault="00BE7C66" w:rsidP="00BE7C6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</w:t>
      </w:r>
      <w:r w:rsidR="00D14274">
        <w:rPr>
          <w:rFonts w:ascii="Times New Roman" w:hAnsi="Times New Roman"/>
          <w:sz w:val="28"/>
          <w:szCs w:val="28"/>
        </w:rPr>
        <w:t>Куземину Ю.В.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8B64B2" w14:textId="3230A187" w:rsidR="00BE7C66" w:rsidRDefault="00BE7C66" w:rsidP="00BE7C66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EB180E0" w14:textId="77777777" w:rsidR="00D14274" w:rsidRDefault="00D14274" w:rsidP="00BE7C66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BA2E6CB" w14:textId="77777777" w:rsidR="00BE7C66" w:rsidRDefault="00BE7C66" w:rsidP="00BE7C66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14:paraId="037CC368" w14:textId="64FBFD48" w:rsidR="00BE7C66" w:rsidRDefault="00BE7C66" w:rsidP="00BE7C66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Ломоносовский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</w:t>
      </w:r>
      <w:r w:rsidR="00D14274">
        <w:rPr>
          <w:b/>
          <w:bCs/>
          <w:sz w:val="28"/>
          <w:szCs w:val="28"/>
        </w:rPr>
        <w:t>В. Куземина</w:t>
      </w:r>
    </w:p>
    <w:p w14:paraId="0913A1CF" w14:textId="77777777" w:rsidR="00401A2A" w:rsidRDefault="00401A2A"/>
    <w:sectPr w:rsidR="0040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5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6"/>
    <w:rsid w:val="00401A2A"/>
    <w:rsid w:val="00561AD1"/>
    <w:rsid w:val="00792BE6"/>
    <w:rsid w:val="00BE7C66"/>
    <w:rsid w:val="00D14274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4917"/>
  <w15:chartTrackingRefBased/>
  <w15:docId w15:val="{58BD914B-51F4-43A0-B72C-81C8701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7C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7C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E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Елена Орлова</cp:lastModifiedBy>
  <cp:revision>3</cp:revision>
  <dcterms:created xsi:type="dcterms:W3CDTF">2022-12-09T07:32:00Z</dcterms:created>
  <dcterms:modified xsi:type="dcterms:W3CDTF">2022-12-09T08:51:00Z</dcterms:modified>
</cp:coreProperties>
</file>