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A708" w14:textId="74E2DFB3" w:rsidR="008D2BC2" w:rsidRPr="008D2BC2" w:rsidRDefault="008D2BC2" w:rsidP="008D2BC2">
      <w:pPr>
        <w:spacing w:line="23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Проект</w:t>
      </w:r>
    </w:p>
    <w:p w14:paraId="3E846613" w14:textId="09978143" w:rsidR="00513D52" w:rsidRPr="001D5964" w:rsidRDefault="00513D52" w:rsidP="00513D52">
      <w:pPr>
        <w:spacing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СОВЕТ ДЕПУТАТОВ</w:t>
      </w:r>
    </w:p>
    <w:p w14:paraId="784CAED5" w14:textId="77777777" w:rsidR="00513D52" w:rsidRPr="001D5964" w:rsidRDefault="00513D52" w:rsidP="00513D52">
      <w:pPr>
        <w:spacing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 xml:space="preserve">муниципального округа </w:t>
      </w:r>
    </w:p>
    <w:p w14:paraId="30DC099B" w14:textId="77777777" w:rsidR="00513D52" w:rsidRPr="001D5964" w:rsidRDefault="00513D52" w:rsidP="00513D52">
      <w:pPr>
        <w:spacing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ЛОМОНОСОВСКИЙ</w:t>
      </w:r>
    </w:p>
    <w:p w14:paraId="04694C44" w14:textId="77777777" w:rsidR="00513D52" w:rsidRPr="001D5964" w:rsidRDefault="00513D52" w:rsidP="00513D52">
      <w:pPr>
        <w:spacing w:line="230" w:lineRule="auto"/>
        <w:ind w:firstLine="709"/>
        <w:jc w:val="center"/>
        <w:rPr>
          <w:rFonts w:ascii="Times New Roman" w:hAnsi="Times New Roman" w:cs="Times New Roman"/>
          <w:b/>
          <w:sz w:val="28"/>
          <w:szCs w:val="28"/>
        </w:rPr>
      </w:pPr>
    </w:p>
    <w:p w14:paraId="569F6EB8" w14:textId="77777777" w:rsidR="00513D52" w:rsidRPr="001D5964" w:rsidRDefault="00513D52" w:rsidP="00513D52">
      <w:pPr>
        <w:spacing w:line="230" w:lineRule="auto"/>
        <w:ind w:firstLine="709"/>
        <w:jc w:val="center"/>
        <w:rPr>
          <w:rFonts w:ascii="Times New Roman" w:hAnsi="Times New Roman" w:cs="Times New Roman"/>
          <w:b/>
          <w:sz w:val="28"/>
          <w:szCs w:val="28"/>
        </w:rPr>
      </w:pPr>
      <w:r w:rsidRPr="001D5964">
        <w:rPr>
          <w:rFonts w:ascii="Times New Roman" w:hAnsi="Times New Roman" w:cs="Times New Roman"/>
          <w:b/>
          <w:sz w:val="28"/>
          <w:szCs w:val="28"/>
        </w:rPr>
        <w:t>РЕШЕНИЕ</w:t>
      </w:r>
    </w:p>
    <w:p w14:paraId="05A769CE" w14:textId="77777777" w:rsidR="00E41F49" w:rsidRDefault="00E41F49" w:rsidP="001C4706">
      <w:pPr>
        <w:jc w:val="both"/>
        <w:rPr>
          <w:rFonts w:ascii="Times New Roman" w:hAnsi="Times New Roman" w:cs="Times New Roman"/>
          <w:b/>
          <w:bCs/>
          <w:sz w:val="28"/>
          <w:szCs w:val="28"/>
        </w:rPr>
      </w:pPr>
    </w:p>
    <w:p w14:paraId="0292BF1C" w14:textId="1BE4367E" w:rsidR="001C4706" w:rsidRPr="00820335" w:rsidRDefault="008D2BC2" w:rsidP="001C4706">
      <w:pPr>
        <w:jc w:val="both"/>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__________________________________</w:t>
      </w:r>
      <w:r w:rsidR="001C4706" w:rsidRPr="00820335">
        <w:rPr>
          <w:rFonts w:ascii="Times New Roman" w:hAnsi="Times New Roman" w:cs="Times New Roman"/>
          <w:b/>
          <w:sz w:val="28"/>
          <w:szCs w:val="28"/>
          <w:u w:val="single"/>
        </w:rPr>
        <w:t xml:space="preserve"> </w:t>
      </w:r>
    </w:p>
    <w:p w14:paraId="52BA3C49" w14:textId="77777777" w:rsidR="001C4706" w:rsidRPr="00F32B87" w:rsidRDefault="001C4706" w:rsidP="001C4706">
      <w:pPr>
        <w:jc w:val="both"/>
        <w:rPr>
          <w:rFonts w:ascii="Times New Roman" w:hAnsi="Times New Roman" w:cs="Times New Roman"/>
          <w:b/>
          <w:sz w:val="16"/>
          <w:szCs w:val="16"/>
        </w:rPr>
      </w:pPr>
    </w:p>
    <w:p w14:paraId="4DA78F51" w14:textId="77777777" w:rsidR="001C4706" w:rsidRDefault="001C4706" w:rsidP="001C4706">
      <w:pPr>
        <w:ind w:right="4962"/>
        <w:jc w:val="both"/>
        <w:rPr>
          <w:rFonts w:ascii="Times New Roman" w:hAnsi="Times New Roman" w:cs="Times New Roman"/>
          <w:sz w:val="24"/>
          <w:szCs w:val="24"/>
        </w:rPr>
      </w:pPr>
      <w:r>
        <w:rPr>
          <w:rFonts w:ascii="Times New Roman" w:hAnsi="Times New Roman" w:cs="Times New Roman"/>
          <w:b/>
          <w:bCs/>
          <w:sz w:val="24"/>
          <w:szCs w:val="24"/>
        </w:rPr>
        <w:t xml:space="preserve">О порядке организации и проведения публичных слушаний в </w:t>
      </w:r>
      <w:r>
        <w:rPr>
          <w:rFonts w:ascii="Times New Roman" w:hAnsi="Times New Roman" w:cs="Times New Roman"/>
          <w:b/>
          <w:sz w:val="24"/>
          <w:szCs w:val="24"/>
        </w:rPr>
        <w:t>муниципальном округе Ломоносовский</w:t>
      </w:r>
      <w:r>
        <w:rPr>
          <w:rFonts w:ascii="Times New Roman" w:hAnsi="Times New Roman" w:cs="Times New Roman"/>
          <w:sz w:val="24"/>
          <w:szCs w:val="24"/>
        </w:rPr>
        <w:t xml:space="preserve"> </w:t>
      </w:r>
    </w:p>
    <w:p w14:paraId="3031FC41" w14:textId="77777777" w:rsidR="001C4706" w:rsidRDefault="001C4706" w:rsidP="001C4706">
      <w:pPr>
        <w:jc w:val="both"/>
        <w:rPr>
          <w:rFonts w:ascii="Times New Roman" w:hAnsi="Times New Roman" w:cs="Times New Roman"/>
          <w:sz w:val="28"/>
          <w:szCs w:val="28"/>
        </w:rPr>
      </w:pPr>
    </w:p>
    <w:p w14:paraId="08A71DB0" w14:textId="77777777"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33 Устава муниципального округа Ломоносовский, </w:t>
      </w:r>
      <w:r>
        <w:rPr>
          <w:rFonts w:ascii="Times New Roman" w:hAnsi="Times New Roman" w:cs="Times New Roman"/>
          <w:bCs/>
          <w:sz w:val="28"/>
          <w:szCs w:val="28"/>
        </w:rPr>
        <w:t>Совет депутатов решил:</w:t>
      </w:r>
    </w:p>
    <w:p w14:paraId="0E2A94C6" w14:textId="77777777"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организации и проведения публичных слушаний в муниципальном округе</w:t>
      </w:r>
      <w:r>
        <w:rPr>
          <w:rFonts w:ascii="Times New Roman" w:hAnsi="Times New Roman" w:cs="Times New Roman"/>
          <w:i/>
          <w:sz w:val="28"/>
          <w:szCs w:val="28"/>
        </w:rPr>
        <w:t xml:space="preserve"> </w:t>
      </w:r>
      <w:r>
        <w:rPr>
          <w:rFonts w:ascii="Times New Roman" w:hAnsi="Times New Roman" w:cs="Times New Roman"/>
          <w:sz w:val="28"/>
          <w:szCs w:val="28"/>
        </w:rPr>
        <w:t>Ломоносовский (приложение).</w:t>
      </w:r>
    </w:p>
    <w:p w14:paraId="129A2D60" w14:textId="6924B6E4"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депутатов муниципального округа Ломоносовский от </w:t>
      </w:r>
      <w:r w:rsidR="005D2DD4">
        <w:rPr>
          <w:rFonts w:ascii="Times New Roman" w:hAnsi="Times New Roman" w:cs="Times New Roman"/>
          <w:sz w:val="28"/>
          <w:szCs w:val="28"/>
        </w:rPr>
        <w:t>28 октября 2021</w:t>
      </w:r>
      <w:r w:rsidR="00C53A91">
        <w:rPr>
          <w:rFonts w:ascii="Times New Roman" w:hAnsi="Times New Roman" w:cs="Times New Roman"/>
          <w:sz w:val="28"/>
          <w:szCs w:val="28"/>
        </w:rPr>
        <w:t xml:space="preserve"> года №</w:t>
      </w:r>
      <w:r w:rsidR="005D2DD4">
        <w:rPr>
          <w:rFonts w:ascii="Times New Roman" w:hAnsi="Times New Roman" w:cs="Times New Roman"/>
          <w:sz w:val="28"/>
          <w:szCs w:val="28"/>
        </w:rPr>
        <w:t xml:space="preserve"> 76/6</w:t>
      </w:r>
      <w:r>
        <w:rPr>
          <w:rFonts w:ascii="Times New Roman" w:hAnsi="Times New Roman" w:cs="Times New Roman"/>
          <w:sz w:val="28"/>
          <w:szCs w:val="28"/>
        </w:rPr>
        <w:t xml:space="preserve"> «О порядке организации и проведения публичных слушаний в муниципальном округе Ломоносовский». </w:t>
      </w:r>
    </w:p>
    <w:p w14:paraId="3FCB6D41" w14:textId="77777777"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со дня его официального опубликования в бюллетене «Московский муниципальный вестник».  </w:t>
      </w:r>
    </w:p>
    <w:p w14:paraId="7A2B24FC" w14:textId="21B2B3C3" w:rsidR="001C4706" w:rsidRDefault="001C4706" w:rsidP="00C53A91">
      <w:pPr>
        <w:ind w:firstLine="709"/>
        <w:jc w:val="both"/>
        <w:rPr>
          <w:rFonts w:ascii="Times New Roman" w:hAnsi="Times New Roman" w:cs="Times New Roman"/>
          <w:bCs/>
          <w:sz w:val="28"/>
          <w:szCs w:val="28"/>
        </w:rPr>
      </w:pPr>
      <w:r>
        <w:rPr>
          <w:rFonts w:ascii="Times New Roman" w:hAnsi="Times New Roman" w:cs="Times New Roman"/>
          <w:sz w:val="28"/>
          <w:szCs w:val="28"/>
        </w:rPr>
        <w:t xml:space="preserve">4. Контроль за исполнением настоящего решения возложить на главу муниципального округа Ломоносовский </w:t>
      </w:r>
      <w:r w:rsidR="005D2DD4">
        <w:rPr>
          <w:rFonts w:ascii="Times New Roman" w:hAnsi="Times New Roman" w:cs="Times New Roman"/>
          <w:sz w:val="28"/>
          <w:szCs w:val="28"/>
        </w:rPr>
        <w:t>Куземину Ю.В.</w:t>
      </w:r>
    </w:p>
    <w:p w14:paraId="6436D799" w14:textId="77777777" w:rsidR="001C4706" w:rsidRDefault="001C4706" w:rsidP="001C4706">
      <w:pPr>
        <w:jc w:val="both"/>
        <w:rPr>
          <w:rFonts w:ascii="Times New Roman" w:hAnsi="Times New Roman" w:cs="Times New Roman"/>
          <w:sz w:val="28"/>
          <w:szCs w:val="28"/>
        </w:rPr>
      </w:pPr>
    </w:p>
    <w:p w14:paraId="5DE2BEB6" w14:textId="77777777" w:rsidR="001C4706" w:rsidRDefault="001C4706" w:rsidP="001C4706">
      <w:pPr>
        <w:jc w:val="both"/>
        <w:rPr>
          <w:rFonts w:ascii="Times New Roman" w:hAnsi="Times New Roman" w:cs="Times New Roman"/>
          <w:sz w:val="28"/>
          <w:szCs w:val="28"/>
        </w:rPr>
      </w:pPr>
    </w:p>
    <w:p w14:paraId="5EBB3BD5" w14:textId="77777777" w:rsidR="001C4706" w:rsidRDefault="001C4706" w:rsidP="001C4706">
      <w:pPr>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округа</w:t>
      </w:r>
    </w:p>
    <w:p w14:paraId="4FF353E9" w14:textId="1151A7AE" w:rsidR="001C4706" w:rsidRDefault="001C4706" w:rsidP="001C4706">
      <w:pPr>
        <w:jc w:val="both"/>
        <w:rPr>
          <w:rFonts w:ascii="Times New Roman" w:hAnsi="Times New Roman" w:cs="Times New Roman"/>
          <w:b/>
          <w:sz w:val="28"/>
          <w:szCs w:val="28"/>
        </w:rPr>
      </w:pPr>
      <w:r>
        <w:rPr>
          <w:rFonts w:ascii="Times New Roman" w:hAnsi="Times New Roman" w:cs="Times New Roman"/>
          <w:b/>
          <w:sz w:val="28"/>
          <w:szCs w:val="28"/>
        </w:rPr>
        <w:t xml:space="preserve">Ломоносовский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53A91">
        <w:rPr>
          <w:rFonts w:ascii="Times New Roman" w:hAnsi="Times New Roman" w:cs="Times New Roman"/>
          <w:b/>
          <w:sz w:val="28"/>
          <w:szCs w:val="28"/>
        </w:rPr>
        <w:t xml:space="preserve">      </w:t>
      </w:r>
      <w:r w:rsidR="005D2DD4">
        <w:rPr>
          <w:rFonts w:ascii="Times New Roman" w:hAnsi="Times New Roman" w:cs="Times New Roman"/>
          <w:b/>
          <w:sz w:val="28"/>
          <w:szCs w:val="28"/>
        </w:rPr>
        <w:t>Ю.В. Куземина</w:t>
      </w:r>
    </w:p>
    <w:p w14:paraId="44E70350" w14:textId="77777777" w:rsidR="001C4706" w:rsidRDefault="001C4706" w:rsidP="001C4706">
      <w:pPr>
        <w:tabs>
          <w:tab w:val="left" w:pos="2635"/>
        </w:tabs>
        <w:ind w:firstLine="4820"/>
        <w:jc w:val="both"/>
        <w:rPr>
          <w:rFonts w:ascii="Times New Roman" w:hAnsi="Times New Roman" w:cs="Times New Roman"/>
          <w:sz w:val="28"/>
          <w:szCs w:val="28"/>
        </w:rPr>
      </w:pPr>
    </w:p>
    <w:p w14:paraId="6D76DC97" w14:textId="77777777" w:rsidR="001C4706" w:rsidRDefault="001C4706" w:rsidP="001C4706">
      <w:pPr>
        <w:tabs>
          <w:tab w:val="left" w:pos="2635"/>
        </w:tabs>
        <w:ind w:firstLine="4820"/>
        <w:jc w:val="both"/>
        <w:rPr>
          <w:rFonts w:ascii="Times New Roman" w:hAnsi="Times New Roman" w:cs="Times New Roman"/>
          <w:sz w:val="28"/>
          <w:szCs w:val="28"/>
        </w:rPr>
      </w:pPr>
    </w:p>
    <w:p w14:paraId="03F98678" w14:textId="77777777" w:rsidR="001C4706" w:rsidRDefault="001C4706" w:rsidP="001C4706"/>
    <w:p w14:paraId="16A85594" w14:textId="77777777" w:rsidR="00246D85" w:rsidRPr="00246D85" w:rsidRDefault="00F32B87" w:rsidP="00E41F49">
      <w:pPr>
        <w:widowControl/>
        <w:autoSpaceDE/>
        <w:autoSpaceDN/>
        <w:adjustRightInd/>
        <w:ind w:left="5954"/>
        <w:rPr>
          <w:rFonts w:ascii="Times New Roman" w:hAnsi="Times New Roman" w:cs="Times New Roman"/>
          <w:sz w:val="24"/>
          <w:szCs w:val="24"/>
        </w:rPr>
      </w:pPr>
      <w:r>
        <w:rPr>
          <w:rFonts w:ascii="Times New Roman" w:hAnsi="Times New Roman" w:cs="Times New Roman"/>
          <w:sz w:val="24"/>
          <w:szCs w:val="24"/>
        </w:rPr>
        <w:br w:type="page"/>
      </w:r>
      <w:r w:rsidR="00246D85" w:rsidRPr="00246D85">
        <w:rPr>
          <w:rFonts w:ascii="Times New Roman" w:hAnsi="Times New Roman" w:cs="Times New Roman"/>
          <w:color w:val="000000"/>
          <w:sz w:val="24"/>
          <w:szCs w:val="24"/>
        </w:rPr>
        <w:lastRenderedPageBreak/>
        <w:t>Приложение</w:t>
      </w:r>
    </w:p>
    <w:p w14:paraId="52E7DA25" w14:textId="77777777" w:rsidR="00246D85" w:rsidRPr="00246D85" w:rsidRDefault="00246D85" w:rsidP="00246D85">
      <w:pPr>
        <w:widowControl/>
        <w:autoSpaceDE/>
        <w:autoSpaceDN/>
        <w:adjustRightInd/>
        <w:ind w:left="4820" w:firstLine="1133"/>
        <w:jc w:val="both"/>
        <w:rPr>
          <w:rFonts w:ascii="Times New Roman" w:hAnsi="Times New Roman" w:cs="Times New Roman"/>
          <w:sz w:val="24"/>
          <w:szCs w:val="24"/>
        </w:rPr>
      </w:pPr>
      <w:r w:rsidRPr="00246D85">
        <w:rPr>
          <w:rFonts w:ascii="Times New Roman" w:hAnsi="Times New Roman" w:cs="Times New Roman"/>
          <w:color w:val="000000"/>
          <w:sz w:val="24"/>
          <w:szCs w:val="24"/>
        </w:rPr>
        <w:t>к решению Совета депутатов </w:t>
      </w:r>
    </w:p>
    <w:p w14:paraId="23A88CF1" w14:textId="77777777" w:rsidR="00246D85" w:rsidRPr="00246D85" w:rsidRDefault="00246D85" w:rsidP="00246D85">
      <w:pPr>
        <w:widowControl/>
        <w:autoSpaceDE/>
        <w:autoSpaceDN/>
        <w:adjustRightInd/>
        <w:ind w:left="4820" w:firstLine="1133"/>
        <w:jc w:val="both"/>
        <w:rPr>
          <w:rFonts w:ascii="Times New Roman" w:hAnsi="Times New Roman" w:cs="Times New Roman"/>
          <w:sz w:val="24"/>
          <w:szCs w:val="24"/>
        </w:rPr>
      </w:pPr>
      <w:r w:rsidRPr="00246D85">
        <w:rPr>
          <w:rFonts w:ascii="Times New Roman" w:hAnsi="Times New Roman" w:cs="Times New Roman"/>
          <w:color w:val="000000"/>
          <w:sz w:val="24"/>
          <w:szCs w:val="24"/>
        </w:rPr>
        <w:t>муниципального округа</w:t>
      </w:r>
      <w:r w:rsidRPr="00246D85">
        <w:rPr>
          <w:rFonts w:ascii="Times New Roman" w:hAnsi="Times New Roman" w:cs="Times New Roman"/>
          <w:i/>
          <w:iCs/>
          <w:color w:val="000000"/>
          <w:sz w:val="24"/>
          <w:szCs w:val="24"/>
        </w:rPr>
        <w:t xml:space="preserve"> </w:t>
      </w:r>
      <w:r w:rsidRPr="00246D85">
        <w:rPr>
          <w:rFonts w:ascii="Times New Roman" w:hAnsi="Times New Roman" w:cs="Times New Roman"/>
          <w:color w:val="000000"/>
          <w:sz w:val="24"/>
          <w:szCs w:val="24"/>
        </w:rPr>
        <w:t>Ломоносовский </w:t>
      </w:r>
    </w:p>
    <w:p w14:paraId="1433C8AE" w14:textId="75E6398F" w:rsidR="00246D85" w:rsidRPr="00246D85" w:rsidRDefault="00246D85" w:rsidP="00246D85">
      <w:pPr>
        <w:widowControl/>
        <w:autoSpaceDE/>
        <w:autoSpaceDN/>
        <w:adjustRightInd/>
        <w:ind w:left="4820" w:firstLine="1133"/>
        <w:jc w:val="both"/>
        <w:rPr>
          <w:rFonts w:ascii="Times New Roman" w:hAnsi="Times New Roman" w:cs="Times New Roman"/>
          <w:sz w:val="24"/>
          <w:szCs w:val="24"/>
        </w:rPr>
      </w:pPr>
      <w:r w:rsidRPr="00820335">
        <w:rPr>
          <w:rFonts w:ascii="Times New Roman" w:hAnsi="Times New Roman" w:cs="Times New Roman"/>
          <w:color w:val="000000"/>
          <w:sz w:val="24"/>
          <w:szCs w:val="24"/>
        </w:rPr>
        <w:t xml:space="preserve">от </w:t>
      </w:r>
      <w:r w:rsidR="005D2DD4">
        <w:rPr>
          <w:rFonts w:ascii="Times New Roman" w:hAnsi="Times New Roman" w:cs="Times New Roman"/>
          <w:color w:val="000000"/>
          <w:sz w:val="24"/>
          <w:szCs w:val="24"/>
        </w:rPr>
        <w:t>_________________</w:t>
      </w:r>
    </w:p>
    <w:p w14:paraId="21A6677F" w14:textId="77777777" w:rsidR="00246D85" w:rsidRPr="00246D85" w:rsidRDefault="00246D85" w:rsidP="00246D85">
      <w:pPr>
        <w:widowControl/>
        <w:autoSpaceDE/>
        <w:autoSpaceDN/>
        <w:adjustRightInd/>
        <w:rPr>
          <w:rFonts w:ascii="Times New Roman" w:hAnsi="Times New Roman" w:cs="Times New Roman"/>
          <w:sz w:val="24"/>
          <w:szCs w:val="24"/>
        </w:rPr>
      </w:pPr>
    </w:p>
    <w:p w14:paraId="07DD3407"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ПОРЯДОК</w:t>
      </w:r>
    </w:p>
    <w:p w14:paraId="4C21AF8F" w14:textId="21C397E2"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организации и проведения публичных слушаний в муниципальном округе</w:t>
      </w:r>
      <w:r w:rsidRPr="00246D85">
        <w:rPr>
          <w:rFonts w:ascii="Times New Roman" w:hAnsi="Times New Roman" w:cs="Times New Roman"/>
          <w:i/>
          <w:iCs/>
          <w:color w:val="000000"/>
          <w:sz w:val="28"/>
          <w:szCs w:val="28"/>
        </w:rPr>
        <w:t xml:space="preserve"> </w:t>
      </w:r>
      <w:r w:rsidRPr="00246D85">
        <w:rPr>
          <w:rFonts w:ascii="Times New Roman" w:hAnsi="Times New Roman" w:cs="Times New Roman"/>
          <w:b/>
          <w:bCs/>
          <w:color w:val="000000"/>
          <w:sz w:val="28"/>
          <w:szCs w:val="28"/>
        </w:rPr>
        <w:t>Ломоносовский</w:t>
      </w:r>
    </w:p>
    <w:p w14:paraId="4358D192" w14:textId="77777777" w:rsidR="00246D85" w:rsidRPr="00246D85" w:rsidRDefault="00246D85" w:rsidP="00246D85">
      <w:pPr>
        <w:widowControl/>
        <w:autoSpaceDE/>
        <w:autoSpaceDN/>
        <w:adjustRightInd/>
        <w:rPr>
          <w:rFonts w:ascii="Times New Roman" w:hAnsi="Times New Roman" w:cs="Times New Roman"/>
          <w:sz w:val="24"/>
          <w:szCs w:val="24"/>
        </w:rPr>
      </w:pPr>
    </w:p>
    <w:p w14:paraId="030096EE" w14:textId="79311952" w:rsidR="00246D85" w:rsidRPr="00246D85" w:rsidRDefault="00246D85" w:rsidP="008007BB">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Общие положения</w:t>
      </w:r>
    </w:p>
    <w:p w14:paraId="48AAC89B" w14:textId="07F6CD08"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 xml:space="preserve">1. Настоящий Порядок </w:t>
      </w:r>
      <w:r w:rsidR="001C5093">
        <w:rPr>
          <w:rFonts w:ascii="Times New Roman" w:hAnsi="Times New Roman" w:cs="Times New Roman"/>
          <w:color w:val="000000"/>
          <w:sz w:val="28"/>
          <w:szCs w:val="28"/>
        </w:rPr>
        <w:t>в соответствии со статьей 28 Федерального закона от 6 октября 2003 года №131-ФЗ «Об общих принципах организации местного самоуправления в Российской Федерации»</w:t>
      </w:r>
      <w:r w:rsidR="00922F7E">
        <w:rPr>
          <w:rFonts w:ascii="Times New Roman" w:hAnsi="Times New Roman" w:cs="Times New Roman"/>
          <w:color w:val="000000"/>
          <w:sz w:val="28"/>
          <w:szCs w:val="28"/>
        </w:rPr>
        <w:t xml:space="preserve"> устанавливает процедуру </w:t>
      </w:r>
      <w:r w:rsidRPr="00246D85">
        <w:rPr>
          <w:rFonts w:ascii="Times New Roman" w:hAnsi="Times New Roman" w:cs="Times New Roman"/>
          <w:color w:val="000000"/>
          <w:sz w:val="28"/>
          <w:szCs w:val="28"/>
        </w:rPr>
        <w:t>организации и проведения публичных слушаний в муниципальном округе Ломоносовский</w:t>
      </w:r>
      <w:r w:rsidR="00922F7E">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 xml:space="preserve">(далее – муниципальный округ) с участием </w:t>
      </w:r>
      <w:r w:rsidR="00AA03A0">
        <w:rPr>
          <w:rFonts w:ascii="Times New Roman" w:hAnsi="Times New Roman" w:cs="Times New Roman"/>
          <w:color w:val="000000"/>
          <w:sz w:val="28"/>
          <w:szCs w:val="28"/>
        </w:rPr>
        <w:t>населения</w:t>
      </w:r>
      <w:r w:rsidR="00944D0B"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муниципального округа</w:t>
      </w:r>
      <w:r w:rsidRPr="00246D85">
        <w:rPr>
          <w:rFonts w:ascii="Times New Roman" w:hAnsi="Times New Roman" w:cs="Times New Roman"/>
          <w:i/>
          <w:iCs/>
          <w:color w:val="000000"/>
          <w:sz w:val="28"/>
          <w:szCs w:val="28"/>
        </w:rPr>
        <w:t xml:space="preserve"> </w:t>
      </w:r>
      <w:r w:rsidRPr="00246D85">
        <w:rPr>
          <w:rFonts w:ascii="Times New Roman" w:hAnsi="Times New Roman" w:cs="Times New Roman"/>
          <w:color w:val="000000"/>
          <w:sz w:val="28"/>
          <w:szCs w:val="28"/>
        </w:rPr>
        <w:t>для обсуждения проектов муниципальных правовых актов по вопросам местного значения (далее – проекты правовых актов).</w:t>
      </w:r>
    </w:p>
    <w:p w14:paraId="2D74CB86" w14:textId="442BC159" w:rsidR="00246D85" w:rsidRPr="00246D85" w:rsidRDefault="00246D85" w:rsidP="00D04738">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 xml:space="preserve">2. В публичных слушаниях </w:t>
      </w:r>
      <w:r w:rsidR="005D2DD4">
        <w:rPr>
          <w:rFonts w:ascii="Times New Roman" w:hAnsi="Times New Roman" w:cs="Times New Roman"/>
          <w:color w:val="000000"/>
          <w:sz w:val="28"/>
          <w:szCs w:val="28"/>
        </w:rPr>
        <w:t>вправе</w:t>
      </w:r>
      <w:r w:rsidRPr="00246D85">
        <w:rPr>
          <w:rFonts w:ascii="Times New Roman" w:hAnsi="Times New Roman" w:cs="Times New Roman"/>
          <w:color w:val="000000"/>
          <w:sz w:val="28"/>
          <w:szCs w:val="28"/>
        </w:rPr>
        <w:t xml:space="preserve"> принимать</w:t>
      </w:r>
      <w:r w:rsidR="00D04738">
        <w:rPr>
          <w:rFonts w:ascii="Times New Roman" w:hAnsi="Times New Roman" w:cs="Times New Roman"/>
          <w:color w:val="000000"/>
          <w:sz w:val="28"/>
          <w:szCs w:val="28"/>
        </w:rPr>
        <w:t xml:space="preserve"> </w:t>
      </w:r>
      <w:r w:rsidR="00944D0B">
        <w:rPr>
          <w:rFonts w:ascii="Times New Roman" w:hAnsi="Times New Roman" w:cs="Times New Roman"/>
          <w:color w:val="000000"/>
          <w:sz w:val="28"/>
          <w:szCs w:val="28"/>
        </w:rPr>
        <w:t xml:space="preserve">участие </w:t>
      </w:r>
      <w:r w:rsidR="00AA03A0">
        <w:rPr>
          <w:rFonts w:ascii="Times New Roman" w:hAnsi="Times New Roman" w:cs="Times New Roman"/>
          <w:color w:val="000000"/>
          <w:sz w:val="28"/>
          <w:szCs w:val="28"/>
        </w:rPr>
        <w:t>население</w:t>
      </w:r>
      <w:r w:rsidR="00D04738">
        <w:rPr>
          <w:rFonts w:ascii="Times New Roman" w:hAnsi="Times New Roman" w:cs="Times New Roman"/>
          <w:color w:val="000000"/>
          <w:sz w:val="28"/>
          <w:szCs w:val="28"/>
        </w:rPr>
        <w:t xml:space="preserve"> </w:t>
      </w:r>
      <w:r w:rsidR="00A20C20">
        <w:rPr>
          <w:rFonts w:ascii="Times New Roman" w:hAnsi="Times New Roman" w:cs="Times New Roman"/>
          <w:color w:val="000000"/>
          <w:sz w:val="28"/>
          <w:szCs w:val="28"/>
        </w:rPr>
        <w:t>муниципального округа,</w:t>
      </w:r>
      <w:r w:rsidR="00D04738">
        <w:rPr>
          <w:rFonts w:ascii="Times New Roman" w:hAnsi="Times New Roman" w:cs="Times New Roman"/>
          <w:color w:val="000000"/>
          <w:sz w:val="28"/>
          <w:szCs w:val="28"/>
        </w:rPr>
        <w:t xml:space="preserve"> обладающ</w:t>
      </w:r>
      <w:r w:rsidR="00944D0B">
        <w:rPr>
          <w:rFonts w:ascii="Times New Roman" w:hAnsi="Times New Roman" w:cs="Times New Roman"/>
          <w:color w:val="000000"/>
          <w:sz w:val="28"/>
          <w:szCs w:val="28"/>
        </w:rPr>
        <w:t>е</w:t>
      </w:r>
      <w:r w:rsidR="00D04738">
        <w:rPr>
          <w:rFonts w:ascii="Times New Roman" w:hAnsi="Times New Roman" w:cs="Times New Roman"/>
          <w:color w:val="000000"/>
          <w:sz w:val="28"/>
          <w:szCs w:val="28"/>
        </w:rPr>
        <w:t xml:space="preserve">е избирательным правом (далее – </w:t>
      </w:r>
      <w:r w:rsidR="00AA03A0">
        <w:rPr>
          <w:rFonts w:ascii="Times New Roman" w:hAnsi="Times New Roman" w:cs="Times New Roman"/>
          <w:color w:val="000000"/>
          <w:sz w:val="28"/>
          <w:szCs w:val="28"/>
        </w:rPr>
        <w:t>население</w:t>
      </w:r>
      <w:r w:rsidR="00D04738">
        <w:rPr>
          <w:rFonts w:ascii="Times New Roman" w:hAnsi="Times New Roman" w:cs="Times New Roman"/>
          <w:color w:val="000000"/>
          <w:sz w:val="28"/>
          <w:szCs w:val="28"/>
        </w:rPr>
        <w:t>).</w:t>
      </w:r>
      <w:r w:rsidR="004555AC">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Участие в публичных слушаниях является свободным и добровольным.</w:t>
      </w:r>
    </w:p>
    <w:p w14:paraId="74B0AB45" w14:textId="77777777"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3. Публичные слушания проводятся в форме собрания.</w:t>
      </w:r>
    </w:p>
    <w:p w14:paraId="5DC46DF1" w14:textId="279EAA74"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4. Результаты публичных слушаний учитываются в процессе последующей работы над проектами правовых актов</w:t>
      </w:r>
      <w:r w:rsidR="00A20C20">
        <w:rPr>
          <w:rFonts w:ascii="Times New Roman" w:hAnsi="Times New Roman" w:cs="Times New Roman"/>
          <w:color w:val="000000"/>
          <w:sz w:val="28"/>
          <w:szCs w:val="28"/>
        </w:rPr>
        <w:t>.</w:t>
      </w:r>
    </w:p>
    <w:p w14:paraId="53BA9C9A" w14:textId="77777777"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5. Расходы, связанные с организацией и проведением публичных слушаний, осуществляются за счет средств бюджета муниципального округа.</w:t>
      </w:r>
    </w:p>
    <w:p w14:paraId="3916A8EC" w14:textId="77777777" w:rsidR="00246D85" w:rsidRPr="00246D85" w:rsidRDefault="00246D85" w:rsidP="00246D85">
      <w:pPr>
        <w:widowControl/>
        <w:autoSpaceDE/>
        <w:autoSpaceDN/>
        <w:adjustRightInd/>
        <w:rPr>
          <w:rFonts w:ascii="Times New Roman" w:hAnsi="Times New Roman" w:cs="Times New Roman"/>
          <w:sz w:val="24"/>
          <w:szCs w:val="24"/>
        </w:rPr>
      </w:pPr>
    </w:p>
    <w:p w14:paraId="05A33E9C" w14:textId="5A311260" w:rsidR="00246D85" w:rsidRDefault="00246D85" w:rsidP="008007BB">
      <w:pPr>
        <w:widowControl/>
        <w:autoSpaceDE/>
        <w:autoSpaceDN/>
        <w:adjustRightInd/>
        <w:jc w:val="center"/>
        <w:rPr>
          <w:rFonts w:ascii="Times New Roman" w:hAnsi="Times New Roman" w:cs="Times New Roman"/>
          <w:b/>
          <w:bCs/>
          <w:color w:val="000000"/>
          <w:sz w:val="28"/>
          <w:szCs w:val="28"/>
        </w:rPr>
      </w:pPr>
      <w:r w:rsidRPr="00246D85">
        <w:rPr>
          <w:rFonts w:ascii="Times New Roman" w:hAnsi="Times New Roman" w:cs="Times New Roman"/>
          <w:b/>
          <w:bCs/>
          <w:color w:val="000000"/>
          <w:sz w:val="28"/>
          <w:szCs w:val="28"/>
        </w:rPr>
        <w:t>Инициатива проведения публичных слушаний</w:t>
      </w:r>
    </w:p>
    <w:p w14:paraId="5E85A59D" w14:textId="77777777" w:rsidR="00AA03A0" w:rsidRPr="00246D85" w:rsidRDefault="00AA03A0" w:rsidP="008007BB">
      <w:pPr>
        <w:widowControl/>
        <w:autoSpaceDE/>
        <w:autoSpaceDN/>
        <w:adjustRightInd/>
        <w:jc w:val="center"/>
        <w:rPr>
          <w:rFonts w:ascii="Times New Roman" w:hAnsi="Times New Roman" w:cs="Times New Roman"/>
          <w:sz w:val="24"/>
          <w:szCs w:val="24"/>
        </w:rPr>
      </w:pPr>
    </w:p>
    <w:p w14:paraId="62A58D7C" w14:textId="2C1EEF14"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 xml:space="preserve">6. Публичные слушания проводятся по инициативе </w:t>
      </w:r>
      <w:r w:rsidR="00AA03A0">
        <w:rPr>
          <w:rFonts w:ascii="Times New Roman" w:hAnsi="Times New Roman" w:cs="Times New Roman"/>
          <w:color w:val="000000"/>
          <w:sz w:val="28"/>
          <w:szCs w:val="28"/>
        </w:rPr>
        <w:t>населения</w:t>
      </w:r>
      <w:r w:rsidR="00961EA2">
        <w:rPr>
          <w:rFonts w:ascii="Times New Roman" w:hAnsi="Times New Roman" w:cs="Times New Roman"/>
          <w:color w:val="000000"/>
          <w:sz w:val="28"/>
          <w:szCs w:val="28"/>
        </w:rPr>
        <w:t xml:space="preserve"> муниципального округа</w:t>
      </w:r>
      <w:r w:rsidR="00FD54EB">
        <w:rPr>
          <w:rFonts w:ascii="Times New Roman" w:hAnsi="Times New Roman" w:cs="Times New Roman"/>
          <w:color w:val="000000"/>
          <w:sz w:val="28"/>
          <w:szCs w:val="28"/>
        </w:rPr>
        <w:t>,</w:t>
      </w:r>
      <w:r w:rsidRPr="00246D85">
        <w:rPr>
          <w:rFonts w:ascii="Times New Roman" w:hAnsi="Times New Roman" w:cs="Times New Roman"/>
          <w:color w:val="000000"/>
          <w:sz w:val="28"/>
          <w:szCs w:val="28"/>
        </w:rPr>
        <w:t xml:space="preserve"> Совета депутатов муниципального округа (далее – Совет депутатов),</w:t>
      </w:r>
      <w:r w:rsidR="00246138">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главы администрации муниципального округа</w:t>
      </w:r>
      <w:r w:rsidR="00246138">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главы муниципального округа.</w:t>
      </w:r>
    </w:p>
    <w:p w14:paraId="0431AB56" w14:textId="6BA54656" w:rsidR="00246D85" w:rsidRDefault="00246D85" w:rsidP="00D04738">
      <w:pPr>
        <w:widowControl/>
        <w:autoSpaceDE/>
        <w:autoSpaceDN/>
        <w:adjustRightInd/>
        <w:ind w:firstLine="851"/>
        <w:jc w:val="both"/>
        <w:rPr>
          <w:rFonts w:ascii="Times New Roman" w:hAnsi="Times New Roman" w:cs="Times New Roman"/>
          <w:color w:val="000000"/>
          <w:sz w:val="28"/>
          <w:szCs w:val="28"/>
        </w:rPr>
      </w:pPr>
      <w:r w:rsidRPr="00246D85">
        <w:rPr>
          <w:rFonts w:ascii="Times New Roman" w:hAnsi="Times New Roman" w:cs="Times New Roman"/>
          <w:color w:val="000000"/>
          <w:sz w:val="28"/>
          <w:szCs w:val="28"/>
        </w:rPr>
        <w:t>7. Инициатива Совета депутатов, главы администрации муниципального округа,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14:paraId="0086BB31" w14:textId="3EE642F0" w:rsidR="00246D85" w:rsidRPr="00246D85" w:rsidRDefault="00D04738" w:rsidP="00D04738">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8. </w:t>
      </w:r>
      <w:r w:rsidR="00246D85" w:rsidRPr="00246D85">
        <w:rPr>
          <w:rFonts w:ascii="Times New Roman" w:hAnsi="Times New Roman" w:cs="Times New Roman"/>
          <w:color w:val="000000"/>
          <w:sz w:val="28"/>
          <w:szCs w:val="28"/>
        </w:rPr>
        <w:t>Инициатива Совета депутатов о проведении публичных слушаний может выражаться внесением депутатом, группой депутатов, главой администрации муниципального округа, главой муниципального округа в Совет депутатов соответствующего проекта правового акта в порядке осуществления правотворческой инициативы.</w:t>
      </w:r>
    </w:p>
    <w:p w14:paraId="4BC7FC13" w14:textId="60B13298" w:rsidR="00246D85" w:rsidRPr="00246D85" w:rsidRDefault="00D04738"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9</w:t>
      </w:r>
      <w:r w:rsidR="00246D85" w:rsidRPr="00246D85">
        <w:rPr>
          <w:rFonts w:ascii="Times New Roman" w:hAnsi="Times New Roman" w:cs="Times New Roman"/>
          <w:color w:val="000000"/>
          <w:sz w:val="28"/>
          <w:szCs w:val="28"/>
        </w:rPr>
        <w:t xml:space="preserve">. Публичные слушания, проводимые по инициативе </w:t>
      </w:r>
      <w:r w:rsidR="00246138">
        <w:rPr>
          <w:rFonts w:ascii="Times New Roman" w:hAnsi="Times New Roman" w:cs="Times New Roman"/>
          <w:color w:val="000000"/>
          <w:sz w:val="28"/>
          <w:szCs w:val="28"/>
        </w:rPr>
        <w:t>населения</w:t>
      </w:r>
      <w:r w:rsidR="008007BB">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или Совета депутатов, назначаются решением Совета депутатов</w:t>
      </w:r>
      <w:r>
        <w:rPr>
          <w:rFonts w:ascii="Times New Roman" w:hAnsi="Times New Roman" w:cs="Times New Roman"/>
          <w:color w:val="000000"/>
          <w:sz w:val="28"/>
          <w:szCs w:val="28"/>
        </w:rPr>
        <w:t>;</w:t>
      </w:r>
      <w:r w:rsidR="00246D85" w:rsidRPr="00246D85">
        <w:rPr>
          <w:rFonts w:ascii="Times New Roman" w:hAnsi="Times New Roman" w:cs="Times New Roman"/>
          <w:color w:val="000000"/>
          <w:sz w:val="28"/>
          <w:szCs w:val="28"/>
        </w:rPr>
        <w:t xml:space="preserve"> </w:t>
      </w:r>
      <w:r w:rsidR="008007BB">
        <w:rPr>
          <w:rFonts w:ascii="Times New Roman" w:hAnsi="Times New Roman" w:cs="Times New Roman"/>
          <w:color w:val="000000"/>
          <w:sz w:val="28"/>
          <w:szCs w:val="28"/>
        </w:rPr>
        <w:t xml:space="preserve">проводимые </w:t>
      </w:r>
      <w:r w:rsidR="00246D85" w:rsidRPr="00246D85">
        <w:rPr>
          <w:rFonts w:ascii="Times New Roman" w:hAnsi="Times New Roman" w:cs="Times New Roman"/>
          <w:color w:val="000000"/>
          <w:sz w:val="28"/>
          <w:szCs w:val="28"/>
        </w:rPr>
        <w:t>по инициативе главы администрации муниципального округа и</w:t>
      </w:r>
      <w:r w:rsidR="00246138">
        <w:rPr>
          <w:rFonts w:ascii="Times New Roman" w:hAnsi="Times New Roman" w:cs="Times New Roman"/>
          <w:color w:val="000000"/>
          <w:sz w:val="28"/>
          <w:szCs w:val="28"/>
        </w:rPr>
        <w:t>ли</w:t>
      </w:r>
      <w:r w:rsidR="00246D85" w:rsidRPr="00246D85">
        <w:rPr>
          <w:rFonts w:ascii="Times New Roman" w:hAnsi="Times New Roman" w:cs="Times New Roman"/>
          <w:color w:val="000000"/>
          <w:sz w:val="28"/>
          <w:szCs w:val="28"/>
        </w:rPr>
        <w:t xml:space="preserve"> главы муниципального округа – распоряжением главы муниципального округа.</w:t>
      </w:r>
    </w:p>
    <w:p w14:paraId="521E445D" w14:textId="272DAF44" w:rsidR="00246D85" w:rsidRPr="00CB71B2" w:rsidRDefault="000D7D41" w:rsidP="00246D85">
      <w:pPr>
        <w:widowControl/>
        <w:autoSpaceDE/>
        <w:autoSpaceDN/>
        <w:adjustRightInd/>
        <w:ind w:firstLine="851"/>
        <w:jc w:val="both"/>
        <w:rPr>
          <w:rFonts w:ascii="Times New Roman" w:hAnsi="Times New Roman" w:cs="Times New Roman"/>
          <w:sz w:val="24"/>
          <w:szCs w:val="24"/>
        </w:rPr>
      </w:pPr>
      <w:r w:rsidRPr="00CB71B2">
        <w:rPr>
          <w:rFonts w:ascii="Times New Roman" w:hAnsi="Times New Roman" w:cs="Times New Roman"/>
          <w:color w:val="000000"/>
          <w:sz w:val="28"/>
          <w:szCs w:val="28"/>
        </w:rPr>
        <w:t>10</w:t>
      </w:r>
      <w:r w:rsidR="00246D85" w:rsidRPr="00CB71B2">
        <w:rPr>
          <w:rFonts w:ascii="Times New Roman" w:hAnsi="Times New Roman" w:cs="Times New Roman"/>
          <w:color w:val="000000"/>
          <w:sz w:val="28"/>
          <w:szCs w:val="28"/>
        </w:rPr>
        <w:t xml:space="preserve">. Инициатива </w:t>
      </w:r>
      <w:r w:rsidR="00126F75" w:rsidRPr="00CB71B2">
        <w:rPr>
          <w:rFonts w:ascii="Times New Roman" w:hAnsi="Times New Roman" w:cs="Times New Roman"/>
          <w:color w:val="000000"/>
          <w:sz w:val="28"/>
          <w:szCs w:val="28"/>
        </w:rPr>
        <w:t xml:space="preserve">населения </w:t>
      </w:r>
      <w:r w:rsidR="00246D85" w:rsidRPr="00CB71B2">
        <w:rPr>
          <w:rFonts w:ascii="Times New Roman" w:hAnsi="Times New Roman" w:cs="Times New Roman"/>
          <w:color w:val="000000"/>
          <w:sz w:val="28"/>
          <w:szCs w:val="28"/>
        </w:rPr>
        <w:t xml:space="preserve">о проведении публичных слушаний (далее – инициатива </w:t>
      </w:r>
      <w:r w:rsidR="00126F75" w:rsidRPr="00CB71B2">
        <w:rPr>
          <w:rFonts w:ascii="Times New Roman" w:hAnsi="Times New Roman" w:cs="Times New Roman"/>
          <w:color w:val="000000"/>
          <w:sz w:val="28"/>
          <w:szCs w:val="28"/>
        </w:rPr>
        <w:t>населения</w:t>
      </w:r>
      <w:r w:rsidR="00246D85" w:rsidRPr="00CB71B2">
        <w:rPr>
          <w:rFonts w:ascii="Times New Roman" w:hAnsi="Times New Roman" w:cs="Times New Roman"/>
          <w:color w:val="000000"/>
          <w:sz w:val="28"/>
          <w:szCs w:val="28"/>
        </w:rPr>
        <w:t xml:space="preserve">) может исходить от инициативной группы численностью не </w:t>
      </w:r>
      <w:r w:rsidR="00246D85" w:rsidRPr="00CB71B2">
        <w:rPr>
          <w:rFonts w:ascii="Times New Roman" w:hAnsi="Times New Roman" w:cs="Times New Roman"/>
          <w:color w:val="000000"/>
          <w:sz w:val="28"/>
          <w:szCs w:val="28"/>
        </w:rPr>
        <w:lastRenderedPageBreak/>
        <w:t xml:space="preserve">менее </w:t>
      </w:r>
      <w:r w:rsidR="00D04738" w:rsidRPr="00CB71B2">
        <w:rPr>
          <w:rFonts w:ascii="Times New Roman" w:hAnsi="Times New Roman" w:cs="Times New Roman"/>
          <w:color w:val="000000"/>
          <w:sz w:val="28"/>
          <w:szCs w:val="28"/>
        </w:rPr>
        <w:t xml:space="preserve">десяти </w:t>
      </w:r>
      <w:r w:rsidR="00246D85" w:rsidRPr="00CB71B2">
        <w:rPr>
          <w:rFonts w:ascii="Times New Roman" w:hAnsi="Times New Roman" w:cs="Times New Roman"/>
          <w:color w:val="000000"/>
          <w:sz w:val="28"/>
          <w:szCs w:val="28"/>
        </w:rPr>
        <w:t xml:space="preserve">человек, </w:t>
      </w:r>
      <w:r w:rsidR="00D04738" w:rsidRPr="00CB71B2">
        <w:rPr>
          <w:rFonts w:ascii="Times New Roman" w:hAnsi="Times New Roman" w:cs="Times New Roman"/>
          <w:color w:val="000000"/>
          <w:sz w:val="28"/>
          <w:szCs w:val="28"/>
        </w:rPr>
        <w:t>обладающих избирательным правом</w:t>
      </w:r>
      <w:r w:rsidR="00246D85" w:rsidRPr="00CB71B2">
        <w:rPr>
          <w:rFonts w:ascii="Times New Roman" w:hAnsi="Times New Roman" w:cs="Times New Roman"/>
          <w:color w:val="000000"/>
          <w:sz w:val="28"/>
          <w:szCs w:val="28"/>
        </w:rPr>
        <w:t xml:space="preserve"> (далее – инициативная группа). </w:t>
      </w:r>
    </w:p>
    <w:p w14:paraId="6E317275" w14:textId="1EA97F6C" w:rsidR="00246D85" w:rsidRDefault="00246D85" w:rsidP="000D7D41">
      <w:pPr>
        <w:widowControl/>
        <w:autoSpaceDE/>
        <w:autoSpaceDN/>
        <w:adjustRightInd/>
        <w:ind w:firstLine="851"/>
        <w:jc w:val="both"/>
        <w:rPr>
          <w:rFonts w:ascii="Times New Roman" w:hAnsi="Times New Roman" w:cs="Times New Roman"/>
          <w:color w:val="000000"/>
          <w:sz w:val="28"/>
          <w:szCs w:val="28"/>
        </w:rPr>
      </w:pPr>
      <w:r w:rsidRPr="00CB71B2">
        <w:rPr>
          <w:rFonts w:ascii="Times New Roman" w:hAnsi="Times New Roman" w:cs="Times New Roman"/>
          <w:color w:val="000000"/>
          <w:sz w:val="28"/>
          <w:szCs w:val="28"/>
        </w:rPr>
        <w:t>1</w:t>
      </w:r>
      <w:r w:rsidR="000D7D41" w:rsidRPr="00CB71B2">
        <w:rPr>
          <w:rFonts w:ascii="Times New Roman" w:hAnsi="Times New Roman" w:cs="Times New Roman"/>
          <w:color w:val="000000"/>
          <w:sz w:val="28"/>
          <w:szCs w:val="28"/>
        </w:rPr>
        <w:t>1</w:t>
      </w:r>
      <w:r w:rsidRPr="00CB71B2">
        <w:rPr>
          <w:rFonts w:ascii="Times New Roman" w:hAnsi="Times New Roman" w:cs="Times New Roman"/>
          <w:color w:val="000000"/>
          <w:sz w:val="28"/>
          <w:szCs w:val="28"/>
        </w:rPr>
        <w:t>. Инициативная группа направляет в Совет депутатов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w:t>
      </w:r>
      <w:r w:rsidRPr="00246D85">
        <w:rPr>
          <w:rFonts w:ascii="Times New Roman" w:hAnsi="Times New Roman" w:cs="Times New Roman"/>
          <w:color w:val="000000"/>
          <w:sz w:val="28"/>
          <w:szCs w:val="28"/>
        </w:rPr>
        <w:t> </w:t>
      </w:r>
    </w:p>
    <w:p w14:paraId="7A00E810" w14:textId="695304BE" w:rsidR="00246D85" w:rsidRPr="00246D85" w:rsidRDefault="000D7D41" w:rsidP="000D7D41">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12. </w:t>
      </w:r>
      <w:r w:rsidR="00246D85" w:rsidRPr="00246D85">
        <w:rPr>
          <w:rFonts w:ascii="Times New Roman" w:hAnsi="Times New Roman" w:cs="Times New Roman"/>
          <w:color w:val="000000"/>
          <w:sz w:val="28"/>
          <w:szCs w:val="28"/>
        </w:rPr>
        <w:t>В заявке на проведение публичных слушаний должна быть указана контактная информация (</w:t>
      </w:r>
      <w:r w:rsidR="008007BB">
        <w:rPr>
          <w:rFonts w:ascii="Times New Roman" w:hAnsi="Times New Roman" w:cs="Times New Roman"/>
          <w:color w:val="000000"/>
          <w:sz w:val="28"/>
          <w:szCs w:val="28"/>
        </w:rPr>
        <w:t xml:space="preserve">электронный адрес, </w:t>
      </w:r>
      <w:r w:rsidR="00246D85" w:rsidRPr="00246D85">
        <w:rPr>
          <w:rFonts w:ascii="Times New Roman" w:hAnsi="Times New Roman" w:cs="Times New Roman"/>
          <w:color w:val="000000"/>
          <w:sz w:val="28"/>
          <w:szCs w:val="28"/>
        </w:rPr>
        <w:t>почтовый адрес, телефон) руководителя инициативной группы.</w:t>
      </w:r>
    </w:p>
    <w:p w14:paraId="209AC2F3" w14:textId="77777777" w:rsidR="00CB2550" w:rsidRPr="003249C2" w:rsidRDefault="00246D85" w:rsidP="00CB2550">
      <w:pPr>
        <w:pStyle w:val="ConsPlusNormal"/>
        <w:ind w:firstLine="851"/>
        <w:jc w:val="both"/>
        <w:rPr>
          <w:rFonts w:ascii="Times New Roman" w:hAnsi="Times New Roman" w:cs="Times New Roman"/>
          <w:sz w:val="28"/>
          <w:szCs w:val="28"/>
        </w:rPr>
      </w:pPr>
      <w:r w:rsidRPr="00246D85">
        <w:rPr>
          <w:rFonts w:ascii="Times New Roman" w:hAnsi="Times New Roman" w:cs="Times New Roman"/>
          <w:color w:val="000000"/>
          <w:sz w:val="28"/>
          <w:szCs w:val="28"/>
        </w:rPr>
        <w:t>1</w:t>
      </w:r>
      <w:r w:rsidR="00AE349E">
        <w:rPr>
          <w:rFonts w:ascii="Times New Roman" w:hAnsi="Times New Roman" w:cs="Times New Roman"/>
          <w:color w:val="000000"/>
          <w:sz w:val="28"/>
          <w:szCs w:val="28"/>
        </w:rPr>
        <w:t>3</w:t>
      </w:r>
      <w:r w:rsidRPr="00246D85">
        <w:rPr>
          <w:rFonts w:ascii="Times New Roman" w:hAnsi="Times New Roman" w:cs="Times New Roman"/>
          <w:color w:val="000000"/>
          <w:sz w:val="28"/>
          <w:szCs w:val="28"/>
        </w:rPr>
        <w:t>. Заявка на проведение публичных слушаний рассматривается на ближайшем заседании Совета</w:t>
      </w:r>
      <w:r w:rsidR="000D7D41">
        <w:rPr>
          <w:rFonts w:ascii="Times New Roman" w:hAnsi="Times New Roman" w:cs="Times New Roman"/>
          <w:color w:val="000000"/>
          <w:sz w:val="28"/>
          <w:szCs w:val="28"/>
        </w:rPr>
        <w:t xml:space="preserve"> депутатов</w:t>
      </w:r>
      <w:r w:rsidRPr="00246D85">
        <w:rPr>
          <w:rFonts w:ascii="Times New Roman" w:hAnsi="Times New Roman" w:cs="Times New Roman"/>
          <w:color w:val="000000"/>
          <w:sz w:val="28"/>
          <w:szCs w:val="28"/>
        </w:rPr>
        <w:t xml:space="preserve"> с участием представителей инициативной группы (не более </w:t>
      </w:r>
      <w:r w:rsidR="000D7D41">
        <w:rPr>
          <w:rFonts w:ascii="Times New Roman" w:hAnsi="Times New Roman" w:cs="Times New Roman"/>
          <w:color w:val="000000"/>
          <w:sz w:val="28"/>
          <w:szCs w:val="28"/>
        </w:rPr>
        <w:t>трех</w:t>
      </w:r>
      <w:r w:rsidRPr="00246D85">
        <w:rPr>
          <w:rFonts w:ascii="Times New Roman" w:hAnsi="Times New Roman" w:cs="Times New Roman"/>
          <w:color w:val="000000"/>
          <w:sz w:val="28"/>
          <w:szCs w:val="28"/>
        </w:rPr>
        <w:t xml:space="preserve"> человек)</w:t>
      </w:r>
      <w:r w:rsidR="009A0CF2">
        <w:rPr>
          <w:rFonts w:ascii="Times New Roman" w:hAnsi="Times New Roman" w:cs="Times New Roman"/>
          <w:color w:val="000000"/>
          <w:sz w:val="28"/>
          <w:szCs w:val="28"/>
        </w:rPr>
        <w:t xml:space="preserve">, </w:t>
      </w:r>
      <w:r w:rsidR="00CB2550" w:rsidRPr="003249C2">
        <w:rPr>
          <w:rFonts w:ascii="Times New Roman" w:hAnsi="Times New Roman" w:cs="Times New Roman"/>
          <w:spacing w:val="-1"/>
          <w:sz w:val="28"/>
          <w:szCs w:val="28"/>
        </w:rPr>
        <w:t>не позднее 30 дней</w:t>
      </w:r>
      <w:r w:rsidR="00CB2550" w:rsidRPr="003249C2">
        <w:rPr>
          <w:rFonts w:ascii="Times New Roman" w:hAnsi="Times New Roman" w:cs="Times New Roman"/>
          <w:spacing w:val="1"/>
          <w:sz w:val="28"/>
          <w:szCs w:val="28"/>
        </w:rPr>
        <w:t xml:space="preserve"> со дня его поступления в </w:t>
      </w:r>
      <w:r w:rsidR="00CB2550">
        <w:rPr>
          <w:rFonts w:ascii="Times New Roman" w:hAnsi="Times New Roman" w:cs="Times New Roman"/>
          <w:spacing w:val="1"/>
          <w:sz w:val="28"/>
          <w:szCs w:val="28"/>
        </w:rPr>
        <w:t>Совет депутатов</w:t>
      </w:r>
      <w:r w:rsidR="00CB2550" w:rsidRPr="003249C2">
        <w:rPr>
          <w:rFonts w:ascii="Times New Roman" w:hAnsi="Times New Roman" w:cs="Times New Roman"/>
          <w:sz w:val="28"/>
          <w:szCs w:val="28"/>
        </w:rPr>
        <w:t xml:space="preserve">. </w:t>
      </w:r>
    </w:p>
    <w:p w14:paraId="6C3595A7" w14:textId="478E824C" w:rsidR="00CB2550" w:rsidRPr="003249C2" w:rsidRDefault="00CB2550" w:rsidP="00CB2550">
      <w:pPr>
        <w:pStyle w:val="ConsPlusNormal"/>
        <w:ind w:firstLine="851"/>
        <w:jc w:val="both"/>
        <w:rPr>
          <w:rFonts w:ascii="Times New Roman" w:hAnsi="Times New Roman" w:cs="Times New Roman"/>
          <w:sz w:val="28"/>
          <w:szCs w:val="28"/>
        </w:rPr>
      </w:pPr>
      <w:r w:rsidRPr="003249C2">
        <w:rPr>
          <w:rFonts w:ascii="Times New Roman" w:hAnsi="Times New Roman" w:cs="Times New Roman"/>
          <w:sz w:val="28"/>
          <w:szCs w:val="28"/>
        </w:rPr>
        <w:t xml:space="preserve">В случае, если </w:t>
      </w:r>
      <w:r>
        <w:rPr>
          <w:rFonts w:ascii="Times New Roman" w:hAnsi="Times New Roman" w:cs="Times New Roman"/>
          <w:sz w:val="28"/>
          <w:szCs w:val="28"/>
        </w:rPr>
        <w:t>заявка</w:t>
      </w:r>
      <w:r w:rsidRPr="003249C2">
        <w:rPr>
          <w:rFonts w:ascii="Times New Roman" w:hAnsi="Times New Roman" w:cs="Times New Roman"/>
          <w:sz w:val="28"/>
          <w:szCs w:val="28"/>
        </w:rPr>
        <w:t xml:space="preserve"> поступил</w:t>
      </w:r>
      <w:r>
        <w:rPr>
          <w:rFonts w:ascii="Times New Roman" w:hAnsi="Times New Roman" w:cs="Times New Roman"/>
          <w:sz w:val="28"/>
          <w:szCs w:val="28"/>
        </w:rPr>
        <w:t>а</w:t>
      </w:r>
      <w:r w:rsidRPr="003249C2">
        <w:rPr>
          <w:rFonts w:ascii="Times New Roman" w:hAnsi="Times New Roman" w:cs="Times New Roman"/>
          <w:sz w:val="28"/>
          <w:szCs w:val="28"/>
        </w:rPr>
        <w:t xml:space="preserve"> в период летнего перерыва в работе </w:t>
      </w:r>
      <w:r>
        <w:rPr>
          <w:rFonts w:ascii="Times New Roman" w:hAnsi="Times New Roman" w:cs="Times New Roman"/>
          <w:sz w:val="28"/>
          <w:szCs w:val="28"/>
        </w:rPr>
        <w:t>Совета депутатов</w:t>
      </w:r>
      <w:r w:rsidRPr="003249C2">
        <w:rPr>
          <w:rFonts w:ascii="Times New Roman" w:hAnsi="Times New Roman" w:cs="Times New Roman"/>
          <w:sz w:val="28"/>
          <w:szCs w:val="28"/>
        </w:rPr>
        <w:t>, срок, указанный в абзаце первом настоящего пункта, исчисляется со дня окончания такого перерыва в работе.</w:t>
      </w:r>
    </w:p>
    <w:p w14:paraId="0A3C8B2B" w14:textId="41296F5B"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 xml:space="preserve">Представители инициативной группы имеют право в </w:t>
      </w:r>
      <w:r w:rsidR="000D7D41">
        <w:rPr>
          <w:rFonts w:ascii="Times New Roman" w:hAnsi="Times New Roman" w:cs="Times New Roman"/>
          <w:color w:val="000000"/>
          <w:sz w:val="28"/>
          <w:szCs w:val="28"/>
        </w:rPr>
        <w:t>соответствии с</w:t>
      </w:r>
      <w:r w:rsidR="000D7D41"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Регламент</w:t>
      </w:r>
      <w:r w:rsidR="000D7D41">
        <w:rPr>
          <w:rFonts w:ascii="Times New Roman" w:hAnsi="Times New Roman" w:cs="Times New Roman"/>
          <w:color w:val="000000"/>
          <w:sz w:val="28"/>
          <w:szCs w:val="28"/>
        </w:rPr>
        <w:t>ом</w:t>
      </w:r>
      <w:r w:rsidRPr="00246D85">
        <w:rPr>
          <w:rFonts w:ascii="Times New Roman" w:hAnsi="Times New Roman" w:cs="Times New Roman"/>
          <w:color w:val="000000"/>
          <w:sz w:val="28"/>
          <w:szCs w:val="28"/>
        </w:rPr>
        <w:t xml:space="preserve"> Совета депутатов </w:t>
      </w:r>
      <w:r w:rsidR="00E4424C">
        <w:rPr>
          <w:rFonts w:ascii="Times New Roman" w:hAnsi="Times New Roman" w:cs="Times New Roman"/>
          <w:color w:val="000000"/>
          <w:sz w:val="28"/>
          <w:szCs w:val="28"/>
        </w:rPr>
        <w:t>принимать участие в заседании Совета депутатов.</w:t>
      </w:r>
    </w:p>
    <w:p w14:paraId="4FB39D6D" w14:textId="502E1050"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AE349E">
        <w:rPr>
          <w:rFonts w:ascii="Times New Roman" w:hAnsi="Times New Roman" w:cs="Times New Roman"/>
          <w:color w:val="000000"/>
          <w:sz w:val="28"/>
          <w:szCs w:val="28"/>
        </w:rPr>
        <w:t>4</w:t>
      </w:r>
      <w:r w:rsidRPr="00246D85">
        <w:rPr>
          <w:rFonts w:ascii="Times New Roman" w:hAnsi="Times New Roman" w:cs="Times New Roman"/>
          <w:color w:val="000000"/>
          <w:sz w:val="28"/>
          <w:szCs w:val="28"/>
        </w:rPr>
        <w:t xml:space="preserve">.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w:t>
      </w:r>
      <w:r w:rsidR="000D7D41">
        <w:rPr>
          <w:rFonts w:ascii="Times New Roman" w:hAnsi="Times New Roman" w:cs="Times New Roman"/>
          <w:color w:val="000000"/>
          <w:sz w:val="28"/>
          <w:szCs w:val="28"/>
        </w:rPr>
        <w:t>семь</w:t>
      </w:r>
      <w:r w:rsidR="000D7D41"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дней до дня проведения указанного заседания. </w:t>
      </w:r>
    </w:p>
    <w:p w14:paraId="1F33093C" w14:textId="0AC288C6" w:rsidR="00246D85" w:rsidRPr="00246D85" w:rsidRDefault="00246D85" w:rsidP="00A240C3">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AE349E">
        <w:rPr>
          <w:rFonts w:ascii="Times New Roman" w:hAnsi="Times New Roman" w:cs="Times New Roman"/>
          <w:color w:val="000000"/>
          <w:sz w:val="28"/>
          <w:szCs w:val="28"/>
        </w:rPr>
        <w:t>5</w:t>
      </w:r>
      <w:r w:rsidRPr="00246D85">
        <w:rPr>
          <w:rFonts w:ascii="Times New Roman" w:hAnsi="Times New Roman" w:cs="Times New Roman"/>
          <w:color w:val="000000"/>
          <w:sz w:val="28"/>
          <w:szCs w:val="28"/>
        </w:rPr>
        <w:t>. По результатам рассмотрения заявки на проведени</w:t>
      </w:r>
      <w:r w:rsidR="004555AC">
        <w:rPr>
          <w:rFonts w:ascii="Times New Roman" w:hAnsi="Times New Roman" w:cs="Times New Roman"/>
          <w:color w:val="000000"/>
          <w:sz w:val="28"/>
          <w:szCs w:val="28"/>
        </w:rPr>
        <w:t>е</w:t>
      </w:r>
      <w:r w:rsidRPr="00246D85">
        <w:rPr>
          <w:rFonts w:ascii="Times New Roman" w:hAnsi="Times New Roman" w:cs="Times New Roman"/>
          <w:color w:val="000000"/>
          <w:sz w:val="28"/>
          <w:szCs w:val="28"/>
        </w:rPr>
        <w:t xml:space="preserve">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r w:rsidR="00A240C3">
        <w:rPr>
          <w:rFonts w:ascii="Times New Roman" w:hAnsi="Times New Roman" w:cs="Times New Roman"/>
          <w:sz w:val="24"/>
          <w:szCs w:val="24"/>
        </w:rPr>
        <w:t xml:space="preserve"> </w:t>
      </w:r>
      <w:r w:rsidRPr="00246D85">
        <w:rPr>
          <w:rFonts w:ascii="Times New Roman" w:hAnsi="Times New Roman" w:cs="Times New Roman"/>
          <w:color w:val="000000"/>
          <w:sz w:val="28"/>
          <w:szCs w:val="28"/>
        </w:rPr>
        <w:t>Отказ в назначении публичных слушаний должен быть мотивированным.</w:t>
      </w:r>
    </w:p>
    <w:p w14:paraId="03F6160C" w14:textId="4AFC66C2" w:rsidR="00246D85" w:rsidRPr="00246D85" w:rsidRDefault="00246D85" w:rsidP="00B80F10">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AE349E">
        <w:rPr>
          <w:rFonts w:ascii="Times New Roman" w:hAnsi="Times New Roman" w:cs="Times New Roman"/>
          <w:color w:val="000000"/>
          <w:sz w:val="28"/>
          <w:szCs w:val="28"/>
        </w:rPr>
        <w:t>6</w:t>
      </w:r>
      <w:r w:rsidRPr="00246D85">
        <w:rPr>
          <w:rFonts w:ascii="Times New Roman" w:hAnsi="Times New Roman" w:cs="Times New Roman"/>
          <w:color w:val="000000"/>
          <w:sz w:val="28"/>
          <w:szCs w:val="28"/>
        </w:rPr>
        <w:t xml:space="preserve">. 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w:t>
      </w:r>
      <w:r w:rsidR="000D7D41">
        <w:rPr>
          <w:rFonts w:ascii="Times New Roman" w:hAnsi="Times New Roman" w:cs="Times New Roman"/>
          <w:color w:val="000000"/>
          <w:sz w:val="28"/>
          <w:szCs w:val="28"/>
        </w:rPr>
        <w:t>пяти</w:t>
      </w:r>
      <w:r w:rsidRPr="00246D85">
        <w:rPr>
          <w:rFonts w:ascii="Times New Roman" w:hAnsi="Times New Roman" w:cs="Times New Roman"/>
          <w:color w:val="000000"/>
          <w:sz w:val="28"/>
          <w:szCs w:val="28"/>
        </w:rPr>
        <w:t xml:space="preserve"> дней со дня принятия решения.</w:t>
      </w:r>
    </w:p>
    <w:p w14:paraId="08CA790D" w14:textId="6681802F" w:rsidR="00B80F10" w:rsidRPr="00AD3CC1" w:rsidRDefault="00AE349E" w:rsidP="00AD3CC1">
      <w:pPr>
        <w:shd w:val="clear" w:color="auto" w:fill="FFFFFF"/>
        <w:spacing w:after="225"/>
        <w:ind w:left="142" w:firstLine="709"/>
        <w:jc w:val="both"/>
        <w:rPr>
          <w:rFonts w:ascii="Times New Roman" w:hAnsi="Times New Roman" w:cs="Times New Roman"/>
          <w:sz w:val="28"/>
          <w:szCs w:val="28"/>
        </w:rPr>
      </w:pPr>
      <w:r w:rsidRPr="00AD3CC1">
        <w:rPr>
          <w:rFonts w:ascii="Times New Roman" w:hAnsi="Times New Roman" w:cs="Times New Roman"/>
          <w:sz w:val="28"/>
          <w:szCs w:val="28"/>
        </w:rPr>
        <w:t>17</w:t>
      </w:r>
      <w:r w:rsidR="00246D85" w:rsidRPr="00AD3CC1">
        <w:rPr>
          <w:rFonts w:ascii="Times New Roman" w:hAnsi="Times New Roman" w:cs="Times New Roman"/>
          <w:sz w:val="28"/>
          <w:szCs w:val="28"/>
        </w:rPr>
        <w:t xml:space="preserve">. </w:t>
      </w:r>
      <w:r w:rsidR="00B80F10" w:rsidRPr="00AD3CC1">
        <w:rPr>
          <w:rFonts w:ascii="Times New Roman" w:hAnsi="Times New Roman" w:cs="Times New Roman"/>
          <w:sz w:val="28"/>
          <w:szCs w:val="28"/>
        </w:rPr>
        <w:t xml:space="preserve">Решение Совета депутатов, </w:t>
      </w:r>
      <w:r w:rsidR="00AD3CC1" w:rsidRPr="00AD3CC1">
        <w:rPr>
          <w:rFonts w:ascii="Times New Roman" w:hAnsi="Times New Roman" w:cs="Times New Roman"/>
          <w:sz w:val="28"/>
          <w:szCs w:val="28"/>
        </w:rPr>
        <w:t>распоряжение</w:t>
      </w:r>
      <w:r w:rsidR="00B80F10" w:rsidRPr="00AD3CC1">
        <w:rPr>
          <w:rFonts w:ascii="Times New Roman" w:hAnsi="Times New Roman" w:cs="Times New Roman"/>
          <w:sz w:val="28"/>
          <w:szCs w:val="28"/>
        </w:rPr>
        <w:t xml:space="preserve"> главы муниципального округа о назначении публичных слушаний (далее – решение о назначении публичных слушаний) должны содержать дату, место (адрес), даты и время начала и окончания внесения замечаний и предложений по вынесенному на обсуждение проекту муниципального правового акта, дату и время начала и окончания проведения публичных слушаний, адрес электронной почты, адрес официального сайта органов местного самоуправления муниципального округа Ломоносовский в информационно-телекоммуникационной сети «Интернет» (далее – официальный сайт), фамилию, имя, отчество, и номер телефона контактного лица, иную необходимую информацию и меры, определяемые Советом депутатов при принятии решения или главой муниципального округа при издании распоряжения о проведении публичных слушаний по проекту муниципального правового акта, обеспечивающие участие в публичных слушаниях.</w:t>
      </w:r>
    </w:p>
    <w:p w14:paraId="3F13628B" w14:textId="1B25D6A2" w:rsidR="00246D85" w:rsidRPr="00A240C3" w:rsidRDefault="008B60B3" w:rsidP="00B80F10">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18</w:t>
      </w:r>
      <w:r w:rsidR="00246D85" w:rsidRPr="00A240C3">
        <w:rPr>
          <w:rFonts w:ascii="Times New Roman" w:hAnsi="Times New Roman" w:cs="Times New Roman"/>
          <w:color w:val="000000"/>
          <w:sz w:val="28"/>
          <w:szCs w:val="28"/>
        </w:rPr>
        <w:t xml:space="preserve">. Решение </w:t>
      </w:r>
      <w:r w:rsidR="00DA3F86">
        <w:rPr>
          <w:rFonts w:ascii="Times New Roman" w:hAnsi="Times New Roman" w:cs="Times New Roman"/>
          <w:color w:val="000000"/>
          <w:sz w:val="28"/>
          <w:szCs w:val="28"/>
        </w:rPr>
        <w:t xml:space="preserve">Совета депутатов, распоряжение главы муниципального округа </w:t>
      </w:r>
      <w:r w:rsidR="00246D85" w:rsidRPr="00A240C3">
        <w:rPr>
          <w:rFonts w:ascii="Times New Roman" w:hAnsi="Times New Roman" w:cs="Times New Roman"/>
          <w:color w:val="000000"/>
          <w:sz w:val="28"/>
          <w:szCs w:val="28"/>
        </w:rPr>
        <w:t>о назначении публичных слушаний подлежит опубликованию в порядке, установленном Уставом муниципального округа</w:t>
      </w:r>
      <w:r w:rsidR="00246D85" w:rsidRPr="00A240C3">
        <w:rPr>
          <w:rFonts w:ascii="Times New Roman" w:hAnsi="Times New Roman" w:cs="Times New Roman"/>
          <w:i/>
          <w:iCs/>
          <w:color w:val="000000"/>
          <w:sz w:val="28"/>
          <w:szCs w:val="28"/>
        </w:rPr>
        <w:t xml:space="preserve"> </w:t>
      </w:r>
      <w:r w:rsidR="00246D85" w:rsidRPr="00A240C3">
        <w:rPr>
          <w:rFonts w:ascii="Times New Roman" w:hAnsi="Times New Roman" w:cs="Times New Roman"/>
          <w:color w:val="000000"/>
          <w:sz w:val="28"/>
          <w:szCs w:val="28"/>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00246D85" w:rsidRPr="00A240C3">
        <w:rPr>
          <w:rFonts w:ascii="Times New Roman" w:hAnsi="Times New Roman" w:cs="Times New Roman"/>
          <w:i/>
          <w:iCs/>
          <w:color w:val="000000"/>
          <w:sz w:val="28"/>
          <w:szCs w:val="28"/>
        </w:rPr>
        <w:t xml:space="preserve"> </w:t>
      </w:r>
      <w:r w:rsidR="00246D85" w:rsidRPr="00A240C3">
        <w:rPr>
          <w:rFonts w:ascii="Times New Roman" w:hAnsi="Times New Roman" w:cs="Times New Roman"/>
          <w:color w:val="000000"/>
          <w:sz w:val="28"/>
          <w:szCs w:val="28"/>
        </w:rPr>
        <w:t xml:space="preserve">в информационно-телекоммуникационной сети «Интернет» (далее – официальный сайт) не менее чем за </w:t>
      </w:r>
      <w:r w:rsidR="00A240C3" w:rsidRPr="00A240C3">
        <w:rPr>
          <w:rFonts w:ascii="Times New Roman" w:hAnsi="Times New Roman" w:cs="Times New Roman"/>
          <w:color w:val="000000"/>
          <w:sz w:val="28"/>
          <w:szCs w:val="28"/>
        </w:rPr>
        <w:t>двадцать</w:t>
      </w:r>
      <w:r w:rsidR="00246D85" w:rsidRPr="00A240C3">
        <w:rPr>
          <w:rFonts w:ascii="Times New Roman" w:hAnsi="Times New Roman" w:cs="Times New Roman"/>
          <w:color w:val="000000"/>
          <w:sz w:val="28"/>
          <w:szCs w:val="28"/>
        </w:rPr>
        <w:t xml:space="preserve"> дней до дня проведения публичных слушаний</w:t>
      </w:r>
      <w:r w:rsidR="00DA3F86">
        <w:rPr>
          <w:rFonts w:ascii="Times New Roman" w:hAnsi="Times New Roman" w:cs="Times New Roman"/>
          <w:color w:val="000000"/>
          <w:sz w:val="28"/>
          <w:szCs w:val="28"/>
        </w:rPr>
        <w:t xml:space="preserve">. </w:t>
      </w:r>
    </w:p>
    <w:p w14:paraId="19FB3DF5" w14:textId="77777777" w:rsidR="009D2164" w:rsidRPr="009D2164" w:rsidRDefault="009D2164" w:rsidP="009D2164">
      <w:pPr>
        <w:shd w:val="clear" w:color="auto" w:fill="FFFFFF"/>
        <w:spacing w:after="225"/>
        <w:ind w:firstLine="708"/>
        <w:jc w:val="both"/>
        <w:rPr>
          <w:rFonts w:ascii="Times New Roman" w:hAnsi="Times New Roman" w:cs="Times New Roman"/>
          <w:sz w:val="28"/>
          <w:szCs w:val="28"/>
        </w:rPr>
      </w:pPr>
      <w:r w:rsidRPr="009D2164">
        <w:rPr>
          <w:rFonts w:ascii="Times New Roman" w:hAnsi="Times New Roman" w:cs="Times New Roman"/>
          <w:sz w:val="28"/>
          <w:szCs w:val="28"/>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14:paraId="6AFDCE6D" w14:textId="77777777" w:rsidR="00246D85" w:rsidRPr="00246D85" w:rsidRDefault="00246D85" w:rsidP="008B60B3">
      <w:pPr>
        <w:widowControl/>
        <w:autoSpaceDE/>
        <w:autoSpaceDN/>
        <w:adjustRightInd/>
        <w:ind w:firstLine="851"/>
        <w:rPr>
          <w:rFonts w:ascii="Times New Roman" w:hAnsi="Times New Roman" w:cs="Times New Roman"/>
          <w:sz w:val="24"/>
          <w:szCs w:val="24"/>
        </w:rPr>
      </w:pPr>
    </w:p>
    <w:p w14:paraId="638EEC10" w14:textId="0F13E18C" w:rsidR="00246D85" w:rsidRDefault="00246D85" w:rsidP="00FC774B">
      <w:pPr>
        <w:widowControl/>
        <w:autoSpaceDE/>
        <w:autoSpaceDN/>
        <w:adjustRightInd/>
        <w:jc w:val="center"/>
        <w:rPr>
          <w:rFonts w:ascii="Times New Roman" w:hAnsi="Times New Roman" w:cs="Times New Roman"/>
          <w:b/>
          <w:bCs/>
          <w:color w:val="000000"/>
          <w:sz w:val="28"/>
          <w:szCs w:val="28"/>
        </w:rPr>
      </w:pPr>
      <w:r w:rsidRPr="00246D85">
        <w:rPr>
          <w:rFonts w:ascii="Times New Roman" w:hAnsi="Times New Roman" w:cs="Times New Roman"/>
          <w:b/>
          <w:bCs/>
          <w:color w:val="000000"/>
          <w:sz w:val="28"/>
          <w:szCs w:val="28"/>
        </w:rPr>
        <w:t>Организация публичных слушаний</w:t>
      </w:r>
      <w:r w:rsidR="00661C84">
        <w:rPr>
          <w:rFonts w:ascii="Times New Roman" w:hAnsi="Times New Roman" w:cs="Times New Roman"/>
          <w:b/>
          <w:bCs/>
          <w:color w:val="000000"/>
          <w:sz w:val="28"/>
          <w:szCs w:val="28"/>
        </w:rPr>
        <w:t xml:space="preserve"> </w:t>
      </w:r>
    </w:p>
    <w:p w14:paraId="08C06558" w14:textId="77777777" w:rsidR="00661C84" w:rsidRPr="00246D85" w:rsidRDefault="00661C84" w:rsidP="00FC774B">
      <w:pPr>
        <w:widowControl/>
        <w:autoSpaceDE/>
        <w:autoSpaceDN/>
        <w:adjustRightInd/>
        <w:jc w:val="center"/>
        <w:rPr>
          <w:rFonts w:ascii="Times New Roman" w:hAnsi="Times New Roman" w:cs="Times New Roman"/>
          <w:sz w:val="24"/>
          <w:szCs w:val="24"/>
        </w:rPr>
      </w:pPr>
    </w:p>
    <w:p w14:paraId="7D03101B" w14:textId="6C9A43AB" w:rsidR="00246D85" w:rsidRPr="00246D85" w:rsidRDefault="007E1DB8"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19</w:t>
      </w:r>
      <w:r w:rsidR="00246D85" w:rsidRPr="00246D85">
        <w:rPr>
          <w:rFonts w:ascii="Times New Roman" w:hAnsi="Times New Roman" w:cs="Times New Roman"/>
          <w:color w:val="000000"/>
          <w:sz w:val="28"/>
          <w:szCs w:val="28"/>
        </w:rPr>
        <w:t>.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14:paraId="798DC408" w14:textId="59AABA92"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7E1DB8">
        <w:rPr>
          <w:rFonts w:ascii="Times New Roman" w:hAnsi="Times New Roman" w:cs="Times New Roman"/>
          <w:color w:val="000000"/>
          <w:sz w:val="28"/>
          <w:szCs w:val="28"/>
        </w:rPr>
        <w:t>0</w:t>
      </w:r>
      <w:r w:rsidRPr="00246D85">
        <w:rPr>
          <w:rFonts w:ascii="Times New Roman" w:hAnsi="Times New Roman" w:cs="Times New Roman"/>
          <w:color w:val="000000"/>
          <w:sz w:val="28"/>
          <w:szCs w:val="28"/>
        </w:rPr>
        <w:t xml:space="preserve">. В состав рабочей группы включается не менее </w:t>
      </w:r>
      <w:r w:rsidR="00685C35">
        <w:rPr>
          <w:rFonts w:ascii="Times New Roman" w:hAnsi="Times New Roman" w:cs="Times New Roman"/>
          <w:color w:val="000000"/>
          <w:sz w:val="28"/>
          <w:szCs w:val="28"/>
        </w:rPr>
        <w:t>пяти</w:t>
      </w:r>
      <w:r w:rsidR="00685C35"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человек: руководитель рабочей группы, заместитель руководителя рабочей группы, секретарь, члены рабочей группы (далее – члены рабочей группы).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14:paraId="4EA65A38" w14:textId="5824D5A2"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7E1DB8">
        <w:rPr>
          <w:rFonts w:ascii="Times New Roman" w:hAnsi="Times New Roman" w:cs="Times New Roman"/>
          <w:color w:val="000000"/>
          <w:sz w:val="28"/>
          <w:szCs w:val="28"/>
        </w:rPr>
        <w:t>1</w:t>
      </w:r>
      <w:r w:rsidRPr="00246D85">
        <w:rPr>
          <w:rFonts w:ascii="Times New Roman" w:hAnsi="Times New Roman" w:cs="Times New Roman"/>
          <w:color w:val="000000"/>
          <w:sz w:val="28"/>
          <w:szCs w:val="28"/>
        </w:rPr>
        <w:t>. Заседания рабочей группы ведет руководитель рабочей группы, в случае его отсутствия – заместитель руководителя рабочей группы. </w:t>
      </w:r>
    </w:p>
    <w:p w14:paraId="5EE00529" w14:textId="4AE3BCBB"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7E1DB8">
        <w:rPr>
          <w:rFonts w:ascii="Times New Roman" w:hAnsi="Times New Roman" w:cs="Times New Roman"/>
          <w:color w:val="000000"/>
          <w:sz w:val="28"/>
          <w:szCs w:val="28"/>
        </w:rPr>
        <w:t>2</w:t>
      </w:r>
      <w:r w:rsidRPr="00246D85">
        <w:rPr>
          <w:rFonts w:ascii="Times New Roman" w:hAnsi="Times New Roman" w:cs="Times New Roman"/>
          <w:color w:val="000000"/>
          <w:sz w:val="28"/>
          <w:szCs w:val="28"/>
        </w:rPr>
        <w:t>. Заседание рабочей группы считается правомочным, если на нем присутствует не менее половины от общего числа членов рабочей группы.</w:t>
      </w:r>
    </w:p>
    <w:p w14:paraId="5332E889" w14:textId="3F363FE4"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7E1DB8">
        <w:rPr>
          <w:rFonts w:ascii="Times New Roman" w:hAnsi="Times New Roman" w:cs="Times New Roman"/>
          <w:color w:val="000000"/>
          <w:sz w:val="28"/>
          <w:szCs w:val="28"/>
        </w:rPr>
        <w:t>3</w:t>
      </w:r>
      <w:r w:rsidRPr="00246D85">
        <w:rPr>
          <w:rFonts w:ascii="Times New Roman" w:hAnsi="Times New Roman" w:cs="Times New Roman"/>
          <w:color w:val="000000"/>
          <w:sz w:val="28"/>
          <w:szCs w:val="28"/>
        </w:rPr>
        <w:t>.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14:paraId="630FA629" w14:textId="25BC537C"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7E1DB8">
        <w:rPr>
          <w:rFonts w:ascii="Times New Roman" w:hAnsi="Times New Roman" w:cs="Times New Roman"/>
          <w:color w:val="000000"/>
          <w:sz w:val="28"/>
          <w:szCs w:val="28"/>
        </w:rPr>
        <w:t>4</w:t>
      </w:r>
      <w:r w:rsidRPr="00246D85">
        <w:rPr>
          <w:rFonts w:ascii="Times New Roman" w:hAnsi="Times New Roman" w:cs="Times New Roman"/>
          <w:color w:val="000000"/>
          <w:sz w:val="28"/>
          <w:szCs w:val="28"/>
        </w:rPr>
        <w:t>. Рабочая группа составляет план организации и проведения публичных слушаний в соответствии с настоящим Порядком. </w:t>
      </w:r>
    </w:p>
    <w:p w14:paraId="6A665D4A" w14:textId="7DC9D393" w:rsidR="00246D85" w:rsidRPr="00246D85" w:rsidRDefault="007E1DB8"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25</w:t>
      </w:r>
      <w:r w:rsidR="00246D85" w:rsidRPr="00246D85">
        <w:rPr>
          <w:rFonts w:ascii="Times New Roman" w:hAnsi="Times New Roman" w:cs="Times New Roman"/>
          <w:color w:val="000000"/>
          <w:sz w:val="28"/>
          <w:szCs w:val="28"/>
        </w:rPr>
        <w:t>. Организационно-техническое обеспечение деятельности рабочей группы осуществляет администрация муниципального округа.</w:t>
      </w:r>
    </w:p>
    <w:p w14:paraId="7415DD63" w14:textId="77777777" w:rsidR="00246D85" w:rsidRPr="00246D85" w:rsidRDefault="00246D85" w:rsidP="00246D85">
      <w:pPr>
        <w:widowControl/>
        <w:autoSpaceDE/>
        <w:autoSpaceDN/>
        <w:adjustRightInd/>
        <w:rPr>
          <w:rFonts w:ascii="Times New Roman" w:hAnsi="Times New Roman" w:cs="Times New Roman"/>
          <w:sz w:val="24"/>
          <w:szCs w:val="24"/>
        </w:rPr>
      </w:pPr>
    </w:p>
    <w:p w14:paraId="05DB0253"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Проведение публичных слушаний</w:t>
      </w:r>
    </w:p>
    <w:p w14:paraId="3DF4D83C" w14:textId="77777777" w:rsidR="00246D85" w:rsidRPr="00246D85" w:rsidRDefault="00246D85" w:rsidP="00246D85">
      <w:pPr>
        <w:widowControl/>
        <w:autoSpaceDE/>
        <w:autoSpaceDN/>
        <w:adjustRightInd/>
        <w:rPr>
          <w:rFonts w:ascii="Times New Roman" w:hAnsi="Times New Roman" w:cs="Times New Roman"/>
          <w:sz w:val="24"/>
          <w:szCs w:val="24"/>
        </w:rPr>
      </w:pPr>
    </w:p>
    <w:p w14:paraId="03261F65" w14:textId="7C96E74A" w:rsidR="00246D85" w:rsidRPr="00246D85" w:rsidRDefault="007E1DB8"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26</w:t>
      </w:r>
      <w:r w:rsidR="00246D85" w:rsidRPr="00246D85">
        <w:rPr>
          <w:rFonts w:ascii="Times New Roman" w:hAnsi="Times New Roman" w:cs="Times New Roman"/>
          <w:color w:val="000000"/>
          <w:sz w:val="28"/>
          <w:szCs w:val="28"/>
        </w:rPr>
        <w:t xml:space="preserve">. </w:t>
      </w:r>
      <w:r w:rsidR="00234F72">
        <w:rPr>
          <w:rFonts w:ascii="Times New Roman" w:hAnsi="Times New Roman" w:cs="Times New Roman"/>
          <w:color w:val="000000"/>
          <w:sz w:val="28"/>
          <w:szCs w:val="28"/>
        </w:rPr>
        <w:t>П</w:t>
      </w:r>
      <w:r w:rsidR="00246D85" w:rsidRPr="00246D85">
        <w:rPr>
          <w:rFonts w:ascii="Times New Roman" w:hAnsi="Times New Roman" w:cs="Times New Roman"/>
          <w:color w:val="000000"/>
          <w:sz w:val="28"/>
          <w:szCs w:val="28"/>
        </w:rPr>
        <w:t>убличны</w:t>
      </w:r>
      <w:r w:rsidR="00234F72">
        <w:rPr>
          <w:rFonts w:ascii="Times New Roman" w:hAnsi="Times New Roman" w:cs="Times New Roman"/>
          <w:color w:val="000000"/>
          <w:sz w:val="28"/>
          <w:szCs w:val="28"/>
        </w:rPr>
        <w:t>е</w:t>
      </w:r>
      <w:r w:rsidR="00246D85" w:rsidRPr="00246D85">
        <w:rPr>
          <w:rFonts w:ascii="Times New Roman" w:hAnsi="Times New Roman" w:cs="Times New Roman"/>
          <w:color w:val="000000"/>
          <w:sz w:val="28"/>
          <w:szCs w:val="28"/>
        </w:rPr>
        <w:t xml:space="preserve"> слушани</w:t>
      </w:r>
      <w:r w:rsidR="00234F72">
        <w:rPr>
          <w:rFonts w:ascii="Times New Roman" w:hAnsi="Times New Roman" w:cs="Times New Roman"/>
          <w:color w:val="000000"/>
          <w:sz w:val="28"/>
          <w:szCs w:val="28"/>
        </w:rPr>
        <w:t>я</w:t>
      </w:r>
      <w:r w:rsidR="00246D85" w:rsidRPr="00246D85">
        <w:rPr>
          <w:rFonts w:ascii="Times New Roman" w:hAnsi="Times New Roman" w:cs="Times New Roman"/>
          <w:color w:val="000000"/>
          <w:sz w:val="28"/>
          <w:szCs w:val="28"/>
        </w:rPr>
        <w:t xml:space="preserve"> провод</w:t>
      </w:r>
      <w:r w:rsidR="00234F72">
        <w:rPr>
          <w:rFonts w:ascii="Times New Roman" w:hAnsi="Times New Roman" w:cs="Times New Roman"/>
          <w:color w:val="000000"/>
          <w:sz w:val="28"/>
          <w:szCs w:val="28"/>
        </w:rPr>
        <w:t>я</w:t>
      </w:r>
      <w:r w:rsidR="00246D85" w:rsidRPr="00246D85">
        <w:rPr>
          <w:rFonts w:ascii="Times New Roman" w:hAnsi="Times New Roman" w:cs="Times New Roman"/>
          <w:color w:val="000000"/>
          <w:sz w:val="28"/>
          <w:szCs w:val="28"/>
        </w:rPr>
        <w:t>тся в день, во время и в месте, указанные в решении о назначении публичных слушаний независимо от количества пришедших на слушания жителей.</w:t>
      </w:r>
    </w:p>
    <w:p w14:paraId="688F0A08" w14:textId="74D1E2E5" w:rsidR="00246D85" w:rsidRPr="00246D85" w:rsidRDefault="007E1DB8"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27</w:t>
      </w:r>
      <w:r w:rsidR="00246D85" w:rsidRPr="00246D85">
        <w:rPr>
          <w:rFonts w:ascii="Times New Roman" w:hAnsi="Times New Roman" w:cs="Times New Roman"/>
          <w:color w:val="000000"/>
          <w:sz w:val="28"/>
          <w:szCs w:val="28"/>
        </w:rPr>
        <w:t xml:space="preserve">. Перед началом </w:t>
      </w:r>
      <w:r w:rsidR="001376D1">
        <w:rPr>
          <w:rFonts w:ascii="Times New Roman" w:hAnsi="Times New Roman" w:cs="Times New Roman"/>
          <w:color w:val="000000"/>
          <w:sz w:val="28"/>
          <w:szCs w:val="28"/>
        </w:rPr>
        <w:t>проведения</w:t>
      </w:r>
      <w:r w:rsidR="00246D85" w:rsidRPr="00246D85">
        <w:rPr>
          <w:rFonts w:ascii="Times New Roman" w:hAnsi="Times New Roman" w:cs="Times New Roman"/>
          <w:color w:val="000000"/>
          <w:sz w:val="28"/>
          <w:szCs w:val="28"/>
        </w:rPr>
        <w:t xml:space="preserve"> публичных слушаний члены рабочей группы:</w:t>
      </w:r>
    </w:p>
    <w:p w14:paraId="5280C96A" w14:textId="6AC8345A" w:rsidR="00246D85" w:rsidRPr="00246D85" w:rsidRDefault="00962545"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lastRenderedPageBreak/>
        <w:t>27</w:t>
      </w:r>
      <w:r w:rsidR="00246D85" w:rsidRPr="00246D85">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р</w:t>
      </w:r>
      <w:r w:rsidR="00246D85" w:rsidRPr="00246D85">
        <w:rPr>
          <w:rFonts w:ascii="Times New Roman" w:hAnsi="Times New Roman" w:cs="Times New Roman"/>
          <w:color w:val="000000"/>
          <w:sz w:val="28"/>
          <w:szCs w:val="28"/>
        </w:rPr>
        <w:t xml:space="preserve">егистрируют участников публичных слушаний с указанием их фамилии, имени, отчества и адреса регистрации (подтверждается паспортом </w:t>
      </w:r>
      <w:r w:rsidR="00E10C81">
        <w:rPr>
          <w:rFonts w:ascii="Times New Roman" w:hAnsi="Times New Roman" w:cs="Times New Roman"/>
          <w:color w:val="000000"/>
          <w:sz w:val="28"/>
          <w:szCs w:val="28"/>
        </w:rPr>
        <w:t>гражданина Российской Федерации</w:t>
      </w:r>
      <w:r w:rsidR="00246D85" w:rsidRPr="00246D85">
        <w:rPr>
          <w:rFonts w:ascii="Times New Roman" w:hAnsi="Times New Roman" w:cs="Times New Roman"/>
          <w:color w:val="000000"/>
          <w:sz w:val="28"/>
          <w:szCs w:val="28"/>
        </w:rPr>
        <w:t>)</w:t>
      </w:r>
      <w:r w:rsidR="007559EC">
        <w:rPr>
          <w:rFonts w:ascii="Times New Roman" w:hAnsi="Times New Roman" w:cs="Times New Roman"/>
          <w:color w:val="000000"/>
          <w:sz w:val="28"/>
          <w:szCs w:val="28"/>
        </w:rPr>
        <w:t>;</w:t>
      </w:r>
    </w:p>
    <w:p w14:paraId="31BBCB04" w14:textId="519202E8" w:rsidR="00246D85" w:rsidRPr="00246D85" w:rsidRDefault="00962545"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27</w:t>
      </w:r>
      <w:r w:rsidR="00246D85" w:rsidRPr="00246D85">
        <w:rPr>
          <w:rFonts w:ascii="Times New Roman" w:hAnsi="Times New Roman" w:cs="Times New Roman"/>
          <w:color w:val="000000"/>
          <w:sz w:val="28"/>
          <w:szCs w:val="28"/>
        </w:rPr>
        <w:t xml:space="preserve">.2) </w:t>
      </w:r>
      <w:r>
        <w:rPr>
          <w:rFonts w:ascii="Times New Roman" w:hAnsi="Times New Roman" w:cs="Times New Roman"/>
          <w:color w:val="000000"/>
          <w:sz w:val="28"/>
          <w:szCs w:val="28"/>
        </w:rPr>
        <w:t>р</w:t>
      </w:r>
      <w:r w:rsidR="00246D85" w:rsidRPr="00246D85">
        <w:rPr>
          <w:rFonts w:ascii="Times New Roman" w:hAnsi="Times New Roman" w:cs="Times New Roman"/>
          <w:color w:val="000000"/>
          <w:sz w:val="28"/>
          <w:szCs w:val="28"/>
        </w:rPr>
        <w:t>аздают участникам публичных слушаний форму листа записи предложений</w:t>
      </w:r>
      <w:r w:rsidR="008F4713">
        <w:rPr>
          <w:rFonts w:ascii="Times New Roman" w:hAnsi="Times New Roman" w:cs="Times New Roman"/>
          <w:color w:val="000000"/>
          <w:sz w:val="28"/>
          <w:szCs w:val="28"/>
        </w:rPr>
        <w:t>, согласно приложению к настоящему Порядку.</w:t>
      </w:r>
    </w:p>
    <w:p w14:paraId="0C681453" w14:textId="0C54CA48" w:rsidR="00246D85" w:rsidRPr="00246D85" w:rsidRDefault="00962545"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27</w:t>
      </w:r>
      <w:r w:rsidR="00246D85" w:rsidRPr="00246D85">
        <w:rPr>
          <w:rFonts w:ascii="Times New Roman" w:hAnsi="Times New Roman" w:cs="Times New Roman"/>
          <w:color w:val="000000"/>
          <w:sz w:val="28"/>
          <w:szCs w:val="28"/>
        </w:rPr>
        <w:t>.3) составляют список участников публичных слушаний, изъявивших желание выступить на публичных слушаниях;</w:t>
      </w:r>
    </w:p>
    <w:p w14:paraId="0FE06CA7" w14:textId="1D651BA8" w:rsidR="00246D85" w:rsidRPr="00246D85" w:rsidRDefault="00962545"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27</w:t>
      </w:r>
      <w:r w:rsidR="00246D85" w:rsidRPr="00246D85">
        <w:rPr>
          <w:rFonts w:ascii="Times New Roman" w:hAnsi="Times New Roman" w:cs="Times New Roman"/>
          <w:color w:val="000000"/>
          <w:sz w:val="28"/>
          <w:szCs w:val="28"/>
        </w:rPr>
        <w:t>.4) решают иные организационные вопросы.</w:t>
      </w:r>
    </w:p>
    <w:p w14:paraId="2FB4F47F" w14:textId="44CD7AC8" w:rsidR="00246D85" w:rsidRPr="00246D85" w:rsidRDefault="00962545" w:rsidP="009E0286">
      <w:pPr>
        <w:widowControl/>
        <w:shd w:val="clear" w:color="auto" w:fill="FFFFFF"/>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28</w:t>
      </w:r>
      <w:r w:rsidR="00246D85" w:rsidRPr="00246D85">
        <w:rPr>
          <w:rFonts w:ascii="Times New Roman" w:hAnsi="Times New Roman" w:cs="Times New Roman"/>
          <w:color w:val="000000"/>
          <w:sz w:val="28"/>
          <w:szCs w:val="28"/>
        </w:rPr>
        <w:t>. Председательствует на собрании участников публичных слушаниях глава муниципального округа, в случае его отсутствия – руководитель рабочей группы (далее – председательствующий).</w:t>
      </w:r>
    </w:p>
    <w:p w14:paraId="4C147DF5" w14:textId="0B51C596" w:rsidR="00246D85" w:rsidRPr="00246D85" w:rsidRDefault="00962545" w:rsidP="009E0286">
      <w:pPr>
        <w:widowControl/>
        <w:shd w:val="clear" w:color="auto" w:fill="FFFFFF"/>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29</w:t>
      </w:r>
      <w:r w:rsidR="00246D85" w:rsidRPr="00246D85">
        <w:rPr>
          <w:rFonts w:ascii="Times New Roman" w:hAnsi="Times New Roman" w:cs="Times New Roman"/>
          <w:color w:val="000000"/>
          <w:sz w:val="28"/>
          <w:szCs w:val="28"/>
        </w:rPr>
        <w:t>. Председательствующий:</w:t>
      </w:r>
    </w:p>
    <w:p w14:paraId="49310754" w14:textId="290CC6BE" w:rsidR="00246D85" w:rsidRPr="00246D85" w:rsidRDefault="00962545" w:rsidP="009E0286">
      <w:pPr>
        <w:widowControl/>
        <w:shd w:val="clear" w:color="auto" w:fill="FFFFFF"/>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29</w:t>
      </w:r>
      <w:r w:rsidR="00246D85" w:rsidRPr="00246D85">
        <w:rPr>
          <w:rFonts w:ascii="Times New Roman" w:hAnsi="Times New Roman" w:cs="Times New Roman"/>
          <w:color w:val="000000"/>
          <w:sz w:val="28"/>
          <w:szCs w:val="28"/>
        </w:rPr>
        <w:t>.1) открывает и закрывает собрание участников публичных слушаний в установленное время;</w:t>
      </w:r>
    </w:p>
    <w:p w14:paraId="78F30DDC" w14:textId="382E411E" w:rsidR="00246D85" w:rsidRPr="00246D85" w:rsidRDefault="00962545" w:rsidP="009E0286">
      <w:pPr>
        <w:widowControl/>
        <w:shd w:val="clear" w:color="auto" w:fill="FFFFFF"/>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29</w:t>
      </w:r>
      <w:r w:rsidR="00246D85" w:rsidRPr="00246D85">
        <w:rPr>
          <w:rFonts w:ascii="Times New Roman" w:hAnsi="Times New Roman" w:cs="Times New Roman"/>
          <w:color w:val="000000"/>
          <w:sz w:val="28"/>
          <w:szCs w:val="28"/>
        </w:rPr>
        <w:t>.2) предоставляет слово для выступлений.</w:t>
      </w:r>
    </w:p>
    <w:p w14:paraId="1F67A3CA" w14:textId="44194DBD"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962545">
        <w:rPr>
          <w:rFonts w:ascii="Times New Roman" w:hAnsi="Times New Roman" w:cs="Times New Roman"/>
          <w:color w:val="000000"/>
          <w:sz w:val="28"/>
          <w:szCs w:val="28"/>
        </w:rPr>
        <w:t>0</w:t>
      </w:r>
      <w:r w:rsidRPr="00246D85">
        <w:rPr>
          <w:rFonts w:ascii="Times New Roman" w:hAnsi="Times New Roman" w:cs="Times New Roman"/>
          <w:color w:val="000000"/>
          <w:sz w:val="28"/>
          <w:szCs w:val="28"/>
        </w:rPr>
        <w:t>.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14:paraId="66034164" w14:textId="26FFB872" w:rsidR="00246D85" w:rsidRPr="00246D85" w:rsidRDefault="007559EC" w:rsidP="009E0286">
      <w:pPr>
        <w:widowControl/>
        <w:shd w:val="clear" w:color="auto" w:fill="FFFFFF"/>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w:t>
      </w:r>
      <w:r w:rsidR="00620C2D">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 Председательствующий имеет право призвать выступающего высказываться по существу обсуждаемого вопроса; прервать выступление после предупреждения, сделанного выступающему, если тот вышел за рамки отведенного ему времени; задать вопросы выступающему по окончании его выступления.</w:t>
      </w:r>
    </w:p>
    <w:p w14:paraId="25F07E55" w14:textId="45F56219" w:rsidR="00246D85" w:rsidRPr="00246D85" w:rsidRDefault="00620C2D" w:rsidP="009E0286">
      <w:pPr>
        <w:widowControl/>
        <w:shd w:val="clear" w:color="auto" w:fill="FFFFFF"/>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 Выступающий на публичных слушани</w:t>
      </w:r>
      <w:r w:rsidR="00DB6B39">
        <w:rPr>
          <w:rFonts w:ascii="Times New Roman" w:hAnsi="Times New Roman" w:cs="Times New Roman"/>
          <w:color w:val="000000"/>
          <w:sz w:val="28"/>
          <w:szCs w:val="28"/>
        </w:rPr>
        <w:t>ях</w:t>
      </w:r>
      <w:r w:rsidR="00246D85" w:rsidRPr="00246D85">
        <w:rPr>
          <w:rFonts w:ascii="Times New Roman" w:hAnsi="Times New Roman" w:cs="Times New Roman"/>
          <w:color w:val="000000"/>
          <w:sz w:val="28"/>
          <w:szCs w:val="28"/>
        </w:rPr>
        <w:t xml:space="preserve"> обязан не допускать неэтичного поведения</w:t>
      </w:r>
      <w:r w:rsidR="00126F75">
        <w:rPr>
          <w:rFonts w:ascii="Times New Roman" w:hAnsi="Times New Roman" w:cs="Times New Roman"/>
          <w:color w:val="000000"/>
          <w:sz w:val="28"/>
          <w:szCs w:val="28"/>
        </w:rPr>
        <w:t xml:space="preserve"> и</w:t>
      </w:r>
      <w:r w:rsidR="00494F58">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выступать по существу обсуждаемых на публичных слушаниях вопросов.</w:t>
      </w:r>
    </w:p>
    <w:p w14:paraId="162B5707" w14:textId="18322A78" w:rsidR="00246D85" w:rsidRPr="00246D85" w:rsidRDefault="00620C2D"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33</w:t>
      </w:r>
      <w:r w:rsidR="00246D85" w:rsidRPr="00246D85">
        <w:rPr>
          <w:rFonts w:ascii="Times New Roman" w:hAnsi="Times New Roman" w:cs="Times New Roman"/>
          <w:color w:val="000000"/>
          <w:sz w:val="28"/>
          <w:szCs w:val="28"/>
        </w:rPr>
        <w:t>. Во время проведения</w:t>
      </w:r>
      <w:r w:rsidR="00DB6B39">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публичных слушаний участники публичных слушаний вправе представить свои предложения по обсуждаемому проекту правового акта посредством:</w:t>
      </w:r>
    </w:p>
    <w:p w14:paraId="17B65A59" w14:textId="5812F276" w:rsidR="00246D85" w:rsidRPr="00246D85" w:rsidRDefault="00620C2D"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33</w:t>
      </w:r>
      <w:r w:rsidR="00246D85" w:rsidRPr="00246D85">
        <w:rPr>
          <w:rFonts w:ascii="Times New Roman" w:hAnsi="Times New Roman" w:cs="Times New Roman"/>
          <w:color w:val="000000"/>
          <w:sz w:val="28"/>
          <w:szCs w:val="28"/>
        </w:rPr>
        <w:t>.1) подачи в ходе публичных слушаний письменных предложений с указанием фамилии, имени, отчества;</w:t>
      </w:r>
    </w:p>
    <w:p w14:paraId="49B4C1A7" w14:textId="7A150CF7" w:rsidR="00246D85" w:rsidRPr="00246D85" w:rsidRDefault="00620C2D"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33</w:t>
      </w:r>
      <w:r w:rsidR="00246D85" w:rsidRPr="00246D85">
        <w:rPr>
          <w:rFonts w:ascii="Times New Roman" w:hAnsi="Times New Roman" w:cs="Times New Roman"/>
          <w:color w:val="000000"/>
          <w:sz w:val="28"/>
          <w:szCs w:val="28"/>
        </w:rPr>
        <w:t>.2) выступления на публичных слушаниях.</w:t>
      </w:r>
    </w:p>
    <w:p w14:paraId="3675FBC9" w14:textId="70687C62" w:rsidR="00246D85" w:rsidRPr="00246D85" w:rsidRDefault="00620C2D"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34</w:t>
      </w:r>
      <w:r w:rsidR="00246D85" w:rsidRPr="00246D85">
        <w:rPr>
          <w:rFonts w:ascii="Times New Roman" w:hAnsi="Times New Roman" w:cs="Times New Roman"/>
          <w:color w:val="000000"/>
          <w:sz w:val="28"/>
          <w:szCs w:val="28"/>
        </w:rPr>
        <w:t>. На публичных слушаниях не принимаются какие-либо решения путем голосования.</w:t>
      </w:r>
    </w:p>
    <w:p w14:paraId="674918DF" w14:textId="06A59AFB" w:rsidR="00246D85" w:rsidRPr="00246D85" w:rsidRDefault="008C6B90"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35</w:t>
      </w:r>
      <w:r w:rsidR="00246D85" w:rsidRPr="00246D85">
        <w:rPr>
          <w:rFonts w:ascii="Times New Roman" w:hAnsi="Times New Roman" w:cs="Times New Roman"/>
          <w:color w:val="000000"/>
          <w:sz w:val="28"/>
          <w:szCs w:val="28"/>
        </w:rPr>
        <w:t>. В ходе проведения публичных слушаний секретарем рабочей группы ведется протокол, который подписывается председательствующим.</w:t>
      </w:r>
    </w:p>
    <w:p w14:paraId="7A4C0E75" w14:textId="577B307A" w:rsidR="00246D85" w:rsidRPr="00246D85" w:rsidRDefault="008C6B90"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36</w:t>
      </w:r>
      <w:r w:rsidR="00246D85" w:rsidRPr="00246D85">
        <w:rPr>
          <w:rFonts w:ascii="Times New Roman" w:hAnsi="Times New Roman" w:cs="Times New Roman"/>
          <w:color w:val="000000"/>
          <w:sz w:val="28"/>
          <w:szCs w:val="28"/>
        </w:rPr>
        <w:t>. Протокол публичных слушаний должен содержать:</w:t>
      </w:r>
    </w:p>
    <w:p w14:paraId="18743A6C" w14:textId="6F28668E" w:rsidR="00246D85" w:rsidRPr="00246D85" w:rsidRDefault="008C6B90"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36</w:t>
      </w:r>
      <w:r w:rsidR="00246D85" w:rsidRPr="00246D85">
        <w:rPr>
          <w:rFonts w:ascii="Times New Roman" w:hAnsi="Times New Roman" w:cs="Times New Roman"/>
          <w:color w:val="000000"/>
          <w:sz w:val="28"/>
          <w:szCs w:val="28"/>
        </w:rPr>
        <w:t>.</w:t>
      </w:r>
      <w:r>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 сведения о дате, месте и времени проведения публичных слушаний;</w:t>
      </w:r>
    </w:p>
    <w:p w14:paraId="3DF1FB61" w14:textId="68B7A6B0" w:rsidR="00246D85" w:rsidRPr="00246D85" w:rsidRDefault="008C6B90"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36</w:t>
      </w:r>
      <w:r w:rsidR="00246D85" w:rsidRPr="00246D85">
        <w:rPr>
          <w:rFonts w:ascii="Times New Roman" w:hAnsi="Times New Roman" w:cs="Times New Roman"/>
          <w:color w:val="000000"/>
          <w:sz w:val="28"/>
          <w:szCs w:val="28"/>
        </w:rPr>
        <w:t>.</w:t>
      </w:r>
      <w:r>
        <w:rPr>
          <w:rFonts w:ascii="Times New Roman" w:hAnsi="Times New Roman" w:cs="Times New Roman"/>
          <w:color w:val="000000"/>
          <w:sz w:val="28"/>
          <w:szCs w:val="28"/>
        </w:rPr>
        <w:t>2</w:t>
      </w:r>
      <w:r w:rsidR="00246D85" w:rsidRPr="00246D85">
        <w:rPr>
          <w:rFonts w:ascii="Times New Roman" w:hAnsi="Times New Roman" w:cs="Times New Roman"/>
          <w:color w:val="000000"/>
          <w:sz w:val="28"/>
          <w:szCs w:val="28"/>
        </w:rPr>
        <w:t>) сведения о количестве участников публичных слушаний;</w:t>
      </w:r>
    </w:p>
    <w:p w14:paraId="07459048" w14:textId="71FAB899" w:rsidR="00246D85" w:rsidRPr="00246D85" w:rsidRDefault="008C6B90"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36</w:t>
      </w:r>
      <w:r w:rsidR="00246D85" w:rsidRPr="00246D85">
        <w:rPr>
          <w:rFonts w:ascii="Times New Roman" w:hAnsi="Times New Roman" w:cs="Times New Roman"/>
          <w:color w:val="000000"/>
          <w:sz w:val="28"/>
          <w:szCs w:val="28"/>
        </w:rPr>
        <w:t>.</w:t>
      </w:r>
      <w:r>
        <w:rPr>
          <w:rFonts w:ascii="Times New Roman" w:hAnsi="Times New Roman" w:cs="Times New Roman"/>
          <w:color w:val="000000"/>
          <w:sz w:val="28"/>
          <w:szCs w:val="28"/>
        </w:rPr>
        <w:t>3</w:t>
      </w:r>
      <w:r w:rsidR="00246D85" w:rsidRPr="00246D85">
        <w:rPr>
          <w:rFonts w:ascii="Times New Roman" w:hAnsi="Times New Roman" w:cs="Times New Roman"/>
          <w:color w:val="000000"/>
          <w:sz w:val="28"/>
          <w:szCs w:val="28"/>
        </w:rPr>
        <w:t>) предложения участников публичных слушаний;</w:t>
      </w:r>
    </w:p>
    <w:p w14:paraId="12BCDE0B" w14:textId="6F70D8AC" w:rsidR="00246D85" w:rsidRPr="00246D85" w:rsidRDefault="008C6B90"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36</w:t>
      </w:r>
      <w:r w:rsidR="00246D85" w:rsidRPr="00246D85">
        <w:rPr>
          <w:rFonts w:ascii="Times New Roman" w:hAnsi="Times New Roman" w:cs="Times New Roman"/>
          <w:color w:val="000000"/>
          <w:sz w:val="28"/>
          <w:szCs w:val="28"/>
        </w:rPr>
        <w:t>.</w:t>
      </w:r>
      <w:r>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 итоги публичных слушаний.</w:t>
      </w:r>
    </w:p>
    <w:p w14:paraId="29DFD4F0" w14:textId="77777777" w:rsidR="00793317" w:rsidRDefault="00793317" w:rsidP="009E0286">
      <w:pPr>
        <w:widowControl/>
        <w:autoSpaceDE/>
        <w:autoSpaceDN/>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00246D85" w:rsidRPr="00246D85">
        <w:rPr>
          <w:rFonts w:ascii="Times New Roman" w:hAnsi="Times New Roman" w:cs="Times New Roman"/>
          <w:color w:val="000000"/>
          <w:sz w:val="28"/>
          <w:szCs w:val="28"/>
        </w:rPr>
        <w:t xml:space="preserve">. На основании протокола публичных слушаний рабочая группа в течение </w:t>
      </w:r>
      <w:r w:rsidR="007559EC">
        <w:rPr>
          <w:rFonts w:ascii="Times New Roman" w:hAnsi="Times New Roman" w:cs="Times New Roman"/>
          <w:color w:val="000000"/>
          <w:sz w:val="28"/>
          <w:szCs w:val="28"/>
        </w:rPr>
        <w:t>пяти</w:t>
      </w:r>
      <w:r w:rsidR="00246D85" w:rsidRPr="00246D85">
        <w:rPr>
          <w:rFonts w:ascii="Times New Roman" w:hAnsi="Times New Roman" w:cs="Times New Roman"/>
          <w:color w:val="000000"/>
          <w:sz w:val="28"/>
          <w:szCs w:val="28"/>
        </w:rPr>
        <w:t xml:space="preserve"> дней со дня проведения публичных слушаний оформляет результаты публичных слушаний и готовит информацию по поступившим предложениям (при наличии). </w:t>
      </w:r>
    </w:p>
    <w:p w14:paraId="729F1533" w14:textId="0B21C71A"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 xml:space="preserve">Такая информация должна содержать сведения о соответствии (несоответствии) предложений Конституции Российской Федерации, федеральным </w:t>
      </w:r>
      <w:r w:rsidRPr="00246D85">
        <w:rPr>
          <w:rFonts w:ascii="Times New Roman" w:hAnsi="Times New Roman" w:cs="Times New Roman"/>
          <w:color w:val="000000"/>
          <w:sz w:val="28"/>
          <w:szCs w:val="28"/>
        </w:rPr>
        <w:lastRenderedPageBreak/>
        <w:t>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r w:rsidR="007559EC">
        <w:rPr>
          <w:rFonts w:ascii="Times New Roman" w:hAnsi="Times New Roman" w:cs="Times New Roman"/>
          <w:color w:val="000000"/>
          <w:sz w:val="28"/>
          <w:szCs w:val="28"/>
        </w:rPr>
        <w:t>, муниципальным нормативным правовым актам муниципального округа Ломоносовский</w:t>
      </w:r>
      <w:r w:rsidRPr="00246D85">
        <w:rPr>
          <w:rFonts w:ascii="Times New Roman" w:hAnsi="Times New Roman" w:cs="Times New Roman"/>
          <w:color w:val="000000"/>
          <w:sz w:val="28"/>
          <w:szCs w:val="28"/>
        </w:rPr>
        <w:t>.</w:t>
      </w:r>
    </w:p>
    <w:p w14:paraId="5BFD311F" w14:textId="3547B755" w:rsidR="00246D85" w:rsidRPr="00246D85" w:rsidRDefault="002F3D2C"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38</w:t>
      </w:r>
      <w:r w:rsidR="00246D85" w:rsidRPr="00246D85">
        <w:rPr>
          <w:rFonts w:ascii="Times New Roman" w:hAnsi="Times New Roman" w:cs="Times New Roman"/>
          <w:color w:val="000000"/>
          <w:sz w:val="28"/>
          <w:szCs w:val="28"/>
        </w:rPr>
        <w:t>. В результатах публичных слушаний должны быть указаны:</w:t>
      </w:r>
    </w:p>
    <w:p w14:paraId="1B526C2C" w14:textId="1AC29EBE" w:rsidR="00246D85" w:rsidRPr="00246D85" w:rsidRDefault="002F3D2C"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38</w:t>
      </w:r>
      <w:r w:rsidR="00246D85" w:rsidRPr="00246D85">
        <w:rPr>
          <w:rFonts w:ascii="Times New Roman" w:hAnsi="Times New Roman" w:cs="Times New Roman"/>
          <w:color w:val="000000"/>
          <w:sz w:val="28"/>
          <w:szCs w:val="28"/>
        </w:rPr>
        <w:t>.1) реквизиты решения о назначении публичных слушаний;</w:t>
      </w:r>
    </w:p>
    <w:p w14:paraId="440C9BC4" w14:textId="633722A5" w:rsidR="00246D85" w:rsidRPr="00246D85" w:rsidRDefault="002F3D2C"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w:t>
      </w:r>
      <w:r w:rsidR="009055C6">
        <w:rPr>
          <w:rFonts w:ascii="Times New Roman" w:hAnsi="Times New Roman" w:cs="Times New Roman"/>
          <w:color w:val="000000"/>
          <w:sz w:val="28"/>
          <w:szCs w:val="28"/>
        </w:rPr>
        <w:t>8</w:t>
      </w:r>
      <w:r w:rsidR="00246D85" w:rsidRPr="00246D85">
        <w:rPr>
          <w:rFonts w:ascii="Times New Roman" w:hAnsi="Times New Roman" w:cs="Times New Roman"/>
          <w:color w:val="000000"/>
          <w:sz w:val="28"/>
          <w:szCs w:val="28"/>
        </w:rPr>
        <w:t>.2) сведения об инициаторе проведения публичных слушаний;</w:t>
      </w:r>
    </w:p>
    <w:p w14:paraId="32C0887E" w14:textId="0809152A" w:rsidR="00246D85" w:rsidRPr="00246D85" w:rsidRDefault="002F3D2C"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w:t>
      </w:r>
      <w:r w:rsidR="009055C6">
        <w:rPr>
          <w:rFonts w:ascii="Times New Roman" w:hAnsi="Times New Roman" w:cs="Times New Roman"/>
          <w:color w:val="000000"/>
          <w:sz w:val="28"/>
          <w:szCs w:val="28"/>
        </w:rPr>
        <w:t>8</w:t>
      </w:r>
      <w:r w:rsidR="00246D85" w:rsidRPr="00246D85">
        <w:rPr>
          <w:rFonts w:ascii="Times New Roman" w:hAnsi="Times New Roman" w:cs="Times New Roman"/>
          <w:color w:val="000000"/>
          <w:sz w:val="28"/>
          <w:szCs w:val="28"/>
        </w:rPr>
        <w:t>.3) краткое содержание проекта правового акта, представленного на публичные слушания;</w:t>
      </w:r>
    </w:p>
    <w:p w14:paraId="204AF7DB" w14:textId="7323D569" w:rsidR="00246D85" w:rsidRPr="00246D85" w:rsidRDefault="002F3D2C"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w:t>
      </w:r>
      <w:r w:rsidR="009055C6">
        <w:rPr>
          <w:rFonts w:ascii="Times New Roman" w:hAnsi="Times New Roman" w:cs="Times New Roman"/>
          <w:color w:val="000000"/>
          <w:sz w:val="28"/>
          <w:szCs w:val="28"/>
        </w:rPr>
        <w:t>8</w:t>
      </w:r>
      <w:r w:rsidR="00246D85" w:rsidRPr="00246D85">
        <w:rPr>
          <w:rFonts w:ascii="Times New Roman" w:hAnsi="Times New Roman" w:cs="Times New Roman"/>
          <w:color w:val="000000"/>
          <w:sz w:val="28"/>
          <w:szCs w:val="28"/>
        </w:rPr>
        <w:t>.</w:t>
      </w:r>
      <w:r w:rsidR="00B758A2">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 сведения о дате, месте и времени проведения публичных слушаний;</w:t>
      </w:r>
    </w:p>
    <w:p w14:paraId="77135D07" w14:textId="7D6B815F" w:rsidR="00246D85" w:rsidRPr="00246D85" w:rsidRDefault="002F3D2C"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w:t>
      </w:r>
      <w:r w:rsidR="009055C6">
        <w:rPr>
          <w:rFonts w:ascii="Times New Roman" w:hAnsi="Times New Roman" w:cs="Times New Roman"/>
          <w:color w:val="000000"/>
          <w:sz w:val="28"/>
          <w:szCs w:val="28"/>
        </w:rPr>
        <w:t>8</w:t>
      </w:r>
      <w:r w:rsidR="00246D85" w:rsidRPr="00246D85">
        <w:rPr>
          <w:rFonts w:ascii="Times New Roman" w:hAnsi="Times New Roman" w:cs="Times New Roman"/>
          <w:color w:val="000000"/>
          <w:sz w:val="28"/>
          <w:szCs w:val="28"/>
        </w:rPr>
        <w:t>.</w:t>
      </w:r>
      <w:r w:rsidR="00B758A2">
        <w:rPr>
          <w:rFonts w:ascii="Times New Roman" w:hAnsi="Times New Roman" w:cs="Times New Roman"/>
          <w:color w:val="000000"/>
          <w:sz w:val="28"/>
          <w:szCs w:val="28"/>
        </w:rPr>
        <w:t>5</w:t>
      </w:r>
      <w:r w:rsidR="00246D85" w:rsidRPr="00246D85">
        <w:rPr>
          <w:rFonts w:ascii="Times New Roman" w:hAnsi="Times New Roman" w:cs="Times New Roman"/>
          <w:color w:val="000000"/>
          <w:sz w:val="28"/>
          <w:szCs w:val="28"/>
        </w:rPr>
        <w:t>) сведения о количестве участников публичных слушаний;</w:t>
      </w:r>
    </w:p>
    <w:p w14:paraId="3CE4D8E5" w14:textId="13E846AF" w:rsidR="00246D85" w:rsidRPr="00246D85" w:rsidRDefault="002F3D2C"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w:t>
      </w:r>
      <w:r w:rsidR="009055C6">
        <w:rPr>
          <w:rFonts w:ascii="Times New Roman" w:hAnsi="Times New Roman" w:cs="Times New Roman"/>
          <w:color w:val="000000"/>
          <w:sz w:val="28"/>
          <w:szCs w:val="28"/>
        </w:rPr>
        <w:t>8</w:t>
      </w:r>
      <w:r w:rsidR="00246D85" w:rsidRPr="00246D85">
        <w:rPr>
          <w:rFonts w:ascii="Times New Roman" w:hAnsi="Times New Roman" w:cs="Times New Roman"/>
          <w:color w:val="000000"/>
          <w:sz w:val="28"/>
          <w:szCs w:val="28"/>
        </w:rPr>
        <w:t>.</w:t>
      </w:r>
      <w:r w:rsidR="00B758A2">
        <w:rPr>
          <w:rFonts w:ascii="Times New Roman" w:hAnsi="Times New Roman" w:cs="Times New Roman"/>
          <w:color w:val="000000"/>
          <w:sz w:val="28"/>
          <w:szCs w:val="28"/>
        </w:rPr>
        <w:t>6</w:t>
      </w:r>
      <w:r w:rsidR="00246D85" w:rsidRPr="00246D85">
        <w:rPr>
          <w:rFonts w:ascii="Times New Roman" w:hAnsi="Times New Roman" w:cs="Times New Roman"/>
          <w:color w:val="000000"/>
          <w:sz w:val="28"/>
          <w:szCs w:val="28"/>
        </w:rPr>
        <w:t>) сведения о количестве предложений участников публичных слушаний по обсуждаемому проекту правового акта (при наличии)</w:t>
      </w:r>
      <w:r w:rsidR="007559EC">
        <w:rPr>
          <w:rFonts w:ascii="Times New Roman" w:hAnsi="Times New Roman" w:cs="Times New Roman"/>
          <w:color w:val="000000"/>
          <w:sz w:val="28"/>
          <w:szCs w:val="28"/>
        </w:rPr>
        <w:t>;</w:t>
      </w:r>
    </w:p>
    <w:p w14:paraId="32618CB4" w14:textId="17A1658F" w:rsidR="00246D85" w:rsidRPr="00246D85" w:rsidRDefault="002F3D2C"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w:t>
      </w:r>
      <w:r w:rsidR="009055C6">
        <w:rPr>
          <w:rFonts w:ascii="Times New Roman" w:hAnsi="Times New Roman" w:cs="Times New Roman"/>
          <w:color w:val="000000"/>
          <w:sz w:val="28"/>
          <w:szCs w:val="28"/>
        </w:rPr>
        <w:t>8</w:t>
      </w:r>
      <w:r w:rsidR="00246D85" w:rsidRPr="00246D85">
        <w:rPr>
          <w:rFonts w:ascii="Times New Roman" w:hAnsi="Times New Roman" w:cs="Times New Roman"/>
          <w:color w:val="000000"/>
          <w:sz w:val="28"/>
          <w:szCs w:val="28"/>
        </w:rPr>
        <w:t>.</w:t>
      </w:r>
      <w:r w:rsidR="00B758A2">
        <w:rPr>
          <w:rFonts w:ascii="Times New Roman" w:hAnsi="Times New Roman" w:cs="Times New Roman"/>
          <w:color w:val="000000"/>
          <w:sz w:val="28"/>
          <w:szCs w:val="28"/>
        </w:rPr>
        <w:t>7</w:t>
      </w:r>
      <w:r w:rsidR="00246D85" w:rsidRPr="00246D85">
        <w:rPr>
          <w:rFonts w:ascii="Times New Roman" w:hAnsi="Times New Roman" w:cs="Times New Roman"/>
          <w:color w:val="000000"/>
          <w:sz w:val="28"/>
          <w:szCs w:val="28"/>
        </w:rPr>
        <w:t>) итоги публичных слушаний (включая мотивированное обоснование принятых решений).</w:t>
      </w:r>
    </w:p>
    <w:p w14:paraId="635FA21E" w14:textId="178BA0C6" w:rsidR="00246D85" w:rsidRPr="00246D85" w:rsidRDefault="009055C6"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39</w:t>
      </w:r>
      <w:r w:rsidR="00246D85" w:rsidRPr="00246D85">
        <w:rPr>
          <w:rFonts w:ascii="Times New Roman" w:hAnsi="Times New Roman" w:cs="Times New Roman"/>
          <w:color w:val="000000"/>
          <w:sz w:val="28"/>
          <w:szCs w:val="28"/>
        </w:rPr>
        <w:t xml:space="preserve">. Протокол, результаты публичных слушаний и информация, указанная в пункте </w:t>
      </w:r>
      <w:r w:rsidR="005B0532">
        <w:rPr>
          <w:rFonts w:ascii="Times New Roman" w:hAnsi="Times New Roman" w:cs="Times New Roman"/>
          <w:color w:val="000000"/>
          <w:sz w:val="28"/>
          <w:szCs w:val="28"/>
        </w:rPr>
        <w:t>38</w:t>
      </w:r>
      <w:r w:rsidR="00246D85" w:rsidRPr="00246D85">
        <w:rPr>
          <w:rFonts w:ascii="Times New Roman" w:hAnsi="Times New Roman" w:cs="Times New Roman"/>
          <w:color w:val="000000"/>
          <w:sz w:val="28"/>
          <w:szCs w:val="28"/>
        </w:rPr>
        <w:t xml:space="preserve"> направляются не позднее </w:t>
      </w:r>
      <w:r w:rsidR="00CC2E14">
        <w:rPr>
          <w:rFonts w:ascii="Times New Roman" w:hAnsi="Times New Roman" w:cs="Times New Roman"/>
          <w:color w:val="000000"/>
          <w:sz w:val="28"/>
          <w:szCs w:val="28"/>
        </w:rPr>
        <w:t>семи</w:t>
      </w:r>
      <w:r w:rsidR="00246D85" w:rsidRPr="00246D85">
        <w:rPr>
          <w:rFonts w:ascii="Times New Roman" w:hAnsi="Times New Roman" w:cs="Times New Roman"/>
          <w:color w:val="000000"/>
          <w:sz w:val="28"/>
          <w:szCs w:val="28"/>
        </w:rPr>
        <w:t xml:space="preserve"> дней со дня проведения публичных слушаний в Совет депутатов (при проведении публичных слушаний по инициативе Совета депутатов), главе администрации муниципального округа (при проведении публичных слушаний по его инициативе), главе муниципального округа</w:t>
      </w:r>
      <w:r w:rsidR="00246D85" w:rsidRPr="00246D85">
        <w:rPr>
          <w:rFonts w:ascii="Times New Roman" w:hAnsi="Times New Roman" w:cs="Times New Roman"/>
          <w:i/>
          <w:iCs/>
          <w:color w:val="000000"/>
          <w:sz w:val="28"/>
          <w:szCs w:val="28"/>
        </w:rPr>
        <w:t xml:space="preserve"> </w:t>
      </w:r>
      <w:r w:rsidR="00246D85" w:rsidRPr="00246D85">
        <w:rPr>
          <w:rFonts w:ascii="Times New Roman" w:hAnsi="Times New Roman" w:cs="Times New Roman"/>
          <w:color w:val="000000"/>
          <w:sz w:val="28"/>
          <w:szCs w:val="28"/>
        </w:rPr>
        <w:t>(при проведении публичных слушаний по его инициативе).</w:t>
      </w:r>
    </w:p>
    <w:p w14:paraId="66DB32BC" w14:textId="74CE4C17"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В случае назначения публичных слушаний по инициативе </w:t>
      </w:r>
      <w:r w:rsidR="002F7819">
        <w:rPr>
          <w:rFonts w:ascii="Times New Roman" w:hAnsi="Times New Roman" w:cs="Times New Roman"/>
          <w:color w:val="000000"/>
          <w:sz w:val="28"/>
          <w:szCs w:val="28"/>
        </w:rPr>
        <w:t>населения</w:t>
      </w:r>
      <w:r w:rsidR="00246D85" w:rsidRPr="00246D85">
        <w:rPr>
          <w:rFonts w:ascii="Times New Roman" w:hAnsi="Times New Roman" w:cs="Times New Roman"/>
          <w:color w:val="000000"/>
          <w:sz w:val="28"/>
          <w:szCs w:val="28"/>
        </w:rPr>
        <w:t>, копии протокола и результатов публичных слушаний направляются руководителю инициативной группы в срок, указанный</w:t>
      </w:r>
      <w:r w:rsidR="00422B53">
        <w:rPr>
          <w:rFonts w:ascii="Times New Roman" w:hAnsi="Times New Roman" w:cs="Times New Roman"/>
          <w:color w:val="000000"/>
          <w:sz w:val="28"/>
          <w:szCs w:val="28"/>
        </w:rPr>
        <w:t xml:space="preserve"> в первом абзаце настоящего пункта</w:t>
      </w:r>
    </w:p>
    <w:p w14:paraId="02364E56" w14:textId="77777777" w:rsidR="00246D85" w:rsidRPr="00246D85" w:rsidRDefault="00246D85" w:rsidP="00246D85">
      <w:pPr>
        <w:widowControl/>
        <w:autoSpaceDE/>
        <w:autoSpaceDN/>
        <w:adjustRightInd/>
        <w:rPr>
          <w:rFonts w:ascii="Times New Roman" w:hAnsi="Times New Roman" w:cs="Times New Roman"/>
          <w:sz w:val="24"/>
          <w:szCs w:val="24"/>
        </w:rPr>
      </w:pPr>
    </w:p>
    <w:p w14:paraId="7867EC44"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Заключительные положения</w:t>
      </w:r>
    </w:p>
    <w:p w14:paraId="45DFE14B" w14:textId="77777777" w:rsidR="00246D85" w:rsidRPr="00246D85" w:rsidRDefault="00246D85" w:rsidP="00246D85">
      <w:pPr>
        <w:widowControl/>
        <w:autoSpaceDE/>
        <w:autoSpaceDN/>
        <w:adjustRightInd/>
        <w:rPr>
          <w:rFonts w:ascii="Times New Roman" w:hAnsi="Times New Roman" w:cs="Times New Roman"/>
          <w:sz w:val="24"/>
          <w:szCs w:val="24"/>
        </w:rPr>
      </w:pPr>
    </w:p>
    <w:p w14:paraId="38D2DD14" w14:textId="009255F1" w:rsidR="00246D85" w:rsidRPr="00246D85" w:rsidRDefault="00FC774B"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4</w:t>
      </w:r>
      <w:r w:rsidR="005D7A90">
        <w:rPr>
          <w:rFonts w:ascii="Times New Roman" w:hAnsi="Times New Roman" w:cs="Times New Roman"/>
          <w:color w:val="000000"/>
          <w:sz w:val="28"/>
          <w:szCs w:val="28"/>
        </w:rPr>
        <w:t>0</w:t>
      </w:r>
      <w:r w:rsidR="00246D85" w:rsidRPr="00246D85">
        <w:rPr>
          <w:rFonts w:ascii="Times New Roman" w:hAnsi="Times New Roman" w:cs="Times New Roman"/>
          <w:color w:val="000000"/>
          <w:sz w:val="28"/>
          <w:szCs w:val="28"/>
        </w:rPr>
        <w:t>.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sidR="00246D85" w:rsidRPr="00246D85">
        <w:rPr>
          <w:rFonts w:ascii="Times New Roman" w:hAnsi="Times New Roman" w:cs="Times New Roman"/>
          <w:i/>
          <w:iCs/>
          <w:color w:val="000000"/>
          <w:sz w:val="28"/>
          <w:szCs w:val="28"/>
        </w:rPr>
        <w:t xml:space="preserve"> </w:t>
      </w:r>
      <w:r w:rsidR="00246D85" w:rsidRPr="00246D85">
        <w:rPr>
          <w:rFonts w:ascii="Times New Roman" w:hAnsi="Times New Roman" w:cs="Times New Roman"/>
          <w:color w:val="000000"/>
          <w:sz w:val="28"/>
          <w:szCs w:val="28"/>
        </w:rPr>
        <w:t xml:space="preserve">для официального опубликования муниципальных правовых актов, и размещению на официальном сайте не позднее </w:t>
      </w:r>
      <w:r w:rsidR="00CC2E14">
        <w:rPr>
          <w:rFonts w:ascii="Times New Roman" w:hAnsi="Times New Roman" w:cs="Times New Roman"/>
          <w:color w:val="000000"/>
          <w:sz w:val="28"/>
          <w:szCs w:val="28"/>
        </w:rPr>
        <w:t>десяти</w:t>
      </w:r>
      <w:r w:rsidR="00246D85" w:rsidRPr="00246D85">
        <w:rPr>
          <w:rFonts w:ascii="Times New Roman" w:hAnsi="Times New Roman" w:cs="Times New Roman"/>
          <w:color w:val="000000"/>
          <w:sz w:val="28"/>
          <w:szCs w:val="28"/>
        </w:rPr>
        <w:t xml:space="preserve"> дней со дня проведения публичных слушаний. </w:t>
      </w:r>
    </w:p>
    <w:p w14:paraId="0C781226" w14:textId="787CEF94" w:rsidR="00246D85" w:rsidRPr="00246D85" w:rsidRDefault="005D7A90"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41</w:t>
      </w:r>
      <w:r w:rsidR="00246D85" w:rsidRPr="00246D85">
        <w:rPr>
          <w:rFonts w:ascii="Times New Roman" w:hAnsi="Times New Roman" w:cs="Times New Roman"/>
          <w:color w:val="000000"/>
          <w:sz w:val="28"/>
          <w:szCs w:val="28"/>
        </w:rPr>
        <w:t>. Полномочия рабочей группы прекращаются со дня официального опубликования результатов публичных слушаний.</w:t>
      </w:r>
    </w:p>
    <w:p w14:paraId="755CF306" w14:textId="33395DDD" w:rsidR="002F0246" w:rsidRDefault="005D7A90" w:rsidP="00246D85">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246D85" w:rsidRPr="00246D85">
        <w:rPr>
          <w:rFonts w:ascii="Times New Roman" w:hAnsi="Times New Roman" w:cs="Times New Roman"/>
          <w:color w:val="000000"/>
          <w:sz w:val="28"/>
          <w:szCs w:val="28"/>
        </w:rPr>
        <w:t xml:space="preserve">.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w:t>
      </w:r>
      <w:r w:rsidR="00FC774B">
        <w:rPr>
          <w:rFonts w:ascii="Times New Roman" w:hAnsi="Times New Roman" w:cs="Times New Roman"/>
          <w:color w:val="000000"/>
          <w:sz w:val="28"/>
          <w:szCs w:val="28"/>
        </w:rPr>
        <w:t>администрации</w:t>
      </w:r>
      <w:r w:rsidR="00246D85" w:rsidRPr="00246D85">
        <w:rPr>
          <w:rFonts w:ascii="Times New Roman" w:hAnsi="Times New Roman" w:cs="Times New Roman"/>
          <w:color w:val="000000"/>
          <w:sz w:val="28"/>
          <w:szCs w:val="28"/>
        </w:rPr>
        <w:t xml:space="preserve"> муниципального округа</w:t>
      </w:r>
      <w:r w:rsidR="00246D85" w:rsidRPr="00246D85">
        <w:rPr>
          <w:rFonts w:ascii="Times New Roman" w:hAnsi="Times New Roman" w:cs="Times New Roman"/>
          <w:i/>
          <w:iCs/>
          <w:color w:val="000000"/>
          <w:sz w:val="28"/>
          <w:szCs w:val="28"/>
        </w:rPr>
        <w:t xml:space="preserve"> </w:t>
      </w:r>
      <w:r w:rsidR="00246D85" w:rsidRPr="00246D85">
        <w:rPr>
          <w:rFonts w:ascii="Times New Roman" w:hAnsi="Times New Roman" w:cs="Times New Roman"/>
          <w:color w:val="000000"/>
          <w:sz w:val="28"/>
          <w:szCs w:val="28"/>
        </w:rPr>
        <w:t>в течение пяти лет со дня проведения публичных слушаний.</w:t>
      </w:r>
    </w:p>
    <w:p w14:paraId="0A9748A7" w14:textId="68CADED8" w:rsidR="000D6FF9" w:rsidRDefault="000D6FF9" w:rsidP="00246D85">
      <w:pPr>
        <w:ind w:firstLine="851"/>
        <w:jc w:val="both"/>
        <w:rPr>
          <w:rFonts w:ascii="Times New Roman" w:hAnsi="Times New Roman" w:cs="Times New Roman"/>
          <w:color w:val="000000"/>
          <w:sz w:val="28"/>
          <w:szCs w:val="28"/>
        </w:rPr>
      </w:pPr>
    </w:p>
    <w:p w14:paraId="16845C6E" w14:textId="77777777" w:rsidR="000D6FF9" w:rsidRDefault="000D6FF9" w:rsidP="000D6FF9">
      <w:pPr>
        <w:ind w:firstLine="851"/>
        <w:jc w:val="right"/>
        <w:rPr>
          <w:rFonts w:ascii="Times New Roman" w:hAnsi="Times New Roman" w:cs="Times New Roman"/>
          <w:color w:val="000000"/>
          <w:sz w:val="28"/>
          <w:szCs w:val="28"/>
        </w:rPr>
        <w:sectPr w:rsidR="000D6FF9" w:rsidSect="000D6FF9">
          <w:headerReference w:type="even" r:id="rId8"/>
          <w:headerReference w:type="default" r:id="rId9"/>
          <w:footerReference w:type="even" r:id="rId10"/>
          <w:footnotePr>
            <w:numRestart w:val="eachPage"/>
          </w:footnotePr>
          <w:pgSz w:w="11909" w:h="16834"/>
          <w:pgMar w:top="567" w:right="569" w:bottom="851" w:left="1134" w:header="720" w:footer="720" w:gutter="0"/>
          <w:pgNumType w:start="1"/>
          <w:cols w:space="60"/>
          <w:noEndnote/>
          <w:titlePg/>
          <w:docGrid w:linePitch="272"/>
        </w:sectPr>
      </w:pPr>
    </w:p>
    <w:p w14:paraId="76058A09" w14:textId="77777777" w:rsidR="0021425F" w:rsidRDefault="0021425F" w:rsidP="0021425F">
      <w:pPr>
        <w:ind w:left="6379" w:right="-3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
    <w:p w14:paraId="5867ECDF" w14:textId="4D8D685D" w:rsidR="00794DE7" w:rsidRPr="0021425F" w:rsidRDefault="0021425F" w:rsidP="0021425F">
      <w:pPr>
        <w:ind w:left="6379" w:right="-35"/>
        <w:rPr>
          <w:rFonts w:ascii="Times New Roman" w:hAnsi="Times New Roman" w:cs="Times New Roman"/>
          <w:color w:val="000000"/>
          <w:sz w:val="24"/>
          <w:szCs w:val="24"/>
        </w:rPr>
      </w:pPr>
      <w:r>
        <w:rPr>
          <w:rFonts w:ascii="Times New Roman" w:hAnsi="Times New Roman" w:cs="Times New Roman"/>
          <w:color w:val="000000"/>
          <w:sz w:val="24"/>
          <w:szCs w:val="24"/>
        </w:rPr>
        <w:t>к Порядку организации и проведения публичных слушаний в муниципальном округе Ломоносовский</w:t>
      </w:r>
    </w:p>
    <w:p w14:paraId="25FFF88C" w14:textId="77777777" w:rsidR="00A508C2" w:rsidRDefault="00A508C2" w:rsidP="000D6FF9">
      <w:pPr>
        <w:ind w:firstLine="851"/>
        <w:jc w:val="center"/>
        <w:rPr>
          <w:rFonts w:ascii="Times New Roman" w:hAnsi="Times New Roman" w:cs="Times New Roman"/>
          <w:sz w:val="24"/>
          <w:szCs w:val="24"/>
        </w:rPr>
      </w:pPr>
    </w:p>
    <w:p w14:paraId="6B1AA193" w14:textId="36E90F62" w:rsidR="000D6FF9" w:rsidRPr="00AD416B" w:rsidRDefault="004E3269" w:rsidP="000D6FF9">
      <w:pPr>
        <w:ind w:firstLine="851"/>
        <w:jc w:val="center"/>
        <w:rPr>
          <w:rFonts w:ascii="Times New Roman" w:hAnsi="Times New Roman" w:cs="Times New Roman"/>
          <w:sz w:val="28"/>
          <w:szCs w:val="28"/>
        </w:rPr>
      </w:pPr>
      <w:r w:rsidRPr="00AD416B">
        <w:rPr>
          <w:rFonts w:ascii="Times New Roman" w:hAnsi="Times New Roman" w:cs="Times New Roman"/>
          <w:sz w:val="28"/>
          <w:szCs w:val="28"/>
        </w:rPr>
        <w:t xml:space="preserve">Форма </w:t>
      </w:r>
      <w:r w:rsidR="00DF53EA" w:rsidRPr="00AD416B">
        <w:rPr>
          <w:rFonts w:ascii="Times New Roman" w:hAnsi="Times New Roman" w:cs="Times New Roman"/>
          <w:sz w:val="28"/>
          <w:szCs w:val="28"/>
        </w:rPr>
        <w:t>для</w:t>
      </w:r>
      <w:r w:rsidRPr="00AD416B">
        <w:rPr>
          <w:rFonts w:ascii="Times New Roman" w:hAnsi="Times New Roman" w:cs="Times New Roman"/>
          <w:sz w:val="28"/>
          <w:szCs w:val="28"/>
        </w:rPr>
        <w:t xml:space="preserve"> предложений и замечаний по вынесенному на обсуждение проекту муниципального нормативного акта</w:t>
      </w:r>
    </w:p>
    <w:p w14:paraId="5F5AE105" w14:textId="77777777" w:rsidR="000D6FF9" w:rsidRPr="00AD416B" w:rsidRDefault="000D6FF9" w:rsidP="000D6FF9">
      <w:pPr>
        <w:ind w:firstLine="851"/>
        <w:jc w:val="center"/>
        <w:rPr>
          <w:rFonts w:ascii="Times New Roman" w:hAnsi="Times New Roman" w:cs="Times New Roman"/>
          <w:sz w:val="28"/>
          <w:szCs w:val="28"/>
        </w:rPr>
      </w:pPr>
    </w:p>
    <w:tbl>
      <w:tblPr>
        <w:tblStyle w:val="af3"/>
        <w:tblW w:w="0" w:type="auto"/>
        <w:tblInd w:w="137" w:type="dxa"/>
        <w:tblLook w:val="04A0" w:firstRow="1" w:lastRow="0" w:firstColumn="1" w:lastColumn="0" w:noHBand="0" w:noVBand="1"/>
      </w:tblPr>
      <w:tblGrid>
        <w:gridCol w:w="594"/>
        <w:gridCol w:w="2410"/>
        <w:gridCol w:w="2172"/>
        <w:gridCol w:w="3073"/>
        <w:gridCol w:w="1796"/>
      </w:tblGrid>
      <w:tr w:rsidR="00A508C2" w:rsidRPr="00AD416B" w14:paraId="3A714B8C" w14:textId="77777777" w:rsidTr="00A508C2">
        <w:tc>
          <w:tcPr>
            <w:tcW w:w="567" w:type="dxa"/>
          </w:tcPr>
          <w:p w14:paraId="0E858217" w14:textId="26DE1C5A" w:rsidR="00A508C2" w:rsidRPr="00AD416B" w:rsidRDefault="00A508C2" w:rsidP="000D6FF9">
            <w:pPr>
              <w:jc w:val="center"/>
              <w:rPr>
                <w:rFonts w:ascii="Times New Roman" w:hAnsi="Times New Roman" w:cs="Times New Roman"/>
                <w:sz w:val="28"/>
                <w:szCs w:val="28"/>
              </w:rPr>
            </w:pPr>
            <w:r w:rsidRPr="00AD416B">
              <w:rPr>
                <w:rFonts w:ascii="Times New Roman" w:hAnsi="Times New Roman" w:cs="Times New Roman"/>
                <w:sz w:val="28"/>
                <w:szCs w:val="28"/>
              </w:rPr>
              <w:t>№ п</w:t>
            </w:r>
            <w:r w:rsidRPr="00AD416B">
              <w:rPr>
                <w:rFonts w:ascii="Times New Roman" w:hAnsi="Times New Roman" w:cs="Times New Roman"/>
                <w:sz w:val="28"/>
                <w:szCs w:val="28"/>
                <w:lang w:val="en-US"/>
              </w:rPr>
              <w:t>/</w:t>
            </w:r>
            <w:r w:rsidRPr="00AD416B">
              <w:rPr>
                <w:rFonts w:ascii="Times New Roman" w:hAnsi="Times New Roman" w:cs="Times New Roman"/>
                <w:sz w:val="28"/>
                <w:szCs w:val="28"/>
              </w:rPr>
              <w:t>п</w:t>
            </w:r>
          </w:p>
        </w:tc>
        <w:tc>
          <w:tcPr>
            <w:tcW w:w="2410" w:type="dxa"/>
          </w:tcPr>
          <w:p w14:paraId="32DC6E71" w14:textId="1F3885EA" w:rsidR="00A508C2" w:rsidRPr="00AD416B" w:rsidRDefault="00A508C2" w:rsidP="000D6FF9">
            <w:pPr>
              <w:jc w:val="center"/>
              <w:rPr>
                <w:rFonts w:ascii="Times New Roman" w:hAnsi="Times New Roman" w:cs="Times New Roman"/>
                <w:sz w:val="28"/>
                <w:szCs w:val="28"/>
              </w:rPr>
            </w:pPr>
            <w:r w:rsidRPr="00AD416B">
              <w:rPr>
                <w:rFonts w:ascii="Times New Roman" w:hAnsi="Times New Roman" w:cs="Times New Roman"/>
                <w:sz w:val="28"/>
                <w:szCs w:val="28"/>
              </w:rPr>
              <w:t>Текст правового акта с указанием пункта, абзаца</w:t>
            </w:r>
          </w:p>
        </w:tc>
        <w:tc>
          <w:tcPr>
            <w:tcW w:w="2172" w:type="dxa"/>
          </w:tcPr>
          <w:p w14:paraId="270C4767" w14:textId="47C1DD32" w:rsidR="00A508C2" w:rsidRPr="00AD416B" w:rsidRDefault="00A508C2" w:rsidP="000D6FF9">
            <w:pPr>
              <w:jc w:val="center"/>
              <w:rPr>
                <w:rFonts w:ascii="Times New Roman" w:hAnsi="Times New Roman" w:cs="Times New Roman"/>
                <w:sz w:val="28"/>
                <w:szCs w:val="28"/>
              </w:rPr>
            </w:pPr>
            <w:r w:rsidRPr="00AD416B">
              <w:rPr>
                <w:rFonts w:ascii="Times New Roman" w:hAnsi="Times New Roman" w:cs="Times New Roman"/>
                <w:sz w:val="28"/>
                <w:szCs w:val="28"/>
              </w:rPr>
              <w:t xml:space="preserve">Предложения по проекту правового акта </w:t>
            </w:r>
          </w:p>
        </w:tc>
        <w:tc>
          <w:tcPr>
            <w:tcW w:w="3073" w:type="dxa"/>
          </w:tcPr>
          <w:p w14:paraId="4D85C6D5" w14:textId="4479B0CD" w:rsidR="00A508C2" w:rsidRPr="00AD416B" w:rsidRDefault="00A508C2" w:rsidP="000D6FF9">
            <w:pPr>
              <w:jc w:val="center"/>
              <w:rPr>
                <w:rFonts w:ascii="Times New Roman" w:hAnsi="Times New Roman" w:cs="Times New Roman"/>
                <w:sz w:val="28"/>
                <w:szCs w:val="28"/>
              </w:rPr>
            </w:pPr>
            <w:r w:rsidRPr="00AD416B">
              <w:rPr>
                <w:rFonts w:ascii="Times New Roman" w:hAnsi="Times New Roman" w:cs="Times New Roman"/>
                <w:sz w:val="28"/>
                <w:szCs w:val="28"/>
              </w:rPr>
              <w:t>Замечания по проекту правового акта</w:t>
            </w:r>
          </w:p>
        </w:tc>
        <w:tc>
          <w:tcPr>
            <w:tcW w:w="992" w:type="dxa"/>
          </w:tcPr>
          <w:p w14:paraId="2029B4CB" w14:textId="4C0D259E" w:rsidR="00A508C2" w:rsidRPr="00AD416B" w:rsidRDefault="00A508C2" w:rsidP="000D6FF9">
            <w:pPr>
              <w:jc w:val="center"/>
              <w:rPr>
                <w:rFonts w:ascii="Times New Roman" w:hAnsi="Times New Roman" w:cs="Times New Roman"/>
                <w:sz w:val="28"/>
                <w:szCs w:val="28"/>
              </w:rPr>
            </w:pPr>
            <w:r w:rsidRPr="00AD416B">
              <w:rPr>
                <w:rFonts w:ascii="Times New Roman" w:hAnsi="Times New Roman" w:cs="Times New Roman"/>
                <w:sz w:val="28"/>
                <w:szCs w:val="28"/>
              </w:rPr>
              <w:t>Обоснование</w:t>
            </w:r>
          </w:p>
        </w:tc>
      </w:tr>
      <w:tr w:rsidR="00A508C2" w:rsidRPr="00AD416B" w14:paraId="1BF4AC5C" w14:textId="77777777" w:rsidTr="00A508C2">
        <w:tc>
          <w:tcPr>
            <w:tcW w:w="567" w:type="dxa"/>
          </w:tcPr>
          <w:p w14:paraId="03A7B8D9" w14:textId="14850DF5" w:rsidR="00A508C2" w:rsidRPr="00AD416B" w:rsidRDefault="00A508C2" w:rsidP="000D6FF9">
            <w:pPr>
              <w:jc w:val="center"/>
              <w:rPr>
                <w:rFonts w:ascii="Times New Roman" w:hAnsi="Times New Roman" w:cs="Times New Roman"/>
                <w:sz w:val="28"/>
                <w:szCs w:val="28"/>
              </w:rPr>
            </w:pPr>
            <w:r w:rsidRPr="00AD416B">
              <w:rPr>
                <w:rFonts w:ascii="Times New Roman" w:hAnsi="Times New Roman" w:cs="Times New Roman"/>
                <w:sz w:val="28"/>
                <w:szCs w:val="28"/>
              </w:rPr>
              <w:t>1</w:t>
            </w:r>
          </w:p>
        </w:tc>
        <w:tc>
          <w:tcPr>
            <w:tcW w:w="2410" w:type="dxa"/>
          </w:tcPr>
          <w:p w14:paraId="546B0F55" w14:textId="4F751CE3" w:rsidR="00A508C2" w:rsidRPr="00AD416B" w:rsidRDefault="00A508C2" w:rsidP="000D6FF9">
            <w:pPr>
              <w:jc w:val="center"/>
              <w:rPr>
                <w:rFonts w:ascii="Times New Roman" w:hAnsi="Times New Roman" w:cs="Times New Roman"/>
                <w:sz w:val="28"/>
                <w:szCs w:val="28"/>
              </w:rPr>
            </w:pPr>
            <w:r w:rsidRPr="00AD416B">
              <w:rPr>
                <w:rFonts w:ascii="Times New Roman" w:hAnsi="Times New Roman" w:cs="Times New Roman"/>
                <w:sz w:val="28"/>
                <w:szCs w:val="28"/>
              </w:rPr>
              <w:t>2</w:t>
            </w:r>
          </w:p>
        </w:tc>
        <w:tc>
          <w:tcPr>
            <w:tcW w:w="2172" w:type="dxa"/>
          </w:tcPr>
          <w:p w14:paraId="2A381A0E" w14:textId="5AE202BC" w:rsidR="00A508C2" w:rsidRPr="00AD416B" w:rsidRDefault="00A508C2" w:rsidP="000D6FF9">
            <w:pPr>
              <w:jc w:val="center"/>
              <w:rPr>
                <w:rFonts w:ascii="Times New Roman" w:hAnsi="Times New Roman" w:cs="Times New Roman"/>
                <w:sz w:val="28"/>
                <w:szCs w:val="28"/>
              </w:rPr>
            </w:pPr>
            <w:r w:rsidRPr="00AD416B">
              <w:rPr>
                <w:rFonts w:ascii="Times New Roman" w:hAnsi="Times New Roman" w:cs="Times New Roman"/>
                <w:sz w:val="28"/>
                <w:szCs w:val="28"/>
              </w:rPr>
              <w:t>3</w:t>
            </w:r>
          </w:p>
        </w:tc>
        <w:tc>
          <w:tcPr>
            <w:tcW w:w="3073" w:type="dxa"/>
          </w:tcPr>
          <w:p w14:paraId="454C4D53" w14:textId="2B8FD112" w:rsidR="00A508C2" w:rsidRPr="00AD416B" w:rsidRDefault="00A508C2" w:rsidP="000D6FF9">
            <w:pPr>
              <w:jc w:val="center"/>
              <w:rPr>
                <w:rFonts w:ascii="Times New Roman" w:hAnsi="Times New Roman" w:cs="Times New Roman"/>
                <w:sz w:val="28"/>
                <w:szCs w:val="28"/>
              </w:rPr>
            </w:pPr>
            <w:r w:rsidRPr="00AD416B">
              <w:rPr>
                <w:rFonts w:ascii="Times New Roman" w:hAnsi="Times New Roman" w:cs="Times New Roman"/>
                <w:sz w:val="28"/>
                <w:szCs w:val="28"/>
              </w:rPr>
              <w:t>4</w:t>
            </w:r>
          </w:p>
        </w:tc>
        <w:tc>
          <w:tcPr>
            <w:tcW w:w="992" w:type="dxa"/>
          </w:tcPr>
          <w:p w14:paraId="1B3F3282" w14:textId="684F221B" w:rsidR="00A508C2" w:rsidRPr="00AD416B" w:rsidRDefault="00A508C2" w:rsidP="000D6FF9">
            <w:pPr>
              <w:jc w:val="center"/>
              <w:rPr>
                <w:rFonts w:ascii="Times New Roman" w:hAnsi="Times New Roman" w:cs="Times New Roman"/>
                <w:sz w:val="28"/>
                <w:szCs w:val="28"/>
              </w:rPr>
            </w:pPr>
            <w:r w:rsidRPr="00AD416B">
              <w:rPr>
                <w:rFonts w:ascii="Times New Roman" w:hAnsi="Times New Roman" w:cs="Times New Roman"/>
                <w:sz w:val="28"/>
                <w:szCs w:val="28"/>
              </w:rPr>
              <w:t>5</w:t>
            </w:r>
          </w:p>
        </w:tc>
      </w:tr>
      <w:tr w:rsidR="00A508C2" w:rsidRPr="00AD416B" w14:paraId="6DCCE31D" w14:textId="77777777" w:rsidTr="00A508C2">
        <w:trPr>
          <w:trHeight w:val="1377"/>
        </w:trPr>
        <w:tc>
          <w:tcPr>
            <w:tcW w:w="567" w:type="dxa"/>
          </w:tcPr>
          <w:p w14:paraId="529427DB" w14:textId="77777777" w:rsidR="00A508C2" w:rsidRPr="00AD416B" w:rsidRDefault="00A508C2" w:rsidP="000D6FF9">
            <w:pPr>
              <w:jc w:val="center"/>
              <w:rPr>
                <w:rFonts w:ascii="Times New Roman" w:hAnsi="Times New Roman" w:cs="Times New Roman"/>
                <w:sz w:val="28"/>
                <w:szCs w:val="28"/>
              </w:rPr>
            </w:pPr>
          </w:p>
        </w:tc>
        <w:tc>
          <w:tcPr>
            <w:tcW w:w="2410" w:type="dxa"/>
          </w:tcPr>
          <w:p w14:paraId="18C9E220" w14:textId="77777777" w:rsidR="00A508C2" w:rsidRPr="00AD416B" w:rsidRDefault="00A508C2" w:rsidP="000D6FF9">
            <w:pPr>
              <w:jc w:val="center"/>
              <w:rPr>
                <w:rFonts w:ascii="Times New Roman" w:hAnsi="Times New Roman" w:cs="Times New Roman"/>
                <w:sz w:val="28"/>
                <w:szCs w:val="28"/>
              </w:rPr>
            </w:pPr>
          </w:p>
        </w:tc>
        <w:tc>
          <w:tcPr>
            <w:tcW w:w="2172" w:type="dxa"/>
          </w:tcPr>
          <w:p w14:paraId="595618BE" w14:textId="77777777" w:rsidR="00A508C2" w:rsidRPr="00AD416B" w:rsidRDefault="00A508C2" w:rsidP="000D6FF9">
            <w:pPr>
              <w:jc w:val="center"/>
              <w:rPr>
                <w:rFonts w:ascii="Times New Roman" w:hAnsi="Times New Roman" w:cs="Times New Roman"/>
                <w:sz w:val="28"/>
                <w:szCs w:val="28"/>
              </w:rPr>
            </w:pPr>
          </w:p>
        </w:tc>
        <w:tc>
          <w:tcPr>
            <w:tcW w:w="3073" w:type="dxa"/>
          </w:tcPr>
          <w:p w14:paraId="13F4B474" w14:textId="1D1C14C9" w:rsidR="00A508C2" w:rsidRPr="00AD416B" w:rsidRDefault="00A508C2" w:rsidP="000D6FF9">
            <w:pPr>
              <w:jc w:val="center"/>
              <w:rPr>
                <w:rFonts w:ascii="Times New Roman" w:hAnsi="Times New Roman" w:cs="Times New Roman"/>
                <w:sz w:val="28"/>
                <w:szCs w:val="28"/>
              </w:rPr>
            </w:pPr>
          </w:p>
        </w:tc>
        <w:tc>
          <w:tcPr>
            <w:tcW w:w="992" w:type="dxa"/>
          </w:tcPr>
          <w:p w14:paraId="2DBB7CEA" w14:textId="77777777" w:rsidR="00A508C2" w:rsidRPr="00AD416B" w:rsidRDefault="00A508C2" w:rsidP="000D6FF9">
            <w:pPr>
              <w:jc w:val="center"/>
              <w:rPr>
                <w:rFonts w:ascii="Times New Roman" w:hAnsi="Times New Roman" w:cs="Times New Roman"/>
                <w:sz w:val="28"/>
                <w:szCs w:val="28"/>
              </w:rPr>
            </w:pPr>
          </w:p>
        </w:tc>
      </w:tr>
      <w:tr w:rsidR="00A508C2" w:rsidRPr="00AD416B" w14:paraId="43DE44B4" w14:textId="77777777" w:rsidTr="00A508C2">
        <w:trPr>
          <w:trHeight w:val="1377"/>
        </w:trPr>
        <w:tc>
          <w:tcPr>
            <w:tcW w:w="567" w:type="dxa"/>
          </w:tcPr>
          <w:p w14:paraId="313AEF04" w14:textId="77777777" w:rsidR="00A508C2" w:rsidRPr="00AD416B" w:rsidRDefault="00A508C2" w:rsidP="000D6FF9">
            <w:pPr>
              <w:jc w:val="center"/>
              <w:rPr>
                <w:rFonts w:ascii="Times New Roman" w:hAnsi="Times New Roman" w:cs="Times New Roman"/>
                <w:sz w:val="28"/>
                <w:szCs w:val="28"/>
              </w:rPr>
            </w:pPr>
          </w:p>
        </w:tc>
        <w:tc>
          <w:tcPr>
            <w:tcW w:w="2410" w:type="dxa"/>
          </w:tcPr>
          <w:p w14:paraId="3CF04877" w14:textId="77777777" w:rsidR="00A508C2" w:rsidRPr="00AD416B" w:rsidRDefault="00A508C2" w:rsidP="000D6FF9">
            <w:pPr>
              <w:jc w:val="center"/>
              <w:rPr>
                <w:rFonts w:ascii="Times New Roman" w:hAnsi="Times New Roman" w:cs="Times New Roman"/>
                <w:sz w:val="28"/>
                <w:szCs w:val="28"/>
              </w:rPr>
            </w:pPr>
          </w:p>
        </w:tc>
        <w:tc>
          <w:tcPr>
            <w:tcW w:w="2172" w:type="dxa"/>
          </w:tcPr>
          <w:p w14:paraId="3909624F" w14:textId="77777777" w:rsidR="00A508C2" w:rsidRPr="00AD416B" w:rsidRDefault="00A508C2" w:rsidP="000D6FF9">
            <w:pPr>
              <w:jc w:val="center"/>
              <w:rPr>
                <w:rFonts w:ascii="Times New Roman" w:hAnsi="Times New Roman" w:cs="Times New Roman"/>
                <w:sz w:val="28"/>
                <w:szCs w:val="28"/>
              </w:rPr>
            </w:pPr>
          </w:p>
        </w:tc>
        <w:tc>
          <w:tcPr>
            <w:tcW w:w="3073" w:type="dxa"/>
          </w:tcPr>
          <w:p w14:paraId="6918D92A" w14:textId="570013ED" w:rsidR="00A508C2" w:rsidRPr="00AD416B" w:rsidRDefault="00A508C2" w:rsidP="000D6FF9">
            <w:pPr>
              <w:jc w:val="center"/>
              <w:rPr>
                <w:rFonts w:ascii="Times New Roman" w:hAnsi="Times New Roman" w:cs="Times New Roman"/>
                <w:sz w:val="28"/>
                <w:szCs w:val="28"/>
              </w:rPr>
            </w:pPr>
          </w:p>
        </w:tc>
        <w:tc>
          <w:tcPr>
            <w:tcW w:w="992" w:type="dxa"/>
          </w:tcPr>
          <w:p w14:paraId="79501B96" w14:textId="77777777" w:rsidR="00A508C2" w:rsidRPr="00AD416B" w:rsidRDefault="00A508C2" w:rsidP="000D6FF9">
            <w:pPr>
              <w:jc w:val="center"/>
              <w:rPr>
                <w:rFonts w:ascii="Times New Roman" w:hAnsi="Times New Roman" w:cs="Times New Roman"/>
                <w:sz w:val="28"/>
                <w:szCs w:val="28"/>
              </w:rPr>
            </w:pPr>
          </w:p>
        </w:tc>
      </w:tr>
      <w:tr w:rsidR="00A508C2" w:rsidRPr="00AD416B" w14:paraId="407F9CF6" w14:textId="77777777" w:rsidTr="00A508C2">
        <w:trPr>
          <w:trHeight w:val="1377"/>
        </w:trPr>
        <w:tc>
          <w:tcPr>
            <w:tcW w:w="567" w:type="dxa"/>
          </w:tcPr>
          <w:p w14:paraId="0B461999" w14:textId="77777777" w:rsidR="00A508C2" w:rsidRPr="00AD416B" w:rsidRDefault="00A508C2" w:rsidP="000D6FF9">
            <w:pPr>
              <w:jc w:val="center"/>
              <w:rPr>
                <w:rFonts w:ascii="Times New Roman" w:hAnsi="Times New Roman" w:cs="Times New Roman"/>
                <w:sz w:val="28"/>
                <w:szCs w:val="28"/>
              </w:rPr>
            </w:pPr>
          </w:p>
        </w:tc>
        <w:tc>
          <w:tcPr>
            <w:tcW w:w="2410" w:type="dxa"/>
          </w:tcPr>
          <w:p w14:paraId="1B50BF34" w14:textId="77777777" w:rsidR="00A508C2" w:rsidRPr="00AD416B" w:rsidRDefault="00A508C2" w:rsidP="000D6FF9">
            <w:pPr>
              <w:jc w:val="center"/>
              <w:rPr>
                <w:rFonts w:ascii="Times New Roman" w:hAnsi="Times New Roman" w:cs="Times New Roman"/>
                <w:sz w:val="28"/>
                <w:szCs w:val="28"/>
              </w:rPr>
            </w:pPr>
          </w:p>
        </w:tc>
        <w:tc>
          <w:tcPr>
            <w:tcW w:w="2172" w:type="dxa"/>
          </w:tcPr>
          <w:p w14:paraId="70E30273" w14:textId="77777777" w:rsidR="00A508C2" w:rsidRPr="00AD416B" w:rsidRDefault="00A508C2" w:rsidP="000D6FF9">
            <w:pPr>
              <w:jc w:val="center"/>
              <w:rPr>
                <w:rFonts w:ascii="Times New Roman" w:hAnsi="Times New Roman" w:cs="Times New Roman"/>
                <w:sz w:val="28"/>
                <w:szCs w:val="28"/>
              </w:rPr>
            </w:pPr>
          </w:p>
        </w:tc>
        <w:tc>
          <w:tcPr>
            <w:tcW w:w="3073" w:type="dxa"/>
          </w:tcPr>
          <w:p w14:paraId="03C3DF59" w14:textId="380D4A2A" w:rsidR="00A508C2" w:rsidRPr="00AD416B" w:rsidRDefault="00A508C2" w:rsidP="000D6FF9">
            <w:pPr>
              <w:jc w:val="center"/>
              <w:rPr>
                <w:rFonts w:ascii="Times New Roman" w:hAnsi="Times New Roman" w:cs="Times New Roman"/>
                <w:sz w:val="28"/>
                <w:szCs w:val="28"/>
              </w:rPr>
            </w:pPr>
          </w:p>
        </w:tc>
        <w:tc>
          <w:tcPr>
            <w:tcW w:w="992" w:type="dxa"/>
          </w:tcPr>
          <w:p w14:paraId="0C5C0851" w14:textId="77777777" w:rsidR="00A508C2" w:rsidRPr="00AD416B" w:rsidRDefault="00A508C2" w:rsidP="000D6FF9">
            <w:pPr>
              <w:jc w:val="center"/>
              <w:rPr>
                <w:rFonts w:ascii="Times New Roman" w:hAnsi="Times New Roman" w:cs="Times New Roman"/>
                <w:sz w:val="28"/>
                <w:szCs w:val="28"/>
              </w:rPr>
            </w:pPr>
          </w:p>
        </w:tc>
      </w:tr>
      <w:tr w:rsidR="00A508C2" w:rsidRPr="00AD416B" w14:paraId="3162D6C5" w14:textId="77777777" w:rsidTr="00A508C2">
        <w:trPr>
          <w:trHeight w:val="1377"/>
        </w:trPr>
        <w:tc>
          <w:tcPr>
            <w:tcW w:w="567" w:type="dxa"/>
          </w:tcPr>
          <w:p w14:paraId="6FAC6870" w14:textId="77777777" w:rsidR="00A508C2" w:rsidRPr="00AD416B" w:rsidRDefault="00A508C2" w:rsidP="000D6FF9">
            <w:pPr>
              <w:jc w:val="center"/>
              <w:rPr>
                <w:rFonts w:ascii="Times New Roman" w:hAnsi="Times New Roman" w:cs="Times New Roman"/>
                <w:sz w:val="28"/>
                <w:szCs w:val="28"/>
              </w:rPr>
            </w:pPr>
          </w:p>
        </w:tc>
        <w:tc>
          <w:tcPr>
            <w:tcW w:w="2410" w:type="dxa"/>
          </w:tcPr>
          <w:p w14:paraId="442F807B" w14:textId="77777777" w:rsidR="00A508C2" w:rsidRPr="00AD416B" w:rsidRDefault="00A508C2" w:rsidP="000D6FF9">
            <w:pPr>
              <w:jc w:val="center"/>
              <w:rPr>
                <w:rFonts w:ascii="Times New Roman" w:hAnsi="Times New Roman" w:cs="Times New Roman"/>
                <w:sz w:val="28"/>
                <w:szCs w:val="28"/>
              </w:rPr>
            </w:pPr>
          </w:p>
        </w:tc>
        <w:tc>
          <w:tcPr>
            <w:tcW w:w="2172" w:type="dxa"/>
          </w:tcPr>
          <w:p w14:paraId="27EBEF49" w14:textId="77777777" w:rsidR="00A508C2" w:rsidRPr="00AD416B" w:rsidRDefault="00A508C2" w:rsidP="000D6FF9">
            <w:pPr>
              <w:jc w:val="center"/>
              <w:rPr>
                <w:rFonts w:ascii="Times New Roman" w:hAnsi="Times New Roman" w:cs="Times New Roman"/>
                <w:sz w:val="28"/>
                <w:szCs w:val="28"/>
              </w:rPr>
            </w:pPr>
          </w:p>
        </w:tc>
        <w:tc>
          <w:tcPr>
            <w:tcW w:w="3073" w:type="dxa"/>
          </w:tcPr>
          <w:p w14:paraId="6D60C8D2" w14:textId="4FE1E3C5" w:rsidR="00A508C2" w:rsidRPr="00AD416B" w:rsidRDefault="00A508C2" w:rsidP="000D6FF9">
            <w:pPr>
              <w:jc w:val="center"/>
              <w:rPr>
                <w:rFonts w:ascii="Times New Roman" w:hAnsi="Times New Roman" w:cs="Times New Roman"/>
                <w:sz w:val="28"/>
                <w:szCs w:val="28"/>
              </w:rPr>
            </w:pPr>
          </w:p>
        </w:tc>
        <w:tc>
          <w:tcPr>
            <w:tcW w:w="992" w:type="dxa"/>
          </w:tcPr>
          <w:p w14:paraId="35050DD6" w14:textId="77777777" w:rsidR="00A508C2" w:rsidRPr="00AD416B" w:rsidRDefault="00A508C2" w:rsidP="000D6FF9">
            <w:pPr>
              <w:jc w:val="center"/>
              <w:rPr>
                <w:rFonts w:ascii="Times New Roman" w:hAnsi="Times New Roman" w:cs="Times New Roman"/>
                <w:sz w:val="28"/>
                <w:szCs w:val="28"/>
              </w:rPr>
            </w:pPr>
          </w:p>
        </w:tc>
      </w:tr>
      <w:tr w:rsidR="00A508C2" w:rsidRPr="00AD416B" w14:paraId="68D684FD" w14:textId="77777777" w:rsidTr="00A508C2">
        <w:trPr>
          <w:trHeight w:val="1377"/>
        </w:trPr>
        <w:tc>
          <w:tcPr>
            <w:tcW w:w="567" w:type="dxa"/>
          </w:tcPr>
          <w:p w14:paraId="1EF68832" w14:textId="77777777" w:rsidR="00A508C2" w:rsidRPr="00AD416B" w:rsidRDefault="00A508C2" w:rsidP="000D6FF9">
            <w:pPr>
              <w:jc w:val="center"/>
              <w:rPr>
                <w:rFonts w:ascii="Times New Roman" w:hAnsi="Times New Roman" w:cs="Times New Roman"/>
                <w:sz w:val="28"/>
                <w:szCs w:val="28"/>
              </w:rPr>
            </w:pPr>
          </w:p>
        </w:tc>
        <w:tc>
          <w:tcPr>
            <w:tcW w:w="2410" w:type="dxa"/>
          </w:tcPr>
          <w:p w14:paraId="72D39DFC" w14:textId="77777777" w:rsidR="00A508C2" w:rsidRPr="00AD416B" w:rsidRDefault="00A508C2" w:rsidP="000D6FF9">
            <w:pPr>
              <w:jc w:val="center"/>
              <w:rPr>
                <w:rFonts w:ascii="Times New Roman" w:hAnsi="Times New Roman" w:cs="Times New Roman"/>
                <w:sz w:val="28"/>
                <w:szCs w:val="28"/>
              </w:rPr>
            </w:pPr>
          </w:p>
        </w:tc>
        <w:tc>
          <w:tcPr>
            <w:tcW w:w="2172" w:type="dxa"/>
          </w:tcPr>
          <w:p w14:paraId="4E34003B" w14:textId="77777777" w:rsidR="00A508C2" w:rsidRPr="00AD416B" w:rsidRDefault="00A508C2" w:rsidP="000D6FF9">
            <w:pPr>
              <w:jc w:val="center"/>
              <w:rPr>
                <w:rFonts w:ascii="Times New Roman" w:hAnsi="Times New Roman" w:cs="Times New Roman"/>
                <w:sz w:val="28"/>
                <w:szCs w:val="28"/>
              </w:rPr>
            </w:pPr>
          </w:p>
        </w:tc>
        <w:tc>
          <w:tcPr>
            <w:tcW w:w="3073" w:type="dxa"/>
          </w:tcPr>
          <w:p w14:paraId="3B60B2C0" w14:textId="21477A85" w:rsidR="00A508C2" w:rsidRPr="00AD416B" w:rsidRDefault="00A508C2" w:rsidP="000D6FF9">
            <w:pPr>
              <w:jc w:val="center"/>
              <w:rPr>
                <w:rFonts w:ascii="Times New Roman" w:hAnsi="Times New Roman" w:cs="Times New Roman"/>
                <w:sz w:val="28"/>
                <w:szCs w:val="28"/>
              </w:rPr>
            </w:pPr>
          </w:p>
        </w:tc>
        <w:tc>
          <w:tcPr>
            <w:tcW w:w="992" w:type="dxa"/>
          </w:tcPr>
          <w:p w14:paraId="07B6404D" w14:textId="77777777" w:rsidR="00A508C2" w:rsidRPr="00AD416B" w:rsidRDefault="00A508C2" w:rsidP="000D6FF9">
            <w:pPr>
              <w:jc w:val="center"/>
              <w:rPr>
                <w:rFonts w:ascii="Times New Roman" w:hAnsi="Times New Roman" w:cs="Times New Roman"/>
                <w:sz w:val="28"/>
                <w:szCs w:val="28"/>
              </w:rPr>
            </w:pPr>
          </w:p>
        </w:tc>
      </w:tr>
    </w:tbl>
    <w:p w14:paraId="6D4FBD48" w14:textId="77777777" w:rsidR="000D6FF9" w:rsidRPr="00AD416B" w:rsidRDefault="000D6FF9" w:rsidP="000D6FF9">
      <w:pPr>
        <w:ind w:firstLine="851"/>
        <w:jc w:val="both"/>
        <w:rPr>
          <w:rFonts w:ascii="Times New Roman" w:hAnsi="Times New Roman" w:cs="Times New Roman"/>
          <w:sz w:val="28"/>
          <w:szCs w:val="28"/>
        </w:rPr>
      </w:pPr>
    </w:p>
    <w:p w14:paraId="10E96420" w14:textId="77777777" w:rsidR="00AD416B" w:rsidRPr="00EE7B05" w:rsidRDefault="00AD416B" w:rsidP="00AD416B">
      <w:pPr>
        <w:shd w:val="clear" w:color="auto" w:fill="FFFFFF"/>
        <w:spacing w:after="225"/>
        <w:ind w:left="-142" w:firstLine="142"/>
        <w:jc w:val="both"/>
        <w:rPr>
          <w:rFonts w:ascii="Times New Roman" w:hAnsi="Times New Roman" w:cs="Times New Roman"/>
          <w:color w:val="414141"/>
          <w:sz w:val="28"/>
          <w:szCs w:val="28"/>
        </w:rPr>
      </w:pPr>
      <w:r w:rsidRPr="00EE7B05">
        <w:rPr>
          <w:rFonts w:ascii="Times New Roman" w:hAnsi="Times New Roman" w:cs="Times New Roman"/>
          <w:color w:val="414141"/>
          <w:sz w:val="28"/>
          <w:szCs w:val="28"/>
        </w:rPr>
        <w:t>Фамилия, имя, отчество гражданина, год рождения:</w:t>
      </w:r>
    </w:p>
    <w:p w14:paraId="64B2EA54" w14:textId="3BA819EE" w:rsidR="00AD416B" w:rsidRPr="00EE7B05" w:rsidRDefault="00AD416B" w:rsidP="00AD416B">
      <w:pPr>
        <w:shd w:val="clear" w:color="auto" w:fill="FFFFFF"/>
        <w:spacing w:after="225"/>
        <w:ind w:left="-142" w:firstLine="142"/>
        <w:jc w:val="both"/>
        <w:rPr>
          <w:rFonts w:ascii="Times New Roman" w:hAnsi="Times New Roman" w:cs="Times New Roman"/>
          <w:color w:val="414141"/>
          <w:sz w:val="28"/>
          <w:szCs w:val="28"/>
        </w:rPr>
      </w:pPr>
      <w:r w:rsidRPr="00EE7B05">
        <w:rPr>
          <w:rFonts w:ascii="Times New Roman" w:hAnsi="Times New Roman" w:cs="Times New Roman"/>
          <w:color w:val="414141"/>
          <w:sz w:val="28"/>
          <w:szCs w:val="28"/>
        </w:rPr>
        <w:t>________________________________________________________________________</w:t>
      </w:r>
    </w:p>
    <w:p w14:paraId="3ED47607" w14:textId="3BBDB26E" w:rsidR="00AD416B" w:rsidRPr="0009248C" w:rsidRDefault="00AD416B" w:rsidP="00AD416B">
      <w:pPr>
        <w:shd w:val="clear" w:color="auto" w:fill="FFFFFF"/>
        <w:spacing w:after="225"/>
        <w:ind w:left="-142" w:firstLine="142"/>
        <w:jc w:val="both"/>
        <w:rPr>
          <w:rFonts w:ascii="Times New Roman" w:hAnsi="Times New Roman" w:cs="Times New Roman"/>
          <w:color w:val="414141"/>
          <w:sz w:val="16"/>
          <w:szCs w:val="16"/>
        </w:rPr>
      </w:pPr>
    </w:p>
    <w:p w14:paraId="77C0B864" w14:textId="77777777" w:rsidR="00AD416B" w:rsidRPr="00EE7B05" w:rsidRDefault="00AD416B" w:rsidP="00AD416B">
      <w:pPr>
        <w:shd w:val="clear" w:color="auto" w:fill="FFFFFF"/>
        <w:spacing w:after="225"/>
        <w:ind w:left="-142" w:firstLine="142"/>
        <w:jc w:val="both"/>
        <w:rPr>
          <w:rFonts w:ascii="Times New Roman" w:hAnsi="Times New Roman" w:cs="Times New Roman"/>
          <w:color w:val="414141"/>
          <w:sz w:val="28"/>
          <w:szCs w:val="28"/>
        </w:rPr>
      </w:pPr>
      <w:r w:rsidRPr="00EE7B05">
        <w:rPr>
          <w:rFonts w:ascii="Times New Roman" w:hAnsi="Times New Roman" w:cs="Times New Roman"/>
          <w:color w:val="414141"/>
          <w:sz w:val="28"/>
          <w:szCs w:val="28"/>
        </w:rPr>
        <w:t>Адрес места жительства (место нахождения имущества):</w:t>
      </w:r>
    </w:p>
    <w:p w14:paraId="3046E977" w14:textId="546C49D5" w:rsidR="00AD416B" w:rsidRPr="00EE7B05" w:rsidRDefault="00AD416B" w:rsidP="0009248C">
      <w:pPr>
        <w:shd w:val="clear" w:color="auto" w:fill="FFFFFF"/>
        <w:spacing w:after="225"/>
        <w:ind w:left="-142" w:firstLine="142"/>
        <w:jc w:val="both"/>
        <w:rPr>
          <w:rFonts w:ascii="Times New Roman" w:hAnsi="Times New Roman" w:cs="Times New Roman"/>
          <w:color w:val="414141"/>
          <w:sz w:val="28"/>
          <w:szCs w:val="28"/>
        </w:rPr>
      </w:pPr>
      <w:r w:rsidRPr="00EE7B05">
        <w:rPr>
          <w:rFonts w:ascii="Times New Roman" w:hAnsi="Times New Roman" w:cs="Times New Roman"/>
          <w:color w:val="414141"/>
          <w:sz w:val="28"/>
          <w:szCs w:val="28"/>
        </w:rPr>
        <w:t>________________________________________________________________________</w:t>
      </w:r>
    </w:p>
    <w:p w14:paraId="2B7740D1" w14:textId="34F10378" w:rsidR="00AD416B" w:rsidRPr="00EE7B05" w:rsidRDefault="0009248C" w:rsidP="00AD416B">
      <w:pPr>
        <w:shd w:val="clear" w:color="auto" w:fill="FFFFFF"/>
        <w:spacing w:after="225"/>
        <w:ind w:left="-142" w:firstLine="142"/>
        <w:jc w:val="both"/>
        <w:rPr>
          <w:rFonts w:ascii="Times New Roman" w:hAnsi="Times New Roman" w:cs="Times New Roman"/>
          <w:color w:val="414141"/>
          <w:sz w:val="28"/>
          <w:szCs w:val="28"/>
        </w:rPr>
      </w:pPr>
      <w:r>
        <w:rPr>
          <w:rFonts w:ascii="Times New Roman" w:hAnsi="Times New Roman" w:cs="Times New Roman"/>
          <w:color w:val="414141"/>
          <w:sz w:val="28"/>
          <w:szCs w:val="28"/>
        </w:rPr>
        <w:t xml:space="preserve">Паспортные данные </w:t>
      </w:r>
      <w:r w:rsidR="00AD416B" w:rsidRPr="00EE7B05">
        <w:rPr>
          <w:rFonts w:ascii="Times New Roman" w:hAnsi="Times New Roman" w:cs="Times New Roman"/>
          <w:color w:val="414141"/>
          <w:sz w:val="28"/>
          <w:szCs w:val="28"/>
        </w:rPr>
        <w:t>__________________________________________________</w:t>
      </w:r>
    </w:p>
    <w:p w14:paraId="18FE4973" w14:textId="449B046E" w:rsidR="00AD416B" w:rsidRPr="00EE7B05" w:rsidRDefault="00AD416B" w:rsidP="00AD416B">
      <w:pPr>
        <w:shd w:val="clear" w:color="auto" w:fill="FFFFFF"/>
        <w:spacing w:after="225"/>
        <w:ind w:left="-142" w:firstLine="142"/>
        <w:jc w:val="both"/>
        <w:rPr>
          <w:rFonts w:ascii="Times New Roman" w:hAnsi="Times New Roman" w:cs="Times New Roman"/>
          <w:color w:val="414141"/>
          <w:sz w:val="28"/>
          <w:szCs w:val="28"/>
        </w:rPr>
      </w:pPr>
      <w:r w:rsidRPr="00EE7B05">
        <w:rPr>
          <w:rFonts w:ascii="Times New Roman" w:hAnsi="Times New Roman" w:cs="Times New Roman"/>
          <w:color w:val="414141"/>
          <w:sz w:val="28"/>
          <w:szCs w:val="28"/>
        </w:rPr>
        <w:t>Личная подпись и дата</w:t>
      </w:r>
    </w:p>
    <w:p w14:paraId="6E548B1B" w14:textId="0A05C84E" w:rsidR="00AD416B" w:rsidRPr="00EE7B05" w:rsidRDefault="00AD416B" w:rsidP="00AD416B">
      <w:pPr>
        <w:shd w:val="clear" w:color="auto" w:fill="FFFFFF"/>
        <w:spacing w:after="225"/>
        <w:ind w:left="-142" w:firstLine="142"/>
        <w:jc w:val="both"/>
        <w:rPr>
          <w:rFonts w:ascii="Times New Roman" w:hAnsi="Times New Roman" w:cs="Times New Roman"/>
          <w:color w:val="414141"/>
          <w:sz w:val="28"/>
          <w:szCs w:val="28"/>
        </w:rPr>
      </w:pPr>
      <w:r w:rsidRPr="00EE7B05">
        <w:rPr>
          <w:rFonts w:ascii="Times New Roman" w:hAnsi="Times New Roman" w:cs="Times New Roman"/>
          <w:color w:val="414141"/>
          <w:sz w:val="28"/>
          <w:szCs w:val="28"/>
        </w:rPr>
        <w:t>__________________ «____»_______20___г.</w:t>
      </w:r>
    </w:p>
    <w:sectPr w:rsidR="00AD416B" w:rsidRPr="00EE7B05" w:rsidSect="00A508C2">
      <w:footnotePr>
        <w:numRestart w:val="eachPage"/>
      </w:footnotePr>
      <w:pgSz w:w="11909" w:h="16834"/>
      <w:pgMar w:top="567" w:right="567" w:bottom="567" w:left="1134" w:header="720" w:footer="720"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BC8C" w14:textId="77777777" w:rsidR="007D208D" w:rsidRDefault="007D208D" w:rsidP="00281D18">
      <w:r>
        <w:separator/>
      </w:r>
    </w:p>
  </w:endnote>
  <w:endnote w:type="continuationSeparator" w:id="0">
    <w:p w14:paraId="0C61D4AF" w14:textId="77777777" w:rsidR="007D208D" w:rsidRDefault="007D208D" w:rsidP="0028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44BB" w14:textId="77777777" w:rsidR="0054280E" w:rsidRDefault="009C0FCE" w:rsidP="0054280E">
    <w:pPr>
      <w:pStyle w:val="a3"/>
      <w:framePr w:wrap="around" w:vAnchor="text" w:hAnchor="margin" w:xAlign="right" w:y="1"/>
      <w:rPr>
        <w:rStyle w:val="a5"/>
      </w:rPr>
    </w:pPr>
    <w:r>
      <w:rPr>
        <w:rStyle w:val="a5"/>
      </w:rPr>
      <w:fldChar w:fldCharType="begin"/>
    </w:r>
    <w:r w:rsidR="00764D60">
      <w:rPr>
        <w:rStyle w:val="a5"/>
      </w:rPr>
      <w:instrText xml:space="preserve">PAGE  </w:instrText>
    </w:r>
    <w:r>
      <w:rPr>
        <w:rStyle w:val="a5"/>
      </w:rPr>
      <w:fldChar w:fldCharType="end"/>
    </w:r>
  </w:p>
  <w:p w14:paraId="66FE8FCD" w14:textId="77777777" w:rsidR="0054280E" w:rsidRDefault="00000000" w:rsidP="0054280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7B09" w14:textId="77777777" w:rsidR="007D208D" w:rsidRDefault="007D208D" w:rsidP="00281D18">
      <w:r>
        <w:separator/>
      </w:r>
    </w:p>
  </w:footnote>
  <w:footnote w:type="continuationSeparator" w:id="0">
    <w:p w14:paraId="1720BC89" w14:textId="77777777" w:rsidR="007D208D" w:rsidRDefault="007D208D" w:rsidP="0028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23D2" w14:textId="77777777" w:rsidR="0054280E" w:rsidRDefault="009C0FCE" w:rsidP="0054280E">
    <w:pPr>
      <w:pStyle w:val="a6"/>
      <w:framePr w:wrap="around" w:vAnchor="text" w:hAnchor="margin" w:xAlign="center" w:y="1"/>
      <w:rPr>
        <w:rStyle w:val="a5"/>
      </w:rPr>
    </w:pPr>
    <w:r>
      <w:rPr>
        <w:rStyle w:val="a5"/>
      </w:rPr>
      <w:fldChar w:fldCharType="begin"/>
    </w:r>
    <w:r w:rsidR="00764D60">
      <w:rPr>
        <w:rStyle w:val="a5"/>
      </w:rPr>
      <w:instrText xml:space="preserve">PAGE  </w:instrText>
    </w:r>
    <w:r>
      <w:rPr>
        <w:rStyle w:val="a5"/>
      </w:rPr>
      <w:fldChar w:fldCharType="end"/>
    </w:r>
  </w:p>
  <w:p w14:paraId="71CF0FB8" w14:textId="77777777" w:rsidR="0054280E" w:rsidRDefault="0000000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7B4F" w14:textId="77777777" w:rsidR="00A448DD" w:rsidRDefault="009C0FCE">
    <w:pPr>
      <w:pStyle w:val="a6"/>
      <w:jc w:val="center"/>
    </w:pPr>
    <w:r>
      <w:fldChar w:fldCharType="begin"/>
    </w:r>
    <w:r w:rsidR="00764D60">
      <w:instrText>PAGE   \* MERGEFORMAT</w:instrText>
    </w:r>
    <w:r>
      <w:fldChar w:fldCharType="separate"/>
    </w:r>
    <w:r w:rsidR="00794DE7">
      <w:rPr>
        <w:noProof/>
      </w:rPr>
      <w:t>5</w:t>
    </w:r>
    <w:r>
      <w:fldChar w:fldCharType="end"/>
    </w:r>
  </w:p>
  <w:p w14:paraId="02CE82D5" w14:textId="77777777" w:rsidR="00A448DD" w:rsidRDefault="000000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AE4"/>
    <w:multiLevelType w:val="hybridMultilevel"/>
    <w:tmpl w:val="823CC4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64C1420"/>
    <w:multiLevelType w:val="multilevel"/>
    <w:tmpl w:val="975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34717"/>
    <w:multiLevelType w:val="hybridMultilevel"/>
    <w:tmpl w:val="FC362A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1625DE0"/>
    <w:multiLevelType w:val="hybridMultilevel"/>
    <w:tmpl w:val="2B4EAF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F9B2C71"/>
    <w:multiLevelType w:val="multilevel"/>
    <w:tmpl w:val="361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040858">
    <w:abstractNumId w:val="0"/>
  </w:num>
  <w:num w:numId="2" w16cid:durableId="874075509">
    <w:abstractNumId w:val="2"/>
  </w:num>
  <w:num w:numId="3" w16cid:durableId="481852652">
    <w:abstractNumId w:val="3"/>
  </w:num>
  <w:num w:numId="4" w16cid:durableId="1387101091">
    <w:abstractNumId w:val="4"/>
  </w:num>
  <w:num w:numId="5" w16cid:durableId="975063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46"/>
    <w:rsid w:val="000435F4"/>
    <w:rsid w:val="0009248C"/>
    <w:rsid w:val="00095062"/>
    <w:rsid w:val="000C646A"/>
    <w:rsid w:val="000D6FF9"/>
    <w:rsid w:val="000D7D41"/>
    <w:rsid w:val="000F77FB"/>
    <w:rsid w:val="00126F75"/>
    <w:rsid w:val="0013617B"/>
    <w:rsid w:val="001376D1"/>
    <w:rsid w:val="00150B4B"/>
    <w:rsid w:val="001C4706"/>
    <w:rsid w:val="001C5093"/>
    <w:rsid w:val="001F4705"/>
    <w:rsid w:val="0021425F"/>
    <w:rsid w:val="00234F72"/>
    <w:rsid w:val="00246138"/>
    <w:rsid w:val="00246D85"/>
    <w:rsid w:val="0025197A"/>
    <w:rsid w:val="00281D18"/>
    <w:rsid w:val="00293692"/>
    <w:rsid w:val="002F0246"/>
    <w:rsid w:val="002F3D2C"/>
    <w:rsid w:val="002F7819"/>
    <w:rsid w:val="0031043B"/>
    <w:rsid w:val="00312C24"/>
    <w:rsid w:val="00320AF8"/>
    <w:rsid w:val="003232DE"/>
    <w:rsid w:val="00341B5D"/>
    <w:rsid w:val="00356D7B"/>
    <w:rsid w:val="00387D8B"/>
    <w:rsid w:val="00422B53"/>
    <w:rsid w:val="004555AC"/>
    <w:rsid w:val="0048112E"/>
    <w:rsid w:val="00494F58"/>
    <w:rsid w:val="004C1390"/>
    <w:rsid w:val="004E3269"/>
    <w:rsid w:val="00501939"/>
    <w:rsid w:val="005059B0"/>
    <w:rsid w:val="00513D52"/>
    <w:rsid w:val="00541034"/>
    <w:rsid w:val="00551954"/>
    <w:rsid w:val="00580C92"/>
    <w:rsid w:val="00592780"/>
    <w:rsid w:val="005A0DD8"/>
    <w:rsid w:val="005B0532"/>
    <w:rsid w:val="005C4AFA"/>
    <w:rsid w:val="005D2DD4"/>
    <w:rsid w:val="005D3A6C"/>
    <w:rsid w:val="005D7A90"/>
    <w:rsid w:val="005F1532"/>
    <w:rsid w:val="00600FF5"/>
    <w:rsid w:val="00620C2D"/>
    <w:rsid w:val="00661C84"/>
    <w:rsid w:val="00685C35"/>
    <w:rsid w:val="006A1630"/>
    <w:rsid w:val="006A1E8C"/>
    <w:rsid w:val="006C69DB"/>
    <w:rsid w:val="007107E0"/>
    <w:rsid w:val="00720534"/>
    <w:rsid w:val="007559EC"/>
    <w:rsid w:val="00764D60"/>
    <w:rsid w:val="007877E8"/>
    <w:rsid w:val="00793317"/>
    <w:rsid w:val="00794DE7"/>
    <w:rsid w:val="007B0EB1"/>
    <w:rsid w:val="007D208D"/>
    <w:rsid w:val="007E1DB8"/>
    <w:rsid w:val="008007BB"/>
    <w:rsid w:val="00820335"/>
    <w:rsid w:val="00832079"/>
    <w:rsid w:val="008372C1"/>
    <w:rsid w:val="00857A79"/>
    <w:rsid w:val="008B60B3"/>
    <w:rsid w:val="008C10CA"/>
    <w:rsid w:val="008C6B90"/>
    <w:rsid w:val="008D2BC2"/>
    <w:rsid w:val="008F4713"/>
    <w:rsid w:val="008F6D98"/>
    <w:rsid w:val="00901285"/>
    <w:rsid w:val="009055C6"/>
    <w:rsid w:val="00922F7E"/>
    <w:rsid w:val="00944D0B"/>
    <w:rsid w:val="0095498A"/>
    <w:rsid w:val="00961EA2"/>
    <w:rsid w:val="00962545"/>
    <w:rsid w:val="00962872"/>
    <w:rsid w:val="009A0CF2"/>
    <w:rsid w:val="009B68F8"/>
    <w:rsid w:val="009C0FCE"/>
    <w:rsid w:val="009C3554"/>
    <w:rsid w:val="009D2164"/>
    <w:rsid w:val="009E0286"/>
    <w:rsid w:val="00A20C20"/>
    <w:rsid w:val="00A240C3"/>
    <w:rsid w:val="00A468C1"/>
    <w:rsid w:val="00A508C2"/>
    <w:rsid w:val="00A81665"/>
    <w:rsid w:val="00A93929"/>
    <w:rsid w:val="00AA03A0"/>
    <w:rsid w:val="00AD3CC1"/>
    <w:rsid w:val="00AD416B"/>
    <w:rsid w:val="00AE27F1"/>
    <w:rsid w:val="00AE349E"/>
    <w:rsid w:val="00B21B8F"/>
    <w:rsid w:val="00B758A2"/>
    <w:rsid w:val="00B80F10"/>
    <w:rsid w:val="00B94039"/>
    <w:rsid w:val="00C0467C"/>
    <w:rsid w:val="00C161BD"/>
    <w:rsid w:val="00C427AD"/>
    <w:rsid w:val="00C53A91"/>
    <w:rsid w:val="00CA20C4"/>
    <w:rsid w:val="00CB2550"/>
    <w:rsid w:val="00CB71B2"/>
    <w:rsid w:val="00CC25C3"/>
    <w:rsid w:val="00CC2E14"/>
    <w:rsid w:val="00CE6371"/>
    <w:rsid w:val="00D04738"/>
    <w:rsid w:val="00D1418F"/>
    <w:rsid w:val="00D36A01"/>
    <w:rsid w:val="00D56E09"/>
    <w:rsid w:val="00D87DC2"/>
    <w:rsid w:val="00DA1B34"/>
    <w:rsid w:val="00DA3F86"/>
    <w:rsid w:val="00DB6B39"/>
    <w:rsid w:val="00DB7889"/>
    <w:rsid w:val="00DD2E96"/>
    <w:rsid w:val="00DF53EA"/>
    <w:rsid w:val="00E10C81"/>
    <w:rsid w:val="00E2739F"/>
    <w:rsid w:val="00E34DEC"/>
    <w:rsid w:val="00E41F49"/>
    <w:rsid w:val="00E4424C"/>
    <w:rsid w:val="00E741CF"/>
    <w:rsid w:val="00EA46FC"/>
    <w:rsid w:val="00EF6180"/>
    <w:rsid w:val="00F10974"/>
    <w:rsid w:val="00F32B87"/>
    <w:rsid w:val="00F85E61"/>
    <w:rsid w:val="00FC774B"/>
    <w:rsid w:val="00FD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06DE"/>
  <w15:docId w15:val="{862BF0D0-2507-47B9-8DA3-8199B5AA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246"/>
    <w:pPr>
      <w:widowControl w:val="0"/>
      <w:autoSpaceDE w:val="0"/>
      <w:autoSpaceDN w:val="0"/>
      <w:adjustRightInd w:val="0"/>
      <w:spacing w:before="0" w:beforeAutospacing="0" w:after="0" w:afterAutospacing="0"/>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F0246"/>
    <w:pPr>
      <w:jc w:val="both"/>
    </w:pPr>
    <w:rPr>
      <w:rFonts w:ascii="Times New Roman" w:hAnsi="Times New Roman" w:cs="Times New Roman"/>
      <w:spacing w:val="1"/>
      <w:sz w:val="24"/>
      <w:szCs w:val="16"/>
    </w:rPr>
  </w:style>
  <w:style w:type="character" w:customStyle="1" w:styleId="20">
    <w:name w:val="Основной текст 2 Знак"/>
    <w:basedOn w:val="a0"/>
    <w:link w:val="2"/>
    <w:rsid w:val="002F0246"/>
    <w:rPr>
      <w:rFonts w:ascii="Times New Roman" w:eastAsia="Times New Roman" w:hAnsi="Times New Roman" w:cs="Times New Roman"/>
      <w:spacing w:val="1"/>
      <w:sz w:val="24"/>
      <w:szCs w:val="16"/>
      <w:lang w:eastAsia="ru-RU"/>
    </w:rPr>
  </w:style>
  <w:style w:type="paragraph" w:customStyle="1" w:styleId="ConsPlusNormal">
    <w:name w:val="ConsPlusNormal"/>
    <w:rsid w:val="002F0246"/>
    <w:pPr>
      <w:widowControl w:val="0"/>
      <w:autoSpaceDE w:val="0"/>
      <w:autoSpaceDN w:val="0"/>
      <w:adjustRightInd w:val="0"/>
      <w:spacing w:before="0" w:beforeAutospacing="0" w:after="0" w:afterAutospacing="0"/>
      <w:ind w:firstLine="720"/>
    </w:pPr>
    <w:rPr>
      <w:rFonts w:ascii="Arial" w:eastAsia="Times New Roman" w:hAnsi="Arial" w:cs="Arial"/>
      <w:sz w:val="20"/>
      <w:szCs w:val="20"/>
      <w:lang w:eastAsia="ru-RU"/>
    </w:rPr>
  </w:style>
  <w:style w:type="paragraph" w:styleId="a3">
    <w:name w:val="footer"/>
    <w:basedOn w:val="a"/>
    <w:link w:val="a4"/>
    <w:rsid w:val="002F0246"/>
    <w:pPr>
      <w:tabs>
        <w:tab w:val="center" w:pos="4677"/>
        <w:tab w:val="right" w:pos="9355"/>
      </w:tabs>
    </w:pPr>
  </w:style>
  <w:style w:type="character" w:customStyle="1" w:styleId="a4">
    <w:name w:val="Нижний колонтитул Знак"/>
    <w:basedOn w:val="a0"/>
    <w:link w:val="a3"/>
    <w:rsid w:val="002F0246"/>
    <w:rPr>
      <w:rFonts w:ascii="Arial" w:eastAsia="Times New Roman" w:hAnsi="Arial" w:cs="Arial"/>
      <w:sz w:val="20"/>
      <w:szCs w:val="20"/>
      <w:lang w:eastAsia="ru-RU"/>
    </w:rPr>
  </w:style>
  <w:style w:type="character" w:styleId="a5">
    <w:name w:val="page number"/>
    <w:rsid w:val="002F0246"/>
  </w:style>
  <w:style w:type="paragraph" w:styleId="a6">
    <w:name w:val="header"/>
    <w:basedOn w:val="a"/>
    <w:link w:val="a7"/>
    <w:uiPriority w:val="99"/>
    <w:rsid w:val="002F0246"/>
    <w:pPr>
      <w:tabs>
        <w:tab w:val="center" w:pos="4677"/>
        <w:tab w:val="right" w:pos="9355"/>
      </w:tabs>
    </w:pPr>
  </w:style>
  <w:style w:type="character" w:customStyle="1" w:styleId="a7">
    <w:name w:val="Верхний колонтитул Знак"/>
    <w:basedOn w:val="a0"/>
    <w:link w:val="a6"/>
    <w:uiPriority w:val="99"/>
    <w:rsid w:val="002F0246"/>
    <w:rPr>
      <w:rFonts w:ascii="Arial" w:eastAsia="Times New Roman" w:hAnsi="Arial" w:cs="Arial"/>
      <w:sz w:val="20"/>
      <w:szCs w:val="20"/>
      <w:lang w:eastAsia="ru-RU"/>
    </w:rPr>
  </w:style>
  <w:style w:type="paragraph" w:styleId="a8">
    <w:name w:val="List Paragraph"/>
    <w:basedOn w:val="a"/>
    <w:uiPriority w:val="34"/>
    <w:qFormat/>
    <w:rsid w:val="00551954"/>
    <w:pPr>
      <w:ind w:left="720"/>
      <w:contextualSpacing/>
    </w:pPr>
  </w:style>
  <w:style w:type="paragraph" w:styleId="a9">
    <w:name w:val="Balloon Text"/>
    <w:basedOn w:val="a"/>
    <w:link w:val="aa"/>
    <w:uiPriority w:val="99"/>
    <w:semiHidden/>
    <w:unhideWhenUsed/>
    <w:rsid w:val="001C4706"/>
    <w:rPr>
      <w:rFonts w:ascii="Segoe UI" w:hAnsi="Segoe UI" w:cs="Segoe UI"/>
      <w:sz w:val="18"/>
      <w:szCs w:val="18"/>
    </w:rPr>
  </w:style>
  <w:style w:type="character" w:customStyle="1" w:styleId="aa">
    <w:name w:val="Текст выноски Знак"/>
    <w:basedOn w:val="a0"/>
    <w:link w:val="a9"/>
    <w:uiPriority w:val="99"/>
    <w:semiHidden/>
    <w:rsid w:val="001C4706"/>
    <w:rPr>
      <w:rFonts w:ascii="Segoe UI" w:eastAsia="Times New Roman" w:hAnsi="Segoe UI" w:cs="Segoe UI"/>
      <w:sz w:val="18"/>
      <w:szCs w:val="18"/>
      <w:lang w:eastAsia="ru-RU"/>
    </w:rPr>
  </w:style>
  <w:style w:type="paragraph" w:styleId="ab">
    <w:name w:val="Normal (Web)"/>
    <w:basedOn w:val="a"/>
    <w:uiPriority w:val="99"/>
    <w:semiHidden/>
    <w:unhideWhenUsed/>
    <w:rsid w:val="00E2739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a0"/>
    <w:rsid w:val="00E2739F"/>
  </w:style>
  <w:style w:type="paragraph" w:styleId="ac">
    <w:name w:val="Revision"/>
    <w:hidden/>
    <w:uiPriority w:val="99"/>
    <w:semiHidden/>
    <w:rsid w:val="00F10974"/>
    <w:pPr>
      <w:spacing w:before="0" w:beforeAutospacing="0" w:after="0" w:afterAutospacing="0"/>
    </w:pPr>
    <w:rPr>
      <w:rFonts w:ascii="Arial" w:eastAsia="Times New Roman" w:hAnsi="Arial" w:cs="Arial"/>
      <w:sz w:val="20"/>
      <w:szCs w:val="20"/>
      <w:lang w:eastAsia="ru-RU"/>
    </w:rPr>
  </w:style>
  <w:style w:type="character" w:styleId="ad">
    <w:name w:val="annotation reference"/>
    <w:basedOn w:val="a0"/>
    <w:uiPriority w:val="99"/>
    <w:semiHidden/>
    <w:unhideWhenUsed/>
    <w:rsid w:val="00944D0B"/>
    <w:rPr>
      <w:sz w:val="16"/>
      <w:szCs w:val="16"/>
    </w:rPr>
  </w:style>
  <w:style w:type="paragraph" w:styleId="ae">
    <w:name w:val="annotation text"/>
    <w:basedOn w:val="a"/>
    <w:link w:val="af"/>
    <w:uiPriority w:val="99"/>
    <w:semiHidden/>
    <w:unhideWhenUsed/>
    <w:rsid w:val="00944D0B"/>
  </w:style>
  <w:style w:type="character" w:customStyle="1" w:styleId="af">
    <w:name w:val="Текст примечания Знак"/>
    <w:basedOn w:val="a0"/>
    <w:link w:val="ae"/>
    <w:uiPriority w:val="99"/>
    <w:semiHidden/>
    <w:rsid w:val="00944D0B"/>
    <w:rPr>
      <w:rFonts w:ascii="Arial" w:eastAsia="Times New Roman" w:hAnsi="Arial" w:cs="Arial"/>
      <w:sz w:val="20"/>
      <w:szCs w:val="20"/>
      <w:lang w:eastAsia="ru-RU"/>
    </w:rPr>
  </w:style>
  <w:style w:type="paragraph" w:styleId="af0">
    <w:name w:val="annotation subject"/>
    <w:basedOn w:val="ae"/>
    <w:next w:val="ae"/>
    <w:link w:val="af1"/>
    <w:uiPriority w:val="99"/>
    <w:semiHidden/>
    <w:unhideWhenUsed/>
    <w:rsid w:val="00944D0B"/>
    <w:rPr>
      <w:b/>
      <w:bCs/>
    </w:rPr>
  </w:style>
  <w:style w:type="character" w:customStyle="1" w:styleId="af1">
    <w:name w:val="Тема примечания Знак"/>
    <w:basedOn w:val="af"/>
    <w:link w:val="af0"/>
    <w:uiPriority w:val="99"/>
    <w:semiHidden/>
    <w:rsid w:val="00944D0B"/>
    <w:rPr>
      <w:rFonts w:ascii="Arial" w:eastAsia="Times New Roman" w:hAnsi="Arial" w:cs="Arial"/>
      <w:b/>
      <w:bCs/>
      <w:sz w:val="20"/>
      <w:szCs w:val="20"/>
      <w:lang w:eastAsia="ru-RU"/>
    </w:rPr>
  </w:style>
  <w:style w:type="character" w:styleId="af2">
    <w:name w:val="Hyperlink"/>
    <w:basedOn w:val="a0"/>
    <w:uiPriority w:val="99"/>
    <w:unhideWhenUsed/>
    <w:rsid w:val="00580C92"/>
    <w:rPr>
      <w:color w:val="0000FF" w:themeColor="hyperlink"/>
      <w:u w:val="single"/>
    </w:rPr>
  </w:style>
  <w:style w:type="table" w:styleId="af3">
    <w:name w:val="Table Grid"/>
    <w:basedOn w:val="a1"/>
    <w:uiPriority w:val="59"/>
    <w:rsid w:val="000D6F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06195">
      <w:bodyDiv w:val="1"/>
      <w:marLeft w:val="0"/>
      <w:marRight w:val="0"/>
      <w:marTop w:val="0"/>
      <w:marBottom w:val="0"/>
      <w:divBdr>
        <w:top w:val="none" w:sz="0" w:space="0" w:color="auto"/>
        <w:left w:val="none" w:sz="0" w:space="0" w:color="auto"/>
        <w:bottom w:val="none" w:sz="0" w:space="0" w:color="auto"/>
        <w:right w:val="none" w:sz="0" w:space="0" w:color="auto"/>
      </w:divBdr>
    </w:div>
    <w:div w:id="1087577727">
      <w:bodyDiv w:val="1"/>
      <w:marLeft w:val="0"/>
      <w:marRight w:val="0"/>
      <w:marTop w:val="0"/>
      <w:marBottom w:val="0"/>
      <w:divBdr>
        <w:top w:val="none" w:sz="0" w:space="0" w:color="auto"/>
        <w:left w:val="none" w:sz="0" w:space="0" w:color="auto"/>
        <w:bottom w:val="none" w:sz="0" w:space="0" w:color="auto"/>
        <w:right w:val="none" w:sz="0" w:space="0" w:color="auto"/>
      </w:divBdr>
    </w:div>
    <w:div w:id="1292442044">
      <w:bodyDiv w:val="1"/>
      <w:marLeft w:val="0"/>
      <w:marRight w:val="0"/>
      <w:marTop w:val="0"/>
      <w:marBottom w:val="0"/>
      <w:divBdr>
        <w:top w:val="none" w:sz="0" w:space="0" w:color="auto"/>
        <w:left w:val="none" w:sz="0" w:space="0" w:color="auto"/>
        <w:bottom w:val="none" w:sz="0" w:space="0" w:color="auto"/>
        <w:right w:val="none" w:sz="0" w:space="0" w:color="auto"/>
      </w:divBdr>
    </w:div>
    <w:div w:id="15410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5C6A4-AB84-404E-83FA-683668A3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Feroci</dc:creator>
  <cp:lastModifiedBy>Светлана Епифанова</cp:lastModifiedBy>
  <cp:revision>31</cp:revision>
  <cp:lastPrinted>2020-09-28T16:58:00Z</cp:lastPrinted>
  <dcterms:created xsi:type="dcterms:W3CDTF">2022-10-20T14:52:00Z</dcterms:created>
  <dcterms:modified xsi:type="dcterms:W3CDTF">2022-10-25T07:08:00Z</dcterms:modified>
</cp:coreProperties>
</file>