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5926" w14:textId="75E41FB0" w:rsidR="00BA7C54" w:rsidRDefault="00EC21D8" w:rsidP="00BA7C54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4BA08B76" wp14:editId="691316B1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8693" w14:textId="77777777" w:rsidR="00FC77CE" w:rsidRDefault="00FC77CE" w:rsidP="00BA7C54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00AB1ADD" w14:textId="77777777" w:rsidR="00EC21D8" w:rsidRPr="00075EFF" w:rsidRDefault="00EC21D8" w:rsidP="00EC21D8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3F324AA8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0766D59E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F1DD163" w14:textId="77777777" w:rsidR="00EC21D8" w:rsidRPr="00D94F6A" w:rsidRDefault="00EC21D8" w:rsidP="00EC21D8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05F68548" w14:textId="77777777" w:rsidR="00EC21D8" w:rsidRPr="00D94F6A" w:rsidRDefault="00EC21D8" w:rsidP="00EC21D8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5D63C51D" w14:textId="77777777" w:rsidR="00EC21D8" w:rsidRPr="007C5B88" w:rsidRDefault="00EC21D8" w:rsidP="00EC21D8">
      <w:pPr>
        <w:jc w:val="center"/>
        <w:rPr>
          <w:b/>
          <w:color w:val="C00000"/>
          <w:sz w:val="28"/>
          <w:szCs w:val="28"/>
        </w:rPr>
      </w:pPr>
    </w:p>
    <w:p w14:paraId="578DDEF2" w14:textId="77777777" w:rsidR="00EC21D8" w:rsidRPr="007C5B88" w:rsidRDefault="00EC21D8" w:rsidP="00EC21D8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78AEDBF4" w14:textId="77777777" w:rsidR="00EC21D8" w:rsidRPr="007C5B88" w:rsidRDefault="00EC21D8" w:rsidP="00EC21D8">
      <w:pPr>
        <w:jc w:val="center"/>
        <w:rPr>
          <w:b/>
          <w:bCs/>
          <w:color w:val="C00000"/>
        </w:rPr>
      </w:pPr>
    </w:p>
    <w:p w14:paraId="67390B03" w14:textId="77777777" w:rsidR="00EC21D8" w:rsidRPr="0080686F" w:rsidRDefault="00EC21D8" w:rsidP="00EC21D8">
      <w:pPr>
        <w:jc w:val="both"/>
        <w:rPr>
          <w:sz w:val="26"/>
          <w:szCs w:val="26"/>
        </w:rPr>
      </w:pPr>
    </w:p>
    <w:p w14:paraId="1268572C" w14:textId="2A0E5817" w:rsidR="00EC21D8" w:rsidRPr="00234FB7" w:rsidRDefault="00EC21D8" w:rsidP="00EC21D8">
      <w:pPr>
        <w:jc w:val="both"/>
        <w:rPr>
          <w:b/>
          <w:sz w:val="28"/>
          <w:szCs w:val="28"/>
          <w:u w:val="single" w:color="C00000"/>
        </w:rPr>
      </w:pPr>
      <w:r>
        <w:rPr>
          <w:b/>
          <w:sz w:val="28"/>
          <w:szCs w:val="28"/>
          <w:u w:val="single" w:color="C00000"/>
        </w:rPr>
        <w:t>19 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</w:p>
    <w:p w14:paraId="14254A54" w14:textId="77777777" w:rsidR="00BA7C54" w:rsidRDefault="00BA7C54" w:rsidP="00BA7C5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2180F2" w14:textId="0F515652" w:rsidR="00BA7C54" w:rsidRPr="00CE03F9" w:rsidRDefault="00BA7C54" w:rsidP="00BA7C54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проведения личного приема избирателей депутатом Совета депутатов </w:t>
      </w:r>
      <w:r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6A450F">
        <w:rPr>
          <w:b/>
          <w:bCs/>
          <w:iCs/>
          <w:sz w:val="28"/>
          <w:szCs w:val="28"/>
        </w:rPr>
        <w:t xml:space="preserve">муниципального округа </w:t>
      </w:r>
      <w:r w:rsidR="006A450F" w:rsidRPr="006A450F">
        <w:rPr>
          <w:b/>
          <w:bCs/>
          <w:iCs/>
          <w:sz w:val="28"/>
          <w:szCs w:val="28"/>
        </w:rPr>
        <w:t>Ломоносовский</w:t>
      </w:r>
      <w:r w:rsidRPr="00CE03F9"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 xml:space="preserve"> </w:t>
      </w:r>
    </w:p>
    <w:p w14:paraId="775C9D73" w14:textId="77777777" w:rsidR="00BA7C54" w:rsidRPr="00CE03F9" w:rsidRDefault="00BA7C54" w:rsidP="00BA7C54">
      <w:pPr>
        <w:ind w:right="4818"/>
        <w:jc w:val="both"/>
        <w:rPr>
          <w:b/>
          <w:sz w:val="28"/>
          <w:szCs w:val="28"/>
        </w:rPr>
      </w:pPr>
    </w:p>
    <w:p w14:paraId="3711474E" w14:textId="739E6E60" w:rsidR="00BA7C54" w:rsidRDefault="00BA7C54" w:rsidP="00BA7C54">
      <w:pPr>
        <w:pStyle w:val="af1"/>
        <w:ind w:firstLine="700"/>
      </w:pPr>
      <w:r w:rsidRPr="00CE03F9">
        <w:t xml:space="preserve">На основании </w:t>
      </w:r>
      <w:r>
        <w:t>пункта 1 части 4.1 и части 4.4 статьи 13 Закона города Москвы от 6 ноября 2002</w:t>
      </w:r>
      <w:r w:rsidR="009307A6">
        <w:t xml:space="preserve"> </w:t>
      </w:r>
      <w:r>
        <w:t>года №</w:t>
      </w:r>
      <w:r w:rsidR="009307A6">
        <w:t xml:space="preserve"> </w:t>
      </w:r>
      <w:r>
        <w:t>56 «Об организации местного самоуправления в городе Москве»</w:t>
      </w:r>
      <w:r w:rsidR="00795C2E">
        <w:t>,</w:t>
      </w:r>
      <w:r>
        <w:t xml:space="preserve"> </w:t>
      </w:r>
      <w:r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9307A6">
        <w:rPr>
          <w:bCs/>
          <w:iCs/>
        </w:rPr>
        <w:t>муниципального округа</w:t>
      </w:r>
      <w:r w:rsidR="009307A6" w:rsidRPr="009307A6">
        <w:rPr>
          <w:bCs/>
          <w:iCs/>
        </w:rPr>
        <w:t xml:space="preserve"> Ломоносовский</w:t>
      </w:r>
      <w:r w:rsidRPr="00CE03F9">
        <w:rPr>
          <w:bCs/>
        </w:rPr>
        <w:t xml:space="preserve"> в городе Москве</w:t>
      </w:r>
      <w:r w:rsidRPr="00CE03F9">
        <w:t xml:space="preserve"> решил:</w:t>
      </w:r>
      <w:r w:rsidR="009307A6">
        <w:t xml:space="preserve"> </w:t>
      </w:r>
    </w:p>
    <w:p w14:paraId="7B889B74" w14:textId="77777777" w:rsidR="009307A6" w:rsidRPr="00CE03F9" w:rsidRDefault="009307A6" w:rsidP="00BA7C54">
      <w:pPr>
        <w:pStyle w:val="af1"/>
        <w:ind w:firstLine="700"/>
      </w:pPr>
    </w:p>
    <w:p w14:paraId="2CE93EFF" w14:textId="6B8673EF" w:rsidR="00BA7C54" w:rsidRPr="00CE03F9" w:rsidRDefault="00BA7C54" w:rsidP="00BA7C54">
      <w:pPr>
        <w:pStyle w:val="af1"/>
        <w:ind w:firstLine="700"/>
      </w:pPr>
      <w:r w:rsidRPr="00CE03F9">
        <w:t>1.</w:t>
      </w:r>
      <w:r w:rsidR="009307A6">
        <w:t xml:space="preserve"> </w:t>
      </w:r>
      <w:r w:rsidRPr="00CE03F9">
        <w:t xml:space="preserve">Утвердить </w:t>
      </w:r>
      <w:r>
        <w:t>Порядок</w:t>
      </w:r>
      <w:r w:rsidRPr="00CE03F9">
        <w:t xml:space="preserve"> </w:t>
      </w:r>
      <w:r>
        <w:t>проведения личного приема</w:t>
      </w:r>
      <w:r w:rsidRPr="00313AAA">
        <w:t xml:space="preserve"> </w:t>
      </w:r>
      <w:r>
        <w:t xml:space="preserve">избирателей </w:t>
      </w:r>
      <w:r w:rsidRPr="00313AAA">
        <w:t xml:space="preserve">депутатом Совета депутатов внутригородского муниципального образования – </w:t>
      </w:r>
      <w:r w:rsidRPr="009307A6">
        <w:rPr>
          <w:iCs/>
        </w:rPr>
        <w:t>муниципального округа</w:t>
      </w:r>
      <w:r w:rsidR="009307A6" w:rsidRPr="009307A6">
        <w:rPr>
          <w:iCs/>
        </w:rPr>
        <w:t xml:space="preserve"> Ломоносовский</w:t>
      </w:r>
      <w:r w:rsidRPr="00313AAA">
        <w:t xml:space="preserve"> в городе Москве </w:t>
      </w:r>
      <w:r w:rsidRPr="00CE03F9">
        <w:t>согласно приложению к настоящему решению.</w:t>
      </w:r>
    </w:p>
    <w:p w14:paraId="0B22974E" w14:textId="32C94A05" w:rsidR="00BA7C54" w:rsidRPr="00CE03F9" w:rsidRDefault="00BA7C54" w:rsidP="00BA7C5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Pr="00CE03F9">
        <w:rPr>
          <w:i/>
          <w:iCs/>
          <w:spacing w:val="-2"/>
          <w:sz w:val="28"/>
          <w:szCs w:val="28"/>
        </w:rPr>
        <w:t>.</w:t>
      </w:r>
      <w:r w:rsidR="009307A6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49133692" w14:textId="77777777" w:rsidR="00BA7C54" w:rsidRDefault="00BA7C54" w:rsidP="00BA7C54">
      <w:pPr>
        <w:spacing w:line="228" w:lineRule="auto"/>
        <w:rPr>
          <w:sz w:val="28"/>
          <w:szCs w:val="28"/>
        </w:rPr>
      </w:pPr>
    </w:p>
    <w:p w14:paraId="1EBB16C7" w14:textId="77777777" w:rsidR="009307A6" w:rsidRDefault="009307A6" w:rsidP="00BA7C54">
      <w:pPr>
        <w:spacing w:line="228" w:lineRule="auto"/>
        <w:rPr>
          <w:sz w:val="28"/>
          <w:szCs w:val="28"/>
        </w:rPr>
      </w:pPr>
    </w:p>
    <w:p w14:paraId="7434E5F5" w14:textId="77777777" w:rsidR="009307A6" w:rsidRPr="00CE03F9" w:rsidRDefault="009307A6" w:rsidP="00BA7C54">
      <w:pPr>
        <w:spacing w:line="228" w:lineRule="auto"/>
        <w:rPr>
          <w:sz w:val="28"/>
          <w:szCs w:val="28"/>
        </w:rPr>
      </w:pPr>
    </w:p>
    <w:p w14:paraId="249D39DC" w14:textId="77777777" w:rsidR="009307A6" w:rsidRDefault="00BA7C54" w:rsidP="00BA7C54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</w:t>
      </w:r>
    </w:p>
    <w:p w14:paraId="01215177" w14:textId="7ED0A029" w:rsidR="00BA7C54" w:rsidRPr="00CE03F9" w:rsidRDefault="00BA7C54" w:rsidP="00BA7C54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муниципального образования – </w:t>
      </w:r>
    </w:p>
    <w:p w14:paraId="763EEE36" w14:textId="12CDDE2A" w:rsidR="00BA7C54" w:rsidRPr="009307A6" w:rsidRDefault="00BA7C54" w:rsidP="00BA7C54">
      <w:pPr>
        <w:jc w:val="both"/>
        <w:rPr>
          <w:b/>
          <w:iCs/>
          <w:sz w:val="28"/>
          <w:szCs w:val="28"/>
        </w:rPr>
      </w:pPr>
      <w:r w:rsidRPr="009307A6">
        <w:rPr>
          <w:b/>
          <w:bCs/>
          <w:iCs/>
          <w:sz w:val="28"/>
          <w:szCs w:val="28"/>
        </w:rPr>
        <w:t xml:space="preserve">муниципального округа </w:t>
      </w:r>
      <w:r w:rsidR="009307A6" w:rsidRPr="009307A6">
        <w:rPr>
          <w:b/>
          <w:bCs/>
          <w:iCs/>
          <w:sz w:val="28"/>
          <w:szCs w:val="28"/>
        </w:rPr>
        <w:t>Ломоносовский</w:t>
      </w:r>
    </w:p>
    <w:p w14:paraId="322DA275" w14:textId="3E1006F7" w:rsidR="00BA7C54" w:rsidRDefault="00BA7C54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 w:rsidR="00F32FB5">
        <w:rPr>
          <w:b/>
          <w:iCs/>
          <w:sz w:val="28"/>
          <w:szCs w:val="28"/>
        </w:rPr>
        <w:tab/>
      </w:r>
      <w:r w:rsidR="001E4FA3">
        <w:rPr>
          <w:b/>
          <w:iCs/>
          <w:sz w:val="28"/>
          <w:szCs w:val="28"/>
        </w:rPr>
        <w:tab/>
      </w:r>
      <w:r w:rsidR="001E4FA3">
        <w:rPr>
          <w:b/>
          <w:iCs/>
          <w:sz w:val="28"/>
          <w:szCs w:val="28"/>
        </w:rPr>
        <w:tab/>
      </w:r>
      <w:r w:rsidR="00F32FB5">
        <w:rPr>
          <w:b/>
          <w:iCs/>
          <w:sz w:val="28"/>
          <w:szCs w:val="28"/>
        </w:rPr>
        <w:t xml:space="preserve">Ю.В. Куземина </w:t>
      </w:r>
    </w:p>
    <w:p w14:paraId="363DD6C7" w14:textId="77777777" w:rsidR="00F32FB5" w:rsidRDefault="00F32FB5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</w:p>
    <w:p w14:paraId="26EBFFA0" w14:textId="78B52772" w:rsidR="00942645" w:rsidRDefault="00942645" w:rsidP="006E064A">
      <w:pPr>
        <w:tabs>
          <w:tab w:val="left" w:pos="5812"/>
        </w:tabs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0D77C7F2" w14:textId="57C06C26" w:rsidR="00BA7C54" w:rsidRPr="00827C47" w:rsidRDefault="00942645" w:rsidP="00827067">
      <w:pPr>
        <w:tabs>
          <w:tab w:val="left" w:pos="4962"/>
        </w:tabs>
        <w:ind w:left="4395" w:right="140"/>
        <w:jc w:val="both"/>
      </w:pPr>
      <w:r>
        <w:lastRenderedPageBreak/>
        <w:t>П</w:t>
      </w:r>
      <w:r w:rsidR="00BA7C54" w:rsidRPr="00827C47">
        <w:t>риложение</w:t>
      </w:r>
    </w:p>
    <w:p w14:paraId="473E4CE1" w14:textId="0FBCDD31" w:rsidR="00BA7C54" w:rsidRPr="00827C47" w:rsidRDefault="00BA7C54" w:rsidP="00827067">
      <w:pPr>
        <w:tabs>
          <w:tab w:val="left" w:pos="7797"/>
        </w:tabs>
        <w:ind w:left="4395" w:right="140"/>
        <w:jc w:val="both"/>
      </w:pPr>
      <w:r w:rsidRPr="00827C47">
        <w:t>к решению Совета депутатов внутригородского муниципального образования – муниципального округа</w:t>
      </w:r>
      <w:r w:rsidR="00827C47" w:rsidRPr="00827C47">
        <w:t xml:space="preserve"> Ломоносовский</w:t>
      </w:r>
      <w:r w:rsidRPr="00827C47">
        <w:t xml:space="preserve"> в городе Москве</w:t>
      </w:r>
    </w:p>
    <w:p w14:paraId="3C1835E5" w14:textId="03562720" w:rsidR="00BA7C54" w:rsidRPr="00827C47" w:rsidRDefault="00BA7C54" w:rsidP="00827067">
      <w:pPr>
        <w:tabs>
          <w:tab w:val="left" w:pos="7797"/>
        </w:tabs>
        <w:ind w:left="4395" w:right="140"/>
        <w:jc w:val="both"/>
      </w:pPr>
      <w:r w:rsidRPr="00827C47">
        <w:t xml:space="preserve">от </w:t>
      </w:r>
      <w:r w:rsidR="0064082B">
        <w:t>19 мая 2026</w:t>
      </w:r>
      <w:r w:rsidRPr="00827C47">
        <w:t xml:space="preserve"> года №</w:t>
      </w:r>
      <w:r w:rsidR="0064082B">
        <w:t xml:space="preserve"> 64/</w:t>
      </w:r>
    </w:p>
    <w:p w14:paraId="07D86A16" w14:textId="77777777" w:rsidR="00BA7C54" w:rsidRPr="00CE03F9" w:rsidRDefault="00BA7C54" w:rsidP="00BA7C54">
      <w:pPr>
        <w:tabs>
          <w:tab w:val="left" w:pos="7797"/>
        </w:tabs>
        <w:jc w:val="both"/>
        <w:rPr>
          <w:sz w:val="28"/>
          <w:szCs w:val="28"/>
        </w:rPr>
      </w:pPr>
    </w:p>
    <w:p w14:paraId="555485FF" w14:textId="77777777" w:rsidR="00BA7C54" w:rsidRPr="00CE03F9" w:rsidRDefault="00BA7C54" w:rsidP="00BA7C54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26A5727D" w14:textId="2CA22236" w:rsidR="00BA7C54" w:rsidRPr="00CE03F9" w:rsidRDefault="00BA7C54" w:rsidP="00BA7C54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Pr="00E8561F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E8561F" w:rsidRPr="00E8561F">
        <w:rPr>
          <w:b/>
          <w:bCs/>
          <w:iCs/>
          <w:spacing w:val="-2"/>
          <w:sz w:val="28"/>
          <w:szCs w:val="28"/>
        </w:rPr>
        <w:t xml:space="preserve"> Ломоносовский</w:t>
      </w:r>
      <w:r w:rsidRPr="00E8561F">
        <w:rPr>
          <w:b/>
          <w:bCs/>
          <w:iCs/>
          <w:spacing w:val="-2"/>
          <w:sz w:val="28"/>
          <w:szCs w:val="28"/>
        </w:rPr>
        <w:t xml:space="preserve"> </w:t>
      </w:r>
      <w:r w:rsidRPr="00313AAA">
        <w:rPr>
          <w:b/>
          <w:bCs/>
          <w:spacing w:val="-2"/>
          <w:sz w:val="28"/>
          <w:szCs w:val="28"/>
        </w:rPr>
        <w:t>в городе Москве</w:t>
      </w:r>
    </w:p>
    <w:p w14:paraId="3425D9A3" w14:textId="77777777" w:rsidR="00BA7C54" w:rsidRDefault="00BA7C54" w:rsidP="00BA7C54">
      <w:pPr>
        <w:jc w:val="center"/>
        <w:rPr>
          <w:b/>
          <w:spacing w:val="-2"/>
          <w:sz w:val="28"/>
          <w:szCs w:val="28"/>
        </w:rPr>
      </w:pPr>
    </w:p>
    <w:p w14:paraId="2B1B0CD8" w14:textId="27B410A3" w:rsidR="00BA7C54" w:rsidRDefault="00BA7C54" w:rsidP="00BA7C54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</w:t>
      </w:r>
      <w:r w:rsidR="005525D0">
        <w:rPr>
          <w:spacing w:val="-2"/>
          <w:sz w:val="28"/>
          <w:szCs w:val="28"/>
        </w:rPr>
        <w:t xml:space="preserve"> </w:t>
      </w:r>
      <w:r w:rsidRPr="00CE03F9">
        <w:rPr>
          <w:spacing w:val="-2"/>
          <w:sz w:val="28"/>
          <w:szCs w:val="28"/>
        </w:rPr>
        <w:t xml:space="preserve">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>
        <w:rPr>
          <w:spacing w:val="-2"/>
          <w:sz w:val="28"/>
          <w:szCs w:val="28"/>
        </w:rPr>
        <w:t xml:space="preserve">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585221">
        <w:rPr>
          <w:spacing w:val="-2"/>
          <w:sz w:val="28"/>
          <w:szCs w:val="28"/>
        </w:rPr>
        <w:t xml:space="preserve">муниципального округа </w:t>
      </w:r>
      <w:r w:rsidR="00585221" w:rsidRPr="00585221">
        <w:rPr>
          <w:spacing w:val="-2"/>
          <w:sz w:val="28"/>
          <w:szCs w:val="28"/>
        </w:rPr>
        <w:t>Ломоносовский</w:t>
      </w:r>
      <w:r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>.</w:t>
      </w:r>
    </w:p>
    <w:p w14:paraId="47C89103" w14:textId="4970C4DD" w:rsidR="00BA7C54" w:rsidRPr="00277F91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5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CB5EF4">
        <w:rPr>
          <w:sz w:val="28"/>
          <w:szCs w:val="28"/>
        </w:rPr>
        <w:t>.</w:t>
      </w:r>
    </w:p>
    <w:p w14:paraId="746FF20F" w14:textId="5A3EFA91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>от 2 мая 2006 года №</w:t>
      </w:r>
      <w:r w:rsidR="00AF509F">
        <w:rPr>
          <w:sz w:val="28"/>
          <w:szCs w:val="28"/>
        </w:rPr>
        <w:t xml:space="preserve"> </w:t>
      </w:r>
      <w:r w:rsidRPr="00441C2C">
        <w:rPr>
          <w:sz w:val="28"/>
          <w:szCs w:val="28"/>
        </w:rPr>
        <w:t xml:space="preserve">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05A61EB7" w14:textId="77EC1049" w:rsidR="00BA7C54" w:rsidRPr="006623A6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23A6">
        <w:rPr>
          <w:sz w:val="28"/>
          <w:szCs w:val="28"/>
        </w:rPr>
        <w:t>.</w:t>
      </w:r>
      <w:r w:rsidR="00AF509F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не реже одного раза в месяц</w:t>
      </w:r>
      <w:r>
        <w:rPr>
          <w:sz w:val="28"/>
          <w:szCs w:val="28"/>
        </w:rPr>
        <w:t>.</w:t>
      </w:r>
      <w:r w:rsidRPr="006623A6">
        <w:rPr>
          <w:sz w:val="28"/>
          <w:szCs w:val="28"/>
        </w:rPr>
        <w:t xml:space="preserve"> </w:t>
      </w:r>
    </w:p>
    <w:p w14:paraId="50F5104C" w14:textId="7B7EC36D" w:rsidR="00BA7C54" w:rsidRPr="006623A6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509F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Депутат, являющийся </w:t>
      </w:r>
      <w:r>
        <w:rPr>
          <w:sz w:val="28"/>
          <w:szCs w:val="28"/>
        </w:rPr>
        <w:t xml:space="preserve">председателем постоянной комиссии </w:t>
      </w:r>
      <w:r w:rsidRPr="006623A6">
        <w:rPr>
          <w:sz w:val="28"/>
          <w:szCs w:val="28"/>
        </w:rPr>
        <w:t>Совета депутатов</w:t>
      </w:r>
      <w:r>
        <w:rPr>
          <w:sz w:val="28"/>
          <w:szCs w:val="28"/>
        </w:rPr>
        <w:t>, и (или) иной депутат, являющийся членом постоянной комиссии</w:t>
      </w:r>
      <w:r w:rsidRPr="004578C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и </w:t>
      </w:r>
      <w:r w:rsidRPr="004578C5">
        <w:rPr>
          <w:sz w:val="28"/>
          <w:szCs w:val="28"/>
        </w:rPr>
        <w:t>временно исполняющи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ее председателя </w:t>
      </w:r>
      <w:r w:rsidRPr="004578C5">
        <w:rPr>
          <w:sz w:val="28"/>
          <w:szCs w:val="28"/>
        </w:rPr>
        <w:t>в соответствии с Положением о тако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либо уполномоченный решением постоянной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4578C5">
        <w:rPr>
          <w:sz w:val="28"/>
          <w:szCs w:val="28"/>
        </w:rPr>
        <w:t>Совета депутатов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</w:t>
      </w:r>
      <w:r w:rsidRPr="006623A6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жителей</w:t>
      </w:r>
      <w:r>
        <w:rPr>
          <w:sz w:val="28"/>
          <w:szCs w:val="28"/>
        </w:rPr>
        <w:t xml:space="preserve"> </w:t>
      </w:r>
      <w:r w:rsidRPr="008D7F07">
        <w:rPr>
          <w:sz w:val="28"/>
          <w:szCs w:val="28"/>
        </w:rPr>
        <w:t>внутригородского муниципального образования –</w:t>
      </w:r>
      <w:r w:rsidRPr="006623A6">
        <w:rPr>
          <w:sz w:val="28"/>
          <w:szCs w:val="28"/>
        </w:rPr>
        <w:t xml:space="preserve"> </w:t>
      </w:r>
      <w:r w:rsidRPr="00AF509F">
        <w:rPr>
          <w:sz w:val="28"/>
          <w:szCs w:val="28"/>
        </w:rPr>
        <w:t>муниципального округа</w:t>
      </w:r>
      <w:r w:rsidR="00AF509F" w:rsidRPr="00AF509F">
        <w:rPr>
          <w:sz w:val="28"/>
          <w:szCs w:val="28"/>
        </w:rPr>
        <w:t xml:space="preserve"> Ломоносовский</w:t>
      </w:r>
      <w:r w:rsidRPr="00AF509F">
        <w:rPr>
          <w:sz w:val="28"/>
          <w:szCs w:val="28"/>
        </w:rPr>
        <w:t xml:space="preserve"> </w:t>
      </w:r>
      <w:r w:rsidRPr="004578C5">
        <w:rPr>
          <w:sz w:val="28"/>
          <w:szCs w:val="28"/>
        </w:rPr>
        <w:t>в городе Москве</w:t>
      </w:r>
      <w:r w:rsidRPr="008D7F07">
        <w:rPr>
          <w:i/>
          <w:iCs/>
          <w:sz w:val="28"/>
          <w:szCs w:val="28"/>
        </w:rPr>
        <w:t xml:space="preserve"> </w:t>
      </w:r>
      <w:r w:rsidRPr="008D7F07">
        <w:rPr>
          <w:sz w:val="28"/>
          <w:szCs w:val="28"/>
        </w:rPr>
        <w:t>(далее –</w:t>
      </w:r>
      <w:r>
        <w:rPr>
          <w:i/>
          <w:iCs/>
          <w:sz w:val="28"/>
          <w:szCs w:val="28"/>
        </w:rPr>
        <w:t xml:space="preserve"> </w:t>
      </w:r>
      <w:r w:rsidRPr="006E719C">
        <w:rPr>
          <w:sz w:val="28"/>
          <w:szCs w:val="28"/>
        </w:rPr>
        <w:t>муниципальный округ</w:t>
      </w:r>
      <w:r w:rsidRPr="008D7F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344CC">
        <w:rPr>
          <w:sz w:val="28"/>
          <w:szCs w:val="28"/>
        </w:rPr>
        <w:t>представителей организаций</w:t>
      </w:r>
      <w:r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Pr="007344CC">
        <w:rPr>
          <w:sz w:val="28"/>
          <w:szCs w:val="28"/>
        </w:rPr>
        <w:t xml:space="preserve">, осуществляющих деятельность на территории </w:t>
      </w:r>
      <w:r w:rsidRPr="00C01E98">
        <w:rPr>
          <w:sz w:val="28"/>
          <w:szCs w:val="28"/>
        </w:rPr>
        <w:t>муниципального округа</w:t>
      </w:r>
      <w:r w:rsidRPr="007344CC">
        <w:rPr>
          <w:sz w:val="28"/>
          <w:szCs w:val="28"/>
        </w:rPr>
        <w:t xml:space="preserve">, </w:t>
      </w:r>
      <w:r w:rsidRPr="006623A6">
        <w:rPr>
          <w:sz w:val="28"/>
          <w:szCs w:val="28"/>
        </w:rPr>
        <w:t>по вопросам, входящим в компетенцию соответствующе</w:t>
      </w:r>
      <w:r>
        <w:rPr>
          <w:sz w:val="28"/>
          <w:szCs w:val="28"/>
        </w:rPr>
        <w:t>й</w:t>
      </w:r>
      <w:r w:rsidRPr="00662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</w:t>
      </w:r>
      <w:r w:rsidRPr="006623A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, </w:t>
      </w:r>
      <w:r w:rsidRPr="002B7944">
        <w:rPr>
          <w:sz w:val="28"/>
          <w:szCs w:val="28"/>
        </w:rPr>
        <w:t>в порядке, установленном настоящим Порядком для личного приема избирателей</w:t>
      </w:r>
      <w:r w:rsidRPr="006623A6">
        <w:rPr>
          <w:sz w:val="28"/>
          <w:szCs w:val="28"/>
        </w:rPr>
        <w:t>.</w:t>
      </w:r>
    </w:p>
    <w:p w14:paraId="647F07D4" w14:textId="50B8D88C" w:rsidR="00BA7C54" w:rsidRPr="00277F91" w:rsidRDefault="00BA7C54" w:rsidP="00BA7C5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6623A6">
        <w:rPr>
          <w:sz w:val="28"/>
          <w:szCs w:val="28"/>
        </w:rPr>
        <w:t>.</w:t>
      </w:r>
      <w:r w:rsidR="008F08D2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График </w:t>
      </w:r>
      <w:r>
        <w:rPr>
          <w:sz w:val="28"/>
          <w:szCs w:val="28"/>
        </w:rPr>
        <w:t xml:space="preserve">(дни и часы) проводимого депутатами личного </w:t>
      </w:r>
      <w:r w:rsidRPr="006623A6">
        <w:rPr>
          <w:sz w:val="28"/>
          <w:szCs w:val="28"/>
        </w:rPr>
        <w:t xml:space="preserve">приема избирателей утверждается </w:t>
      </w:r>
      <w:r w:rsidRPr="007C7118">
        <w:rPr>
          <w:sz w:val="28"/>
          <w:szCs w:val="28"/>
        </w:rPr>
        <w:t xml:space="preserve">решением Совета депутатов </w:t>
      </w:r>
      <w:r w:rsidRPr="008F08D2">
        <w:rPr>
          <w:sz w:val="28"/>
          <w:szCs w:val="28"/>
        </w:rPr>
        <w:t>ежегодно в месяце, предшествующем наступлению соответствующего года</w:t>
      </w:r>
      <w:r w:rsidRPr="006623A6">
        <w:rPr>
          <w:i/>
          <w:iCs/>
          <w:sz w:val="28"/>
          <w:szCs w:val="28"/>
        </w:rPr>
        <w:t>,</w:t>
      </w:r>
      <w:r w:rsidRPr="006623A6">
        <w:rPr>
          <w:sz w:val="28"/>
          <w:szCs w:val="28"/>
        </w:rPr>
        <w:t xml:space="preserve"> и подлежит размещению на официальном сайте </w:t>
      </w:r>
      <w:r w:rsidR="00D44F37" w:rsidRPr="007F135E">
        <w:rPr>
          <w:spacing w:val="-2"/>
          <w:sz w:val="28"/>
          <w:szCs w:val="28"/>
        </w:rPr>
        <w:t>органов местного</w:t>
      </w:r>
      <w:r w:rsidR="00D44F37" w:rsidRPr="007F135E">
        <w:rPr>
          <w:i/>
          <w:iCs/>
          <w:spacing w:val="-2"/>
          <w:sz w:val="28"/>
          <w:szCs w:val="28"/>
        </w:rPr>
        <w:t xml:space="preserve"> </w:t>
      </w:r>
      <w:r w:rsidR="00D44F37" w:rsidRPr="007F135E">
        <w:rPr>
          <w:spacing w:val="-2"/>
          <w:sz w:val="28"/>
          <w:szCs w:val="28"/>
        </w:rPr>
        <w:t>самоуправления муниципального округа</w:t>
      </w:r>
      <w:r w:rsidR="00D44F37">
        <w:rPr>
          <w:i/>
          <w:spacing w:val="-2"/>
          <w:sz w:val="28"/>
          <w:szCs w:val="28"/>
        </w:rPr>
        <w:t xml:space="preserve"> </w:t>
      </w:r>
      <w:r w:rsidRPr="00690881">
        <w:rPr>
          <w:sz w:val="28"/>
          <w:szCs w:val="28"/>
        </w:rPr>
        <w:t>(далее – официальный сайт)</w:t>
      </w:r>
      <w:r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и в помещениях, занимаемых </w:t>
      </w:r>
      <w:r w:rsidRPr="00D90EAB">
        <w:rPr>
          <w:sz w:val="28"/>
          <w:szCs w:val="28"/>
        </w:rPr>
        <w:t xml:space="preserve">администрацией </w:t>
      </w:r>
      <w:r w:rsidR="00E576D7" w:rsidRPr="00D90EAB">
        <w:rPr>
          <w:sz w:val="28"/>
          <w:szCs w:val="28"/>
        </w:rPr>
        <w:t xml:space="preserve">внутригородского муниципального образования - </w:t>
      </w:r>
      <w:r w:rsidRPr="00D90EAB">
        <w:rPr>
          <w:sz w:val="28"/>
          <w:szCs w:val="28"/>
        </w:rPr>
        <w:t>муниципального округа</w:t>
      </w:r>
      <w:r w:rsidRPr="001F33F5">
        <w:rPr>
          <w:sz w:val="28"/>
          <w:szCs w:val="28"/>
        </w:rPr>
        <w:t xml:space="preserve"> </w:t>
      </w:r>
      <w:r w:rsidR="00E576D7">
        <w:rPr>
          <w:sz w:val="28"/>
          <w:szCs w:val="28"/>
        </w:rPr>
        <w:lastRenderedPageBreak/>
        <w:t>Ломоно</w:t>
      </w:r>
      <w:r w:rsidR="00D90EAB">
        <w:rPr>
          <w:sz w:val="28"/>
          <w:szCs w:val="28"/>
        </w:rPr>
        <w:t xml:space="preserve">совский в городе Москве </w:t>
      </w:r>
      <w:r w:rsidRPr="001F33F5">
        <w:rPr>
          <w:sz w:val="28"/>
          <w:szCs w:val="28"/>
        </w:rPr>
        <w:t xml:space="preserve">(далее – администрация), </w:t>
      </w:r>
      <w:r w:rsidRPr="006623A6">
        <w:rPr>
          <w:sz w:val="28"/>
          <w:szCs w:val="28"/>
        </w:rPr>
        <w:t xml:space="preserve">не позднее </w:t>
      </w:r>
      <w:r w:rsidR="00E17F0F">
        <w:rPr>
          <w:sz w:val="28"/>
          <w:szCs w:val="28"/>
        </w:rPr>
        <w:t>десяти</w:t>
      </w:r>
      <w:r w:rsidRPr="00B269E6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>дней со дня его утверждения Советом депутатов.</w:t>
      </w:r>
    </w:p>
    <w:p w14:paraId="785C3025" w14:textId="0EBC6D90" w:rsidR="00BA7C54" w:rsidRPr="006623A6" w:rsidRDefault="00BA7C54" w:rsidP="00BA7C5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</w:t>
      </w:r>
      <w:r w:rsidR="00083E9C">
        <w:rPr>
          <w:sz w:val="28"/>
          <w:szCs w:val="28"/>
        </w:rPr>
        <w:t xml:space="preserve"> </w:t>
      </w:r>
      <w:r w:rsidRPr="00D90EAB">
        <w:rPr>
          <w:sz w:val="28"/>
          <w:szCs w:val="28"/>
        </w:rPr>
        <w:t>Администрация</w:t>
      </w:r>
      <w:r w:rsidRPr="006623A6"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03AFFD5F" w14:textId="1A9A5896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16A3B">
        <w:rPr>
          <w:sz w:val="28"/>
          <w:szCs w:val="28"/>
        </w:rPr>
        <w:t xml:space="preserve"> </w:t>
      </w:r>
      <w:r w:rsidRPr="006623A6">
        <w:rPr>
          <w:sz w:val="28"/>
          <w:szCs w:val="28"/>
        </w:rPr>
        <w:t xml:space="preserve">В случае если 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>
        <w:rPr>
          <w:sz w:val="28"/>
          <w:szCs w:val="28"/>
        </w:rPr>
        <w:t xml:space="preserve"> или иной нерабочий день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</w:t>
      </w:r>
      <w:r w:rsidRPr="006623A6">
        <w:rPr>
          <w:i/>
          <w:iCs/>
          <w:sz w:val="28"/>
          <w:szCs w:val="28"/>
        </w:rPr>
        <w:t xml:space="preserve"> </w:t>
      </w:r>
      <w:r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</w:t>
      </w:r>
      <w:r w:rsidRPr="00BB2BD2">
        <w:rPr>
          <w:i/>
          <w:iCs/>
          <w:sz w:val="28"/>
          <w:szCs w:val="28"/>
        </w:rPr>
        <w:t xml:space="preserve"> </w:t>
      </w:r>
      <w:r w:rsidRPr="00516A3B">
        <w:rPr>
          <w:sz w:val="28"/>
          <w:szCs w:val="28"/>
        </w:rPr>
        <w:t>администрацией</w:t>
      </w:r>
      <w:r w:rsidRPr="00BB2BD2">
        <w:rPr>
          <w:sz w:val="28"/>
          <w:szCs w:val="28"/>
        </w:rPr>
        <w:t xml:space="preserve">, не позднее чем за 10 рабочих дней до указанной даты, а в случае </w:t>
      </w:r>
      <w:r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Pr="00BB2BD2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6</w:t>
      </w:r>
      <w:r w:rsidRPr="00BB2BD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BB2BD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BB2BD2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 xml:space="preserve">них </w:t>
      </w:r>
      <w:r w:rsidRPr="00BB2BD2">
        <w:rPr>
          <w:sz w:val="28"/>
          <w:szCs w:val="28"/>
        </w:rPr>
        <w:t>посредством телефонной связи или электронной почты не позднее чем за три рабочих дня до наступления даты, на которую они были записаны (если избиратели сообщили о соответствующих способах связи с ними во время осуществления записи на личный прием).</w:t>
      </w:r>
    </w:p>
    <w:p w14:paraId="1197D7CB" w14:textId="2A2F4302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566EB">
        <w:rPr>
          <w:sz w:val="28"/>
          <w:szCs w:val="28"/>
        </w:rPr>
        <w:t xml:space="preserve"> </w:t>
      </w:r>
      <w:r w:rsidRPr="00136F98">
        <w:rPr>
          <w:sz w:val="28"/>
          <w:szCs w:val="28"/>
        </w:rPr>
        <w:t xml:space="preserve">Допускается не проводить депутатом </w:t>
      </w:r>
      <w:r>
        <w:rPr>
          <w:sz w:val="28"/>
          <w:szCs w:val="28"/>
        </w:rPr>
        <w:t xml:space="preserve">личный </w:t>
      </w:r>
      <w:r w:rsidRPr="00136F98">
        <w:rPr>
          <w:sz w:val="28"/>
          <w:szCs w:val="28"/>
        </w:rPr>
        <w:t>прием избирателей</w:t>
      </w:r>
      <w:r>
        <w:rPr>
          <w:sz w:val="28"/>
          <w:szCs w:val="28"/>
        </w:rPr>
        <w:t xml:space="preserve"> </w:t>
      </w:r>
      <w:r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>
        <w:rPr>
          <w:sz w:val="28"/>
          <w:szCs w:val="28"/>
        </w:rPr>
        <w:t xml:space="preserve">личного </w:t>
      </w:r>
      <w:r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>
        <w:rPr>
          <w:sz w:val="28"/>
          <w:szCs w:val="28"/>
        </w:rPr>
        <w:t xml:space="preserve"> и</w:t>
      </w:r>
      <w:r w:rsidRPr="00136F98">
        <w:rPr>
          <w:sz w:val="28"/>
          <w:szCs w:val="28"/>
        </w:rPr>
        <w:t xml:space="preserve"> в помещениях</w:t>
      </w:r>
      <w:r>
        <w:rPr>
          <w:sz w:val="28"/>
          <w:szCs w:val="28"/>
        </w:rPr>
        <w:t>, занимаемых</w:t>
      </w:r>
      <w:r w:rsidRPr="00136F98">
        <w:rPr>
          <w:sz w:val="28"/>
          <w:szCs w:val="28"/>
        </w:rPr>
        <w:t xml:space="preserve"> </w:t>
      </w:r>
      <w:r w:rsidRPr="00E566EB">
        <w:rPr>
          <w:sz w:val="28"/>
          <w:szCs w:val="28"/>
        </w:rPr>
        <w:t>администрацией,</w:t>
      </w:r>
      <w:r w:rsidRPr="00136F98">
        <w:rPr>
          <w:sz w:val="28"/>
          <w:szCs w:val="28"/>
        </w:rPr>
        <w:t xml:space="preserve"> не позднее </w:t>
      </w:r>
      <w:r w:rsidRPr="002B7944">
        <w:rPr>
          <w:sz w:val="28"/>
          <w:szCs w:val="28"/>
        </w:rPr>
        <w:t>времени начала соответствующего приема</w:t>
      </w:r>
      <w:r w:rsidRPr="00BB2BD2">
        <w:rPr>
          <w:sz w:val="28"/>
          <w:szCs w:val="28"/>
        </w:rPr>
        <w:t xml:space="preserve">, а в случае </w:t>
      </w:r>
      <w:r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Pr="00BB2BD2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6</w:t>
      </w:r>
      <w:r w:rsidRPr="00BB2BD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BB2BD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BB2BD2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 xml:space="preserve">них </w:t>
      </w:r>
      <w:r w:rsidRPr="00BB2BD2">
        <w:rPr>
          <w:sz w:val="28"/>
          <w:szCs w:val="28"/>
        </w:rPr>
        <w:t>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093E35A8" w14:textId="69A986F5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539B">
        <w:rPr>
          <w:sz w:val="28"/>
          <w:szCs w:val="28"/>
        </w:rPr>
        <w:t>.</w:t>
      </w:r>
      <w:r w:rsidR="00586FDD">
        <w:rPr>
          <w:sz w:val="28"/>
          <w:szCs w:val="28"/>
        </w:rPr>
        <w:t xml:space="preserve"> </w:t>
      </w:r>
      <w:r w:rsidRPr="0069539B">
        <w:rPr>
          <w:sz w:val="28"/>
          <w:szCs w:val="28"/>
        </w:rPr>
        <w:t xml:space="preserve">В случае если депутат </w:t>
      </w:r>
      <w:r>
        <w:rPr>
          <w:sz w:val="28"/>
          <w:szCs w:val="28"/>
        </w:rPr>
        <w:t>по уважительной причине не может проводить личный прием избирателей в день, определенный в соответствии с пунктом</w:t>
      </w:r>
      <w:r w:rsidR="00586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настоящего Порядка, личный прием </w:t>
      </w:r>
      <w:r w:rsidRPr="00BB2BD2">
        <w:rPr>
          <w:sz w:val="28"/>
          <w:szCs w:val="28"/>
        </w:rPr>
        <w:t xml:space="preserve">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</w:t>
      </w:r>
      <w:r w:rsidRPr="00586FDD">
        <w:rPr>
          <w:sz w:val="28"/>
          <w:szCs w:val="28"/>
        </w:rPr>
        <w:t>администрацией</w:t>
      </w:r>
      <w:r w:rsidRPr="00BB2BD2">
        <w:rPr>
          <w:sz w:val="28"/>
          <w:szCs w:val="28"/>
        </w:rPr>
        <w:t xml:space="preserve">, </w:t>
      </w:r>
      <w:r w:rsidRPr="00CE67ED">
        <w:rPr>
          <w:sz w:val="28"/>
          <w:szCs w:val="28"/>
        </w:rPr>
        <w:t xml:space="preserve">не позднее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</w:t>
      </w:r>
      <w:r>
        <w:rPr>
          <w:sz w:val="28"/>
          <w:szCs w:val="28"/>
        </w:rPr>
        <w:t>6</w:t>
      </w:r>
      <w:r w:rsidRPr="00CE67ED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CE67E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также </w:t>
      </w:r>
      <w:r w:rsidRPr="003F54E4">
        <w:rPr>
          <w:sz w:val="28"/>
          <w:szCs w:val="28"/>
        </w:rPr>
        <w:t xml:space="preserve">доводится до </w:t>
      </w:r>
      <w:r>
        <w:rPr>
          <w:sz w:val="28"/>
          <w:szCs w:val="28"/>
        </w:rPr>
        <w:t>них</w:t>
      </w:r>
      <w:r w:rsidRPr="003F5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указанный срок </w:t>
      </w:r>
      <w:r w:rsidRPr="003F54E4">
        <w:rPr>
          <w:sz w:val="28"/>
          <w:szCs w:val="28"/>
        </w:rPr>
        <w:t>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329D1645" w14:textId="4DE48897" w:rsidR="00BA7C54" w:rsidRPr="00BB2BD2" w:rsidRDefault="00BA7C54" w:rsidP="00BA7C54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lastRenderedPageBreak/>
        <w:t xml:space="preserve"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</w:t>
      </w:r>
      <w:r w:rsidRPr="00586FDD">
        <w:rPr>
          <w:sz w:val="28"/>
          <w:szCs w:val="28"/>
        </w:rPr>
        <w:t>муниципального округа</w:t>
      </w:r>
      <w:r w:rsidRPr="002E13E2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Pr="002E13E2">
        <w:rPr>
          <w:i/>
          <w:iCs/>
          <w:sz w:val="28"/>
          <w:szCs w:val="28"/>
        </w:rPr>
        <w:t>.</w:t>
      </w:r>
    </w:p>
    <w:p w14:paraId="4F6C1D4C" w14:textId="697A864C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6548A">
        <w:rPr>
          <w:sz w:val="28"/>
          <w:szCs w:val="28"/>
        </w:rPr>
        <w:t xml:space="preserve"> </w:t>
      </w:r>
      <w:r w:rsidRPr="00A6548A">
        <w:rPr>
          <w:sz w:val="28"/>
          <w:szCs w:val="28"/>
        </w:rPr>
        <w:t>Администрация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14:paraId="01ACCA59" w14:textId="4E58BB1C" w:rsidR="00BA7C54" w:rsidRDefault="00BA7C54" w:rsidP="00BA7C54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2255DE">
        <w:rPr>
          <w:sz w:val="28"/>
          <w:szCs w:val="28"/>
        </w:rPr>
        <w:t>(местах),</w:t>
      </w:r>
      <w:r>
        <w:rPr>
          <w:sz w:val="28"/>
          <w:szCs w:val="28"/>
        </w:rPr>
        <w:t xml:space="preserve"> расположенных на территории </w:t>
      </w:r>
      <w:r w:rsidRPr="00A6548A">
        <w:rPr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отвечающих требованиям, установленным в пункте 11 настоящего Порядка.</w:t>
      </w:r>
    </w:p>
    <w:p w14:paraId="5CDB74B9" w14:textId="77777777" w:rsidR="00BA7C54" w:rsidRPr="006315AC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адресах помещений </w:t>
      </w:r>
      <w:r w:rsidRPr="002255DE">
        <w:rPr>
          <w:sz w:val="28"/>
          <w:szCs w:val="28"/>
        </w:rPr>
        <w:t>(мест)</w:t>
      </w:r>
      <w:r>
        <w:rPr>
          <w:sz w:val="28"/>
          <w:szCs w:val="28"/>
        </w:rPr>
        <w:t xml:space="preserve"> проведения личного приема </w:t>
      </w:r>
      <w:r w:rsidRPr="006315AC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>указывается в г</w:t>
      </w:r>
      <w:r w:rsidRPr="00072FC2">
        <w:rPr>
          <w:sz w:val="28"/>
          <w:szCs w:val="28"/>
        </w:rPr>
        <w:t>рафик</w:t>
      </w:r>
      <w:r>
        <w:rPr>
          <w:sz w:val="28"/>
          <w:szCs w:val="28"/>
        </w:rPr>
        <w:t>е, предусмотренном пунктом 5 настоящего Порядка.</w:t>
      </w:r>
    </w:p>
    <w:p w14:paraId="6A19C67B" w14:textId="5A8CA92C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56687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236D87">
        <w:rPr>
          <w:sz w:val="28"/>
          <w:szCs w:val="28"/>
        </w:rPr>
        <w:t>омещени</w:t>
      </w:r>
      <w:r>
        <w:rPr>
          <w:sz w:val="28"/>
          <w:szCs w:val="28"/>
        </w:rPr>
        <w:t xml:space="preserve">и </w:t>
      </w:r>
      <w:r w:rsidRPr="00156687">
        <w:rPr>
          <w:sz w:val="28"/>
          <w:szCs w:val="28"/>
        </w:rPr>
        <w:t>(месте)</w:t>
      </w:r>
      <w:r>
        <w:rPr>
          <w:sz w:val="28"/>
          <w:szCs w:val="28"/>
        </w:rPr>
        <w:t xml:space="preserve"> для проведения личного приема избирателей, указанном в пункте 10 настоящего Порядка </w:t>
      </w:r>
      <w:r w:rsidRPr="009A7F93">
        <w:rPr>
          <w:sz w:val="28"/>
          <w:szCs w:val="28"/>
        </w:rPr>
        <w:t>(далее – помещение</w:t>
      </w:r>
      <w:r>
        <w:rPr>
          <w:sz w:val="28"/>
          <w:szCs w:val="28"/>
        </w:rPr>
        <w:t xml:space="preserve"> </w:t>
      </w:r>
      <w:r w:rsidRPr="009A7F93">
        <w:rPr>
          <w:sz w:val="28"/>
          <w:szCs w:val="28"/>
        </w:rPr>
        <w:t>для приема)</w:t>
      </w:r>
      <w:r>
        <w:rPr>
          <w:sz w:val="28"/>
          <w:szCs w:val="28"/>
        </w:rPr>
        <w:t>,</w:t>
      </w:r>
      <w:r w:rsidRPr="00236D87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обеспечивать</w:t>
      </w:r>
      <w:r>
        <w:rPr>
          <w:sz w:val="28"/>
          <w:szCs w:val="28"/>
        </w:rPr>
        <w:t>ся</w:t>
      </w:r>
      <w:r w:rsidRPr="00236D87">
        <w:rPr>
          <w:sz w:val="28"/>
          <w:szCs w:val="28"/>
        </w:rPr>
        <w:t xml:space="preserve"> комфортное расположение </w:t>
      </w:r>
      <w:r>
        <w:rPr>
          <w:sz w:val="28"/>
          <w:szCs w:val="28"/>
        </w:rPr>
        <w:t>избирателей</w:t>
      </w:r>
      <w:r w:rsidRPr="00236D87">
        <w:rPr>
          <w:sz w:val="28"/>
          <w:szCs w:val="28"/>
        </w:rPr>
        <w:t xml:space="preserve"> и </w:t>
      </w:r>
      <w:r>
        <w:rPr>
          <w:sz w:val="28"/>
          <w:szCs w:val="28"/>
        </w:rPr>
        <w:t>депутатов</w:t>
      </w:r>
      <w:r w:rsidRPr="00236D87">
        <w:rPr>
          <w:sz w:val="28"/>
          <w:szCs w:val="28"/>
        </w:rPr>
        <w:t xml:space="preserve">. </w:t>
      </w:r>
    </w:p>
    <w:p w14:paraId="79E05564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для приема </w:t>
      </w:r>
      <w:r w:rsidRPr="00236D87"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о</w:t>
      </w:r>
      <w:r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2E38CF12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Здание, в котором располагается помещение для приема, должно быть оборудовано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>
        <w:rPr>
          <w:sz w:val="28"/>
          <w:szCs w:val="28"/>
        </w:rPr>
        <w:t>для избирателей туалетом (</w:t>
      </w:r>
      <w:r w:rsidRPr="00236D87">
        <w:rPr>
          <w:sz w:val="28"/>
          <w:szCs w:val="28"/>
        </w:rPr>
        <w:t>туалет</w:t>
      </w:r>
      <w:r>
        <w:rPr>
          <w:sz w:val="28"/>
          <w:szCs w:val="28"/>
        </w:rPr>
        <w:t>ами)</w:t>
      </w:r>
      <w:r w:rsidRPr="00236D8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местом (местами) </w:t>
      </w:r>
      <w:r w:rsidRPr="00236D87">
        <w:rPr>
          <w:sz w:val="28"/>
          <w:szCs w:val="28"/>
        </w:rPr>
        <w:t>хранения верхней одежды.</w:t>
      </w:r>
    </w:p>
    <w:p w14:paraId="546CB530" w14:textId="77777777" w:rsidR="00BA7C54" w:rsidRPr="007D665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ожидания избирателями приема</w:t>
      </w:r>
      <w:r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>
        <w:rPr>
          <w:sz w:val="28"/>
          <w:szCs w:val="28"/>
        </w:rPr>
        <w:t xml:space="preserve">письменными принадлежностями, </w:t>
      </w:r>
      <w:r w:rsidRPr="00B73B4C">
        <w:rPr>
          <w:sz w:val="28"/>
          <w:szCs w:val="28"/>
        </w:rPr>
        <w:t>а также питьевой водой</w:t>
      </w:r>
      <w:r w:rsidRPr="007D665E">
        <w:rPr>
          <w:sz w:val="28"/>
          <w:szCs w:val="28"/>
        </w:rPr>
        <w:t>.</w:t>
      </w:r>
    </w:p>
    <w:p w14:paraId="696FCF7F" w14:textId="393EF830" w:rsidR="00BA7C54" w:rsidRPr="0046125A" w:rsidRDefault="00BA7C54" w:rsidP="00BA7C54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>
        <w:rPr>
          <w:sz w:val="28"/>
          <w:szCs w:val="28"/>
        </w:rPr>
        <w:t>ю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Pr="004F0B19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Pr="0046125A">
        <w:rPr>
          <w:sz w:val="28"/>
          <w:szCs w:val="28"/>
        </w:rPr>
        <w:t>лиц с ограниченными возможностями здоровья</w:t>
      </w:r>
      <w:r>
        <w:rPr>
          <w:sz w:val="28"/>
          <w:szCs w:val="28"/>
        </w:rPr>
        <w:t xml:space="preserve"> глава </w:t>
      </w:r>
      <w:r w:rsidRPr="004F0B19">
        <w:rPr>
          <w:sz w:val="28"/>
          <w:szCs w:val="28"/>
        </w:rPr>
        <w:t>муниципального округа и администрация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01782BE8" w14:textId="45B6A5D4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2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Личный прием </w:t>
      </w:r>
      <w:r w:rsidRPr="004C238F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Pr="004C238F">
        <w:rPr>
          <w:sz w:val="28"/>
          <w:szCs w:val="28"/>
        </w:rPr>
        <w:t xml:space="preserve"> и настоящим Порядком</w:t>
      </w:r>
      <w:r>
        <w:rPr>
          <w:sz w:val="28"/>
          <w:szCs w:val="28"/>
        </w:rPr>
        <w:t>.</w:t>
      </w:r>
    </w:p>
    <w:p w14:paraId="7A3924EA" w14:textId="48B95A1C" w:rsidR="00BA7C54" w:rsidRPr="00BE2F99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2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Избиратели </w:t>
      </w:r>
      <w:r w:rsidRPr="004C238F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 xml:space="preserve">депутатом </w:t>
      </w:r>
      <w:r w:rsidRPr="004C238F">
        <w:rPr>
          <w:sz w:val="28"/>
          <w:szCs w:val="28"/>
        </w:rPr>
        <w:t>на прием в порядке очередности</w:t>
      </w:r>
      <w:r>
        <w:rPr>
          <w:sz w:val="28"/>
          <w:szCs w:val="28"/>
        </w:rPr>
        <w:t xml:space="preserve"> </w:t>
      </w:r>
      <w:r w:rsidRPr="005C19CD">
        <w:rPr>
          <w:sz w:val="28"/>
          <w:szCs w:val="28"/>
        </w:rPr>
        <w:t xml:space="preserve">в соответствии со временем </w:t>
      </w:r>
      <w:r>
        <w:rPr>
          <w:sz w:val="28"/>
          <w:szCs w:val="28"/>
        </w:rPr>
        <w:t xml:space="preserve">их </w:t>
      </w:r>
      <w:r w:rsidRPr="00F045BE">
        <w:rPr>
          <w:sz w:val="28"/>
          <w:szCs w:val="28"/>
        </w:rPr>
        <w:t>прибытия на прием и</w:t>
      </w:r>
      <w:r>
        <w:rPr>
          <w:sz w:val="28"/>
          <w:szCs w:val="28"/>
        </w:rPr>
        <w:t>ли</w:t>
      </w:r>
      <w:r w:rsidRPr="00BE2F99">
        <w:rPr>
          <w:sz w:val="28"/>
          <w:szCs w:val="28"/>
        </w:rPr>
        <w:t xml:space="preserve"> временем приема, определенным в ходе предварительной записи на прием.</w:t>
      </w:r>
    </w:p>
    <w:p w14:paraId="7D4A29B4" w14:textId="77777777" w:rsidR="00BA7C54" w:rsidRDefault="00BA7C54" w:rsidP="00BA7C54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12EDE25" w14:textId="2E71A09A" w:rsidR="00BA7C54" w:rsidRDefault="00BA7C54" w:rsidP="00BA7C54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>
        <w:rPr>
          <w:sz w:val="28"/>
          <w:szCs w:val="28"/>
        </w:rPr>
        <w:t>избирателей</w:t>
      </w:r>
      <w:r w:rsidRPr="007E3A3F">
        <w:rPr>
          <w:sz w:val="28"/>
          <w:szCs w:val="28"/>
        </w:rPr>
        <w:t xml:space="preserve"> 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>
        <w:rPr>
          <w:sz w:val="28"/>
          <w:szCs w:val="28"/>
        </w:rPr>
        <w:t xml:space="preserve">избирателя или одной </w:t>
      </w:r>
      <w:r>
        <w:rPr>
          <w:sz w:val="28"/>
          <w:szCs w:val="28"/>
        </w:rPr>
        <w:lastRenderedPageBreak/>
        <w:t>группы избирателей</w:t>
      </w:r>
      <w:r w:rsidRPr="007E3A3F">
        <w:rPr>
          <w:sz w:val="28"/>
          <w:szCs w:val="28"/>
        </w:rPr>
        <w:t xml:space="preserve"> составляет не более </w:t>
      </w:r>
      <w:r w:rsidRPr="00394ABC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</w:t>
      </w:r>
      <w:r w:rsidRPr="00394ABC">
        <w:rPr>
          <w:sz w:val="28"/>
          <w:szCs w:val="28"/>
        </w:rPr>
        <w:t xml:space="preserve">более </w:t>
      </w:r>
      <w:r w:rsidR="00865D0E" w:rsidRPr="00394ABC">
        <w:rPr>
          <w:sz w:val="28"/>
          <w:szCs w:val="28"/>
        </w:rPr>
        <w:t>трех</w:t>
      </w:r>
      <w:r w:rsidRPr="007E3A3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избирателей</w:t>
      </w:r>
      <w:r w:rsidRPr="007E3A3F">
        <w:rPr>
          <w:sz w:val="28"/>
          <w:szCs w:val="28"/>
        </w:rPr>
        <w:t xml:space="preserve"> из числа пришедших совместно по одному вопросу.</w:t>
      </w:r>
    </w:p>
    <w:p w14:paraId="1E0CFFBE" w14:textId="3E41BEB8" w:rsidR="00BA7C54" w:rsidRPr="006315AC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54E8A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Избиратели</w:t>
      </w:r>
      <w:r w:rsidRPr="006315AC">
        <w:rPr>
          <w:sz w:val="28"/>
          <w:szCs w:val="28"/>
        </w:rPr>
        <w:t>, находящиеся в состоянии алкогольного</w:t>
      </w:r>
      <w:r>
        <w:rPr>
          <w:sz w:val="28"/>
          <w:szCs w:val="28"/>
        </w:rPr>
        <w:t xml:space="preserve">, </w:t>
      </w:r>
      <w:r w:rsidRPr="006315AC">
        <w:rPr>
          <w:sz w:val="28"/>
          <w:szCs w:val="28"/>
        </w:rPr>
        <w:t xml:space="preserve">наркотического </w:t>
      </w:r>
      <w:r>
        <w:rPr>
          <w:sz w:val="28"/>
          <w:szCs w:val="28"/>
        </w:rPr>
        <w:t xml:space="preserve">или иного токсического </w:t>
      </w:r>
      <w:r w:rsidRPr="006315AC">
        <w:rPr>
          <w:sz w:val="28"/>
          <w:szCs w:val="28"/>
        </w:rPr>
        <w:t>опьянения</w:t>
      </w:r>
      <w:r w:rsidRPr="00954E8A">
        <w:rPr>
          <w:sz w:val="28"/>
          <w:szCs w:val="28"/>
        </w:rPr>
        <w:t>, 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с другими предметами, представляющими угрозу безопасности посетителей, депутатов и иных лиц, на личный прием не допускаются.</w:t>
      </w:r>
    </w:p>
    <w:p w14:paraId="73BBEEBE" w14:textId="0E9E4C45" w:rsidR="00BA7C54" w:rsidRDefault="00BA7C54" w:rsidP="00BA7C54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>
        <w:rPr>
          <w:sz w:val="28"/>
          <w:szCs w:val="28"/>
        </w:rPr>
        <w:t>избирателя</w:t>
      </w:r>
      <w:r w:rsidRPr="006315AC">
        <w:rPr>
          <w:sz w:val="28"/>
          <w:szCs w:val="28"/>
        </w:rPr>
        <w:t xml:space="preserve"> прием может быть прекращен</w:t>
      </w:r>
      <w:r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0BC2DD3F" w14:textId="77777777" w:rsidR="00BA7C54" w:rsidRPr="00A61B51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может быть отказано в личном приеме при осуществлении им видеозаписи</w:t>
      </w:r>
      <w:r>
        <w:rPr>
          <w:sz w:val="28"/>
          <w:szCs w:val="28"/>
        </w:rPr>
        <w:t xml:space="preserve"> (аудиовидеозаписи)</w:t>
      </w:r>
      <w:r w:rsidRPr="00A61B51">
        <w:rPr>
          <w:sz w:val="28"/>
          <w:szCs w:val="28"/>
        </w:rPr>
        <w:t xml:space="preserve">, </w:t>
      </w:r>
      <w:r>
        <w:rPr>
          <w:sz w:val="28"/>
          <w:szCs w:val="28"/>
        </w:rPr>
        <w:t>если ее осуществление</w:t>
      </w:r>
      <w:r w:rsidRPr="00A61B51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повлечь</w:t>
      </w:r>
      <w:r w:rsidRPr="00A61B51">
        <w:rPr>
          <w:sz w:val="28"/>
          <w:szCs w:val="28"/>
        </w:rPr>
        <w:t xml:space="preserve"> нарушение прав </w:t>
      </w:r>
      <w:r>
        <w:rPr>
          <w:sz w:val="28"/>
          <w:szCs w:val="28"/>
        </w:rPr>
        <w:t xml:space="preserve">и свобод </w:t>
      </w:r>
      <w:r w:rsidRPr="00A61B51">
        <w:rPr>
          <w:sz w:val="28"/>
          <w:szCs w:val="28"/>
        </w:rPr>
        <w:t>третьих лиц</w:t>
      </w:r>
      <w:r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Pr="00272F45">
        <w:rPr>
          <w:sz w:val="28"/>
          <w:szCs w:val="28"/>
        </w:rPr>
        <w:t>(аудиовидеозаписи)</w:t>
      </w:r>
      <w:r w:rsidRPr="00A61B51">
        <w:rPr>
          <w:sz w:val="28"/>
          <w:szCs w:val="28"/>
        </w:rPr>
        <w:t>.</w:t>
      </w:r>
    </w:p>
    <w:p w14:paraId="4DAE74DB" w14:textId="628786F9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851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личном приеме избиратель предъявляет документ, удостоверяющий его личность, а представитель </w:t>
      </w:r>
      <w:r w:rsidRPr="00052914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и, </w:t>
      </w:r>
      <w:r w:rsidRPr="00052914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05291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 xml:space="preserve">я, указанных в пункте 4 настоящего Порядка, также документ, подтверждающий его полномочия, и сообщает суть обращения. </w:t>
      </w:r>
    </w:p>
    <w:p w14:paraId="38C5CD86" w14:textId="4203AA5F" w:rsidR="00BA7C54" w:rsidRPr="00066632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851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личного приема депутат при содействии </w:t>
      </w:r>
      <w:r w:rsidRPr="0085105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 (далее – карточка приема).</w:t>
      </w:r>
    </w:p>
    <w:p w14:paraId="176A70F6" w14:textId="58F9037D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851059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697C5AB1" w14:textId="2761649D" w:rsidR="00BA7C54" w:rsidRDefault="00BA7C54" w:rsidP="00BA7C54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>
        <w:rPr>
          <w:sz w:val="28"/>
          <w:szCs w:val="28"/>
        </w:rPr>
        <w:t>избирателя</w:t>
      </w:r>
      <w:r w:rsidRPr="005652AE">
        <w:rPr>
          <w:sz w:val="28"/>
          <w:szCs w:val="28"/>
        </w:rPr>
        <w:t xml:space="preserve"> может быть дан устно в ходе личного приема, о чем делается запись в карточке приема. В остальных случаях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>
        <w:rPr>
          <w:sz w:val="28"/>
          <w:szCs w:val="28"/>
        </w:rPr>
        <w:t xml:space="preserve"> в соответствии с </w:t>
      </w:r>
      <w:r w:rsidRPr="00836007">
        <w:rPr>
          <w:sz w:val="28"/>
          <w:szCs w:val="28"/>
        </w:rPr>
        <w:t>Федеральным законом «О</w:t>
      </w:r>
      <w:r w:rsidR="00261B98">
        <w:rPr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62B02385" w14:textId="63A429EA" w:rsidR="00BA7C54" w:rsidRPr="005652A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 xml:space="preserve">избиратель ставит вопросы, не относящиеся к компетенции депутатов и (или) органов местного самоуправления </w:t>
      </w:r>
      <w:r w:rsidRPr="00261B98">
        <w:rPr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>
        <w:rPr>
          <w:sz w:val="28"/>
          <w:szCs w:val="28"/>
        </w:rPr>
        <w:t>избирателю</w:t>
      </w:r>
      <w:r w:rsidRPr="005652AE">
        <w:rPr>
          <w:sz w:val="28"/>
          <w:szCs w:val="28"/>
        </w:rPr>
        <w:t xml:space="preserve"> разъясняется, куда </w:t>
      </w:r>
      <w:r>
        <w:rPr>
          <w:sz w:val="28"/>
          <w:szCs w:val="28"/>
        </w:rPr>
        <w:t xml:space="preserve">(к кому) 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1A4FA2C0" w14:textId="1DED8455" w:rsidR="00BA7C54" w:rsidRPr="00DD761E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61B98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Письменное обращение, принятое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Pr="005652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761E">
        <w:rPr>
          <w:sz w:val="28"/>
          <w:szCs w:val="28"/>
        </w:rPr>
        <w:t xml:space="preserve">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14:paraId="7C2355C5" w14:textId="13E25AF4" w:rsidR="00BA7C54" w:rsidRPr="004C238F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261B98">
        <w:rPr>
          <w:sz w:val="28"/>
          <w:szCs w:val="28"/>
        </w:rPr>
        <w:t xml:space="preserve"> </w:t>
      </w:r>
      <w:r w:rsidRPr="004C238F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>избирателю</w:t>
      </w:r>
      <w:r w:rsidRPr="004C238F">
        <w:rPr>
          <w:sz w:val="28"/>
          <w:szCs w:val="28"/>
        </w:rPr>
        <w:t xml:space="preserve"> 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729E6558" w14:textId="2AA9DA16" w:rsidR="00BA7C54" w:rsidRDefault="00BA7C54" w:rsidP="00BA7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61B98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261B98">
        <w:rPr>
          <w:sz w:val="28"/>
          <w:szCs w:val="28"/>
        </w:rPr>
        <w:t>администрации</w:t>
      </w:r>
      <w:r w:rsidRPr="00836007">
        <w:rPr>
          <w:sz w:val="28"/>
          <w:szCs w:val="28"/>
        </w:rPr>
        <w:t xml:space="preserve"> и подлежат хранению в </w:t>
      </w:r>
      <w:r w:rsidRPr="00261B98">
        <w:rPr>
          <w:sz w:val="28"/>
          <w:szCs w:val="28"/>
        </w:rPr>
        <w:t>администрации</w:t>
      </w:r>
      <w:r w:rsidRPr="00836007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</w:t>
      </w:r>
      <w:r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41A2C7B2" w14:textId="77777777" w:rsidR="00BA7C54" w:rsidRDefault="00BA7C54" w:rsidP="00BA7C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D3D2B4" w14:textId="77777777" w:rsidR="00BA7C54" w:rsidRPr="009C5697" w:rsidRDefault="00BA7C54" w:rsidP="00BA7C54">
      <w:pPr>
        <w:ind w:left="5103"/>
        <w:jc w:val="both"/>
      </w:pPr>
      <w:r w:rsidRPr="009C5697">
        <w:lastRenderedPageBreak/>
        <w:t xml:space="preserve">Приложение </w:t>
      </w:r>
    </w:p>
    <w:p w14:paraId="05471178" w14:textId="2DA8A9D1" w:rsidR="00BA7C54" w:rsidRPr="009C5697" w:rsidRDefault="00BA7C54" w:rsidP="00BA7C54">
      <w:pPr>
        <w:ind w:left="5103"/>
        <w:jc w:val="both"/>
      </w:pPr>
      <w:r w:rsidRPr="009C5697">
        <w:t xml:space="preserve">к Порядку проведения личного приема избирателей депутатом Совета депутатов внутригородского муниципального образования – </w:t>
      </w:r>
      <w:r w:rsidRPr="009C5697">
        <w:rPr>
          <w:iCs/>
        </w:rPr>
        <w:t xml:space="preserve">муниципального округа </w:t>
      </w:r>
      <w:r w:rsidR="009C5697" w:rsidRPr="009C5697">
        <w:rPr>
          <w:iCs/>
        </w:rPr>
        <w:t>Ломоносовский</w:t>
      </w:r>
      <w:r w:rsidRPr="009C5697">
        <w:rPr>
          <w:iCs/>
        </w:rPr>
        <w:t xml:space="preserve"> </w:t>
      </w:r>
      <w:r w:rsidRPr="009C5697">
        <w:t>в городе Москве</w:t>
      </w:r>
    </w:p>
    <w:p w14:paraId="1275E66A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50151E5D" w14:textId="77777777" w:rsidR="00BA7C54" w:rsidRDefault="00BA7C54" w:rsidP="00BA7C5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53AB5EB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4861D3EF" w14:textId="77777777" w:rsidR="00BA7C54" w:rsidRDefault="00BA7C54" w:rsidP="00BA7C54">
      <w:pPr>
        <w:ind w:firstLine="709"/>
        <w:jc w:val="both"/>
        <w:rPr>
          <w:sz w:val="28"/>
          <w:szCs w:val="28"/>
        </w:rPr>
      </w:pPr>
    </w:p>
    <w:p w14:paraId="6C0C5050" w14:textId="77777777" w:rsidR="00BA7C54" w:rsidRPr="002D2751" w:rsidRDefault="00BA7C54" w:rsidP="00BA7C54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КАРТОЧКА ЛИЧНОГО ПРИЕМА </w:t>
      </w:r>
    </w:p>
    <w:p w14:paraId="2F71FAC2" w14:textId="77777777" w:rsidR="00BA7C54" w:rsidRPr="00E8406B" w:rsidRDefault="00BA7C54" w:rsidP="00BA7C54"/>
    <w:p w14:paraId="42ADBB52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1DF80046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4E2F3BD8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0517B313" w14:textId="77777777" w:rsidR="00BA7C54" w:rsidRPr="00E8406B" w:rsidRDefault="00BA7C54" w:rsidP="00BA7C54">
      <w:r w:rsidRPr="00E8406B">
        <w:t>________________________________________________________</w:t>
      </w:r>
      <w:r>
        <w:t>____</w:t>
      </w:r>
      <w:r w:rsidRPr="00E8406B">
        <w:t>_____________________</w:t>
      </w:r>
    </w:p>
    <w:p w14:paraId="793D9F10" w14:textId="77777777" w:rsidR="00BA7C54" w:rsidRDefault="00BA7C54" w:rsidP="00BA7C54"/>
    <w:p w14:paraId="4C0C2DBC" w14:textId="77777777" w:rsidR="00BA7C54" w:rsidRPr="002D2751" w:rsidRDefault="00BA7C54" w:rsidP="00BA7C54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0A436822" w14:textId="77777777" w:rsidR="00BA7C54" w:rsidRDefault="00BA7C54" w:rsidP="00BA7C5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E83DE" w14:textId="77777777" w:rsidR="00BA7C54" w:rsidRPr="002D2751" w:rsidRDefault="00BA7C54" w:rsidP="00BA7C54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 (места нахождения), контактная информация:</w:t>
      </w:r>
    </w:p>
    <w:p w14:paraId="7D15B93B" w14:textId="77777777" w:rsidR="00BA7C54" w:rsidRPr="00E8406B" w:rsidRDefault="00BA7C54" w:rsidP="00BA7C54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</w:p>
    <w:p w14:paraId="4570079E" w14:textId="77777777" w:rsidR="00BA7C54" w:rsidRPr="002D2751" w:rsidRDefault="00BA7C54" w:rsidP="00BA7C54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75E1038C" w14:textId="77777777" w:rsidR="00BA7C54" w:rsidRPr="00E8406B" w:rsidRDefault="00BA7C54" w:rsidP="00BA7C54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EB6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2192E" w14:textId="77777777" w:rsidR="00BA7C54" w:rsidRDefault="00BA7C54" w:rsidP="00BA7C54"/>
    <w:p w14:paraId="6C9CD559" w14:textId="77777777" w:rsidR="00BA7C54" w:rsidRDefault="00BA7C54" w:rsidP="00BA7C54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________________________________</w:t>
      </w:r>
    </w:p>
    <w:p w14:paraId="57B196CA" w14:textId="77777777" w:rsidR="00BA7C54" w:rsidRDefault="00BA7C54" w:rsidP="00BA7C54"/>
    <w:p w14:paraId="52F2AD1B" w14:textId="77777777" w:rsidR="00BA7C54" w:rsidRDefault="00BA7C54" w:rsidP="00BA7C54"/>
    <w:p w14:paraId="42E7C9F6" w14:textId="77777777" w:rsidR="00BA7C54" w:rsidRPr="002D2751" w:rsidRDefault="00BA7C54" w:rsidP="00BA7C54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513BC473" w14:textId="77777777" w:rsidR="00BA7C54" w:rsidRPr="00E8406B" w:rsidRDefault="00BA7C54" w:rsidP="00BA7C54">
      <w:pPr>
        <w:jc w:val="both"/>
      </w:pPr>
      <w:r>
        <w:t>_</w:t>
      </w:r>
      <w:r w:rsidRPr="00E8406B">
        <w:t>____________________________________________________________________________</w:t>
      </w:r>
      <w:r>
        <w:t>____</w:t>
      </w:r>
    </w:p>
    <w:p w14:paraId="7CEC40B2" w14:textId="77777777" w:rsidR="00BA7C54" w:rsidRPr="00E8406B" w:rsidRDefault="00BA7C54" w:rsidP="00BA7C54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0E7AF377" w14:textId="77777777" w:rsidR="00BA7C54" w:rsidRDefault="00BA7C54" w:rsidP="00BA7C54"/>
    <w:p w14:paraId="1DDAC704" w14:textId="77777777" w:rsidR="00BA7C54" w:rsidRPr="002D2751" w:rsidRDefault="00BA7C54" w:rsidP="00BA7C54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6D11B36D" w14:textId="77777777" w:rsidR="00BA7C54" w:rsidRPr="00E8406B" w:rsidRDefault="00BA7C54" w:rsidP="00BA7C54">
      <w:r>
        <w:t>_________________________________________________________________________________</w:t>
      </w:r>
    </w:p>
    <w:p w14:paraId="5B1D47AB" w14:textId="77777777" w:rsidR="00BA7C54" w:rsidRPr="00E8406B" w:rsidRDefault="00BA7C54" w:rsidP="00BA7C54"/>
    <w:p w14:paraId="0D535AB1" w14:textId="77777777" w:rsidR="00BA7C54" w:rsidRPr="00D03107" w:rsidRDefault="00BA7C54" w:rsidP="00BA7C54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 (в случае необходимости его предоставления):</w:t>
      </w:r>
    </w:p>
    <w:p w14:paraId="51CAFD89" w14:textId="77777777" w:rsidR="00BA7C54" w:rsidRPr="00900080" w:rsidRDefault="00BA7C54" w:rsidP="00BA7C54">
      <w:r w:rsidRPr="00900080">
        <w:t>_____________________________________________________________________________</w:t>
      </w:r>
      <w:r>
        <w:t>____</w:t>
      </w:r>
    </w:p>
    <w:p w14:paraId="736D4450" w14:textId="77777777" w:rsidR="00BA7C54" w:rsidRPr="00900080" w:rsidRDefault="00BA7C54" w:rsidP="00BA7C54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41E29F35" w14:textId="77777777" w:rsidR="00BA7C54" w:rsidRDefault="00BA7C54" w:rsidP="00BA7C54">
      <w:pPr>
        <w:spacing w:after="120"/>
      </w:pPr>
    </w:p>
    <w:p w14:paraId="2E028EB2" w14:textId="77777777" w:rsidR="00BA7C54" w:rsidRPr="00D03107" w:rsidRDefault="00BA7C54" w:rsidP="00BA7C54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Примечания:</w:t>
      </w:r>
    </w:p>
    <w:p w14:paraId="3328FF5B" w14:textId="77777777" w:rsidR="00BA7C54" w:rsidRPr="00066632" w:rsidRDefault="00BA7C54" w:rsidP="00BA7C54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730EB6">
        <w:t>_________________________________________________________________________________</w:t>
      </w:r>
    </w:p>
    <w:p w14:paraId="7D6F7F3A" w14:textId="77777777" w:rsidR="003B6A61" w:rsidRDefault="003B6A61"/>
    <w:sectPr w:rsidR="003B6A61" w:rsidSect="00E35286">
      <w:headerReference w:type="default" r:id="rId7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3441" w14:textId="77777777" w:rsidR="004C276B" w:rsidRDefault="004C276B" w:rsidP="00BA7C54">
      <w:r>
        <w:separator/>
      </w:r>
    </w:p>
  </w:endnote>
  <w:endnote w:type="continuationSeparator" w:id="0">
    <w:p w14:paraId="3EE49200" w14:textId="77777777" w:rsidR="004C276B" w:rsidRDefault="004C276B" w:rsidP="00BA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68A1" w14:textId="77777777" w:rsidR="004C276B" w:rsidRDefault="004C276B" w:rsidP="00BA7C54">
      <w:r>
        <w:separator/>
      </w:r>
    </w:p>
  </w:footnote>
  <w:footnote w:type="continuationSeparator" w:id="0">
    <w:p w14:paraId="14B3057B" w14:textId="77777777" w:rsidR="004C276B" w:rsidRDefault="004C276B" w:rsidP="00BA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61FA36BC" w14:textId="77777777" w:rsidR="00BA7C54" w:rsidRDefault="00BA7C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54"/>
    <w:rsid w:val="00083E6D"/>
    <w:rsid w:val="00083E9C"/>
    <w:rsid w:val="001250B8"/>
    <w:rsid w:val="001408CC"/>
    <w:rsid w:val="00156687"/>
    <w:rsid w:val="001E4FA3"/>
    <w:rsid w:val="001F33F5"/>
    <w:rsid w:val="00201C4E"/>
    <w:rsid w:val="002255DE"/>
    <w:rsid w:val="00261B98"/>
    <w:rsid w:val="002C05D2"/>
    <w:rsid w:val="00303C2B"/>
    <w:rsid w:val="00350D3A"/>
    <w:rsid w:val="00394ABC"/>
    <w:rsid w:val="003A2293"/>
    <w:rsid w:val="003B6A61"/>
    <w:rsid w:val="003F2381"/>
    <w:rsid w:val="00455013"/>
    <w:rsid w:val="004C276B"/>
    <w:rsid w:val="004D2D69"/>
    <w:rsid w:val="004F0B19"/>
    <w:rsid w:val="004F536C"/>
    <w:rsid w:val="00516A3B"/>
    <w:rsid w:val="005525D0"/>
    <w:rsid w:val="00585221"/>
    <w:rsid w:val="00586FDD"/>
    <w:rsid w:val="005D4A7C"/>
    <w:rsid w:val="0064082B"/>
    <w:rsid w:val="0065682A"/>
    <w:rsid w:val="0067574F"/>
    <w:rsid w:val="00681302"/>
    <w:rsid w:val="006945F1"/>
    <w:rsid w:val="006A450F"/>
    <w:rsid w:val="006B2B6B"/>
    <w:rsid w:val="006E064A"/>
    <w:rsid w:val="006E719C"/>
    <w:rsid w:val="00795C2E"/>
    <w:rsid w:val="007F135E"/>
    <w:rsid w:val="00827067"/>
    <w:rsid w:val="00827C47"/>
    <w:rsid w:val="00851059"/>
    <w:rsid w:val="008610C4"/>
    <w:rsid w:val="00865D0E"/>
    <w:rsid w:val="008A02E6"/>
    <w:rsid w:val="008F08D2"/>
    <w:rsid w:val="008F5F7A"/>
    <w:rsid w:val="009307A6"/>
    <w:rsid w:val="00942645"/>
    <w:rsid w:val="00954E8A"/>
    <w:rsid w:val="009C5697"/>
    <w:rsid w:val="009E3E8F"/>
    <w:rsid w:val="009F7CCF"/>
    <w:rsid w:val="00A35D8B"/>
    <w:rsid w:val="00A6548A"/>
    <w:rsid w:val="00A85A1A"/>
    <w:rsid w:val="00AD1917"/>
    <w:rsid w:val="00AF509F"/>
    <w:rsid w:val="00B269E6"/>
    <w:rsid w:val="00B73B4C"/>
    <w:rsid w:val="00BA7C54"/>
    <w:rsid w:val="00C01E98"/>
    <w:rsid w:val="00C56813"/>
    <w:rsid w:val="00CB5EF4"/>
    <w:rsid w:val="00CD4768"/>
    <w:rsid w:val="00D44F37"/>
    <w:rsid w:val="00D87138"/>
    <w:rsid w:val="00D90EAB"/>
    <w:rsid w:val="00DE1827"/>
    <w:rsid w:val="00DF3CF0"/>
    <w:rsid w:val="00E17F0F"/>
    <w:rsid w:val="00E35286"/>
    <w:rsid w:val="00E566EB"/>
    <w:rsid w:val="00E576D7"/>
    <w:rsid w:val="00E67AA1"/>
    <w:rsid w:val="00E8561F"/>
    <w:rsid w:val="00E924FA"/>
    <w:rsid w:val="00EA5102"/>
    <w:rsid w:val="00EC21D8"/>
    <w:rsid w:val="00F32FB5"/>
    <w:rsid w:val="00FA1968"/>
    <w:rsid w:val="00FC77CE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8E54"/>
  <w15:chartTrackingRefBased/>
  <w15:docId w15:val="{6EF7D10F-63DD-44FA-BFD7-A5390ED4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C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C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7C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7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7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7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7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C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7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7C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7C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7C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7C5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rsid w:val="00BA7C5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A7C5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BA7C54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unhideWhenUsed/>
    <w:rsid w:val="00BA7C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A7C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BA7C54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BA7C5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352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3528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53</cp:revision>
  <dcterms:created xsi:type="dcterms:W3CDTF">2026-05-03T09:23:00Z</dcterms:created>
  <dcterms:modified xsi:type="dcterms:W3CDTF">2026-05-13T08:04:00Z</dcterms:modified>
</cp:coreProperties>
</file>