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B415" w14:textId="20EACF3D" w:rsidR="00271738" w:rsidRDefault="00271738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B1D2A41" w14:textId="58EAEA4F" w:rsidR="002C088E" w:rsidRDefault="002C088E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72BCBB7" w14:textId="77777777" w:rsidR="002C088E" w:rsidRDefault="002C088E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E5302EF" w14:textId="61A47299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CCD475F" w14:textId="3BA433C0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5622970" w14:textId="41DC7B9D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27F0C47" w14:textId="1F06DC42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53C88FF" w14:textId="5E60813E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74B02DD" w14:textId="53B99BDF" w:rsidR="00DD331A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29D8DB6" w14:textId="77777777" w:rsidR="00DD331A" w:rsidRPr="002C088E" w:rsidRDefault="00DD331A" w:rsidP="002717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6895B4C" w14:textId="2CA46A06" w:rsidR="00271738" w:rsidRPr="00DD331A" w:rsidRDefault="00EC7523" w:rsidP="00271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31A">
        <w:rPr>
          <w:rFonts w:ascii="Times New Roman" w:hAnsi="Times New Roman"/>
          <w:b/>
          <w:sz w:val="28"/>
          <w:szCs w:val="28"/>
        </w:rPr>
        <w:t>15 марта</w:t>
      </w:r>
      <w:r w:rsidR="00271738" w:rsidRPr="00DD331A">
        <w:rPr>
          <w:rFonts w:ascii="Times New Roman" w:hAnsi="Times New Roman"/>
          <w:b/>
          <w:sz w:val="28"/>
          <w:szCs w:val="28"/>
        </w:rPr>
        <w:t xml:space="preserve"> 2022 года    № </w:t>
      </w:r>
      <w:r w:rsidRPr="00DD331A">
        <w:rPr>
          <w:rFonts w:ascii="Times New Roman" w:hAnsi="Times New Roman"/>
          <w:b/>
          <w:sz w:val="28"/>
          <w:szCs w:val="28"/>
        </w:rPr>
        <w:t>82/6</w:t>
      </w:r>
    </w:p>
    <w:p w14:paraId="0E80725E" w14:textId="77777777" w:rsidR="00271738" w:rsidRPr="00994A78" w:rsidRDefault="00271738" w:rsidP="0027173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0B02815" w14:textId="22F61EFC" w:rsidR="00271738" w:rsidRPr="00FD6EB5" w:rsidRDefault="00271738" w:rsidP="00271738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2021 году</w:t>
      </w:r>
    </w:p>
    <w:p w14:paraId="30FEA6B7" w14:textId="77777777" w:rsidR="00271738" w:rsidRPr="00FD6EB5" w:rsidRDefault="00271738" w:rsidP="00271738">
      <w:pPr>
        <w:pStyle w:val="a3"/>
        <w:ind w:firstLine="700"/>
      </w:pPr>
    </w:p>
    <w:p w14:paraId="344E8256" w14:textId="08C8C34C" w:rsidR="00271738" w:rsidRPr="005940CE" w:rsidRDefault="00271738" w:rsidP="002717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21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42EAFE80" w14:textId="77777777" w:rsidR="00271738" w:rsidRPr="00D04EE2" w:rsidRDefault="00271738" w:rsidP="00271738">
      <w:pPr>
        <w:pStyle w:val="a3"/>
        <w:rPr>
          <w:sz w:val="16"/>
          <w:szCs w:val="16"/>
        </w:rPr>
      </w:pPr>
    </w:p>
    <w:p w14:paraId="4C32457F" w14:textId="1FFDDD3D" w:rsidR="00271738" w:rsidRDefault="00271738" w:rsidP="00271738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47B6">
        <w:rPr>
          <w:sz w:val="28"/>
          <w:szCs w:val="28"/>
        </w:rPr>
        <w:t>Принять информацию директора</w:t>
      </w:r>
      <w:r w:rsidRPr="00A247B6">
        <w:rPr>
          <w:bCs/>
          <w:sz w:val="28"/>
          <w:szCs w:val="28"/>
        </w:rPr>
        <w:t xml:space="preserve"> ГБУ «Жилищник района Ломоносовский»</w:t>
      </w:r>
      <w:r>
        <w:rPr>
          <w:bCs/>
        </w:rPr>
        <w:t xml:space="preserve"> </w:t>
      </w:r>
      <w:r w:rsidRPr="00192C4C">
        <w:rPr>
          <w:bCs/>
          <w:sz w:val="28"/>
          <w:szCs w:val="28"/>
        </w:rPr>
        <w:t xml:space="preserve">Зуева </w:t>
      </w:r>
      <w:r>
        <w:rPr>
          <w:bCs/>
          <w:sz w:val="28"/>
          <w:szCs w:val="28"/>
        </w:rPr>
        <w:t xml:space="preserve">Сергея Александровича </w:t>
      </w:r>
      <w:r w:rsidRPr="00192C4C">
        <w:rPr>
          <w:sz w:val="28"/>
          <w:szCs w:val="28"/>
        </w:rPr>
        <w:t>о</w:t>
      </w:r>
      <w:r w:rsidRPr="008A3D96">
        <w:t xml:space="preserve"> </w:t>
      </w:r>
      <w:r w:rsidRPr="00A247B6">
        <w:rPr>
          <w:sz w:val="28"/>
          <w:szCs w:val="28"/>
        </w:rPr>
        <w:t xml:space="preserve">работе </w:t>
      </w:r>
      <w:r w:rsidRPr="00A247B6">
        <w:rPr>
          <w:bCs/>
          <w:sz w:val="28"/>
          <w:szCs w:val="28"/>
        </w:rPr>
        <w:t>ГБУ «Жилищник района Ломоносовский»</w:t>
      </w:r>
      <w:r>
        <w:rPr>
          <w:bCs/>
          <w:sz w:val="28"/>
          <w:szCs w:val="28"/>
        </w:rPr>
        <w:t xml:space="preserve"> в 2021</w:t>
      </w:r>
      <w:r w:rsidRPr="00A247B6">
        <w:rPr>
          <w:bCs/>
          <w:sz w:val="28"/>
          <w:szCs w:val="28"/>
        </w:rPr>
        <w:t xml:space="preserve"> году</w:t>
      </w:r>
      <w:r w:rsidRPr="00A247B6">
        <w:rPr>
          <w:sz w:val="28"/>
          <w:szCs w:val="28"/>
        </w:rPr>
        <w:t xml:space="preserve"> к сведению. </w:t>
      </w:r>
    </w:p>
    <w:p w14:paraId="5DD0B2B8" w14:textId="46B553FB" w:rsidR="00E17A4A" w:rsidRDefault="00271738" w:rsidP="000F2E7B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E7B">
        <w:rPr>
          <w:sz w:val="28"/>
          <w:szCs w:val="28"/>
        </w:rPr>
        <w:t xml:space="preserve">Отметить, что </w:t>
      </w:r>
      <w:r w:rsidR="00E17A4A">
        <w:rPr>
          <w:sz w:val="28"/>
          <w:szCs w:val="28"/>
        </w:rPr>
        <w:t>Совет депутатов оценивает результаты работы ГБУ «Жилищник района Ломоносовский» в 2021 году как неудовлетворительные на основании следующ</w:t>
      </w:r>
      <w:r w:rsidR="00D44C24">
        <w:rPr>
          <w:sz w:val="28"/>
          <w:szCs w:val="28"/>
        </w:rPr>
        <w:t>их причин</w:t>
      </w:r>
      <w:r w:rsidR="00E17A4A">
        <w:rPr>
          <w:sz w:val="28"/>
          <w:szCs w:val="28"/>
        </w:rPr>
        <w:t>:</w:t>
      </w:r>
    </w:p>
    <w:p w14:paraId="436B74A6" w14:textId="0DAF6821" w:rsidR="000F2E7B" w:rsidRDefault="009839B6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решения Совета депутатов от </w:t>
      </w:r>
      <w:r w:rsidRPr="009839B6">
        <w:rPr>
          <w:sz w:val="28"/>
          <w:szCs w:val="28"/>
        </w:rPr>
        <w:t>11 февраля 2020 года № 52/1 «О согласовании проекта изменения схемы размещения нестационарных торговых объектов на территории Ломоносовского района»</w:t>
      </w:r>
      <w:r>
        <w:rPr>
          <w:sz w:val="28"/>
          <w:szCs w:val="28"/>
        </w:rPr>
        <w:t xml:space="preserve"> (перенос торгового павильона от памятника </w:t>
      </w:r>
      <w:proofErr w:type="gramStart"/>
      <w:r>
        <w:rPr>
          <w:sz w:val="28"/>
          <w:szCs w:val="28"/>
        </w:rPr>
        <w:t>В.И.</w:t>
      </w:r>
      <w:proofErr w:type="gramEnd"/>
      <w:r>
        <w:rPr>
          <w:sz w:val="28"/>
          <w:szCs w:val="28"/>
        </w:rPr>
        <w:t xml:space="preserve"> Ленину и Н.К. Крупской)</w:t>
      </w:r>
      <w:r w:rsidR="00F13C4A" w:rsidRPr="00F13C4A">
        <w:rPr>
          <w:sz w:val="28"/>
          <w:szCs w:val="28"/>
        </w:rPr>
        <w:t xml:space="preserve"> </w:t>
      </w:r>
      <w:r w:rsidR="00F13C4A">
        <w:rPr>
          <w:sz w:val="28"/>
          <w:szCs w:val="28"/>
        </w:rPr>
        <w:t>в качестве балансодержателя территории.</w:t>
      </w:r>
    </w:p>
    <w:p w14:paraId="2BA7A859" w14:textId="02F6B63E" w:rsidR="009839B6" w:rsidRDefault="009839B6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жалобы жителей на качество содержания многоквартирных домов, находящихся в управлении и эксплуатации ГБУ «Жилищник района Ломоносовский»</w:t>
      </w:r>
      <w:r w:rsidR="009858CB">
        <w:rPr>
          <w:sz w:val="28"/>
          <w:szCs w:val="28"/>
        </w:rPr>
        <w:t>, в том числе жалобы на регулярные протечки кровли, отсутствие отопления в начале отопительного сезона.</w:t>
      </w:r>
    </w:p>
    <w:p w14:paraId="4DBA219E" w14:textId="05AFB1B0" w:rsidR="009858CB" w:rsidRDefault="009858CB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Многочисленные замечания уполномоченных представителей собственников и уполномоченных депутатов к качеству работ, а также к порядку проведения работ по капитальному ремонту многоквартирных домов Ломоносовского района, выполняемых силами ГБУ «Жилищник </w:t>
      </w:r>
      <w:r>
        <w:rPr>
          <w:sz w:val="28"/>
          <w:szCs w:val="28"/>
        </w:rPr>
        <w:lastRenderedPageBreak/>
        <w:t>района Ломоносовский», в том числе выполнение капитального ремонта систем водоотведения, холодного и горячего водоснабжения (магистрали), отопления (магистраль) в подвале дома по адресу: г. Москва, ул. Строителей, д. 13</w:t>
      </w:r>
      <w:r w:rsidR="00280D04">
        <w:rPr>
          <w:sz w:val="28"/>
          <w:szCs w:val="28"/>
        </w:rPr>
        <w:t>, к. 1</w:t>
      </w:r>
      <w:r>
        <w:rPr>
          <w:sz w:val="28"/>
          <w:szCs w:val="28"/>
        </w:rPr>
        <w:t xml:space="preserve"> до </w:t>
      </w:r>
      <w:r w:rsidR="00D44C24">
        <w:rPr>
          <w:sz w:val="28"/>
          <w:szCs w:val="28"/>
        </w:rPr>
        <w:t>принятия в работу проектно-сметной документации по капитальному ремонту данных систем.</w:t>
      </w:r>
    </w:p>
    <w:p w14:paraId="752B327F" w14:textId="45BBC950" w:rsidR="00D44C24" w:rsidRDefault="00D44C24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содержание оборудования на детских и спортивных площадках района, отсутствие контроля за качеством устанавливаемого оборудования.</w:t>
      </w:r>
    </w:p>
    <w:p w14:paraId="5026D741" w14:textId="00B2A4C4" w:rsidR="00D44C24" w:rsidRDefault="00D44C24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Продолжающиеся нарушения </w:t>
      </w:r>
      <w:r w:rsidRPr="00D44C2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44C24">
        <w:rPr>
          <w:sz w:val="28"/>
          <w:szCs w:val="28"/>
        </w:rPr>
        <w:t xml:space="preserve"> Правительства Москвы от 10 сентября 2002 г. N 743-ПП "Об утверждении Правил создания, содержания и охраны зеленых насаждений и природных сообществ города Москвы"</w:t>
      </w:r>
      <w:r>
        <w:rPr>
          <w:sz w:val="28"/>
          <w:szCs w:val="28"/>
        </w:rPr>
        <w:t>, выражающиеся в уборке листвы с дворовых территорий, складировании загрязненного реагентами снега на газонах, ненадлежащем уход</w:t>
      </w:r>
      <w:r w:rsidR="00280D04">
        <w:rPr>
          <w:sz w:val="28"/>
          <w:szCs w:val="28"/>
        </w:rPr>
        <w:t>е</w:t>
      </w:r>
      <w:r>
        <w:rPr>
          <w:sz w:val="28"/>
          <w:szCs w:val="28"/>
        </w:rPr>
        <w:t xml:space="preserve"> за зелеными насаждениями.</w:t>
      </w:r>
    </w:p>
    <w:p w14:paraId="0F715CED" w14:textId="37C3FCA0" w:rsidR="00D44C24" w:rsidRDefault="00D44C24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Отсутствию прозрачности в деятельности ГБУ «Жилищник района Ломоносовский», выража</w:t>
      </w:r>
      <w:r w:rsidR="004331CD">
        <w:rPr>
          <w:sz w:val="28"/>
          <w:szCs w:val="28"/>
        </w:rPr>
        <w:t>ющееся в отказе от предоставления разработанной за бюджетные средства проектной документации на благоустройство сквера «Надежда».</w:t>
      </w:r>
    </w:p>
    <w:p w14:paraId="74BF637C" w14:textId="034714D4" w:rsidR="004331CD" w:rsidRDefault="004331CD" w:rsidP="00D44C24">
      <w:pPr>
        <w:pStyle w:val="a5"/>
        <w:numPr>
          <w:ilvl w:val="0"/>
          <w:numId w:val="3"/>
        </w:numPr>
        <w:tabs>
          <w:tab w:val="left" w:pos="0"/>
          <w:tab w:val="left" w:pos="4860"/>
        </w:tabs>
        <w:spacing w:line="240" w:lineRule="atLeas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отказы в добровольной выплате компенсации жителями района в случае нанесения их имуществу ущерба из-за действи</w:t>
      </w:r>
      <w:r w:rsidR="00280D04">
        <w:rPr>
          <w:sz w:val="28"/>
          <w:szCs w:val="28"/>
        </w:rPr>
        <w:t>й</w:t>
      </w:r>
      <w:r>
        <w:rPr>
          <w:sz w:val="28"/>
          <w:szCs w:val="28"/>
        </w:rPr>
        <w:t>/бездействия ГБУ «Жилищник района Ломоносовский».</w:t>
      </w:r>
    </w:p>
    <w:p w14:paraId="0EB6A5FF" w14:textId="4B2EDFE0" w:rsidR="000F2E7B" w:rsidRDefault="000F2E7B" w:rsidP="004331CD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</w:t>
      </w:r>
      <w:r>
        <w:rPr>
          <w:bCs/>
          <w:sz w:val="28"/>
          <w:szCs w:val="28"/>
        </w:rPr>
        <w:t xml:space="preserve">ГБУ «Жилищник района Ломоносовский» </w:t>
      </w:r>
      <w:r w:rsidR="004331CD">
        <w:rPr>
          <w:bCs/>
          <w:sz w:val="28"/>
          <w:szCs w:val="28"/>
        </w:rPr>
        <w:t>реорганизовать работу ГБУ «Жилищник района Ломоносовский» для устранения недочетов в работе.</w:t>
      </w:r>
    </w:p>
    <w:p w14:paraId="1E9E7B16" w14:textId="083DB789" w:rsidR="00271738" w:rsidRDefault="000F2E7B" w:rsidP="00271738">
      <w:pPr>
        <w:pStyle w:val="a3"/>
      </w:pPr>
      <w:r>
        <w:t>4</w:t>
      </w:r>
      <w:r w:rsidR="00271738">
        <w:t xml:space="preserve">. Направить настоящее решение в управу Ломоносовского района города Москвы, </w:t>
      </w:r>
      <w:r w:rsidR="00271738" w:rsidRPr="005940CE">
        <w:rPr>
          <w:bCs/>
        </w:rPr>
        <w:t>ГБУ «Жилищник района Ломоносовский»</w:t>
      </w:r>
      <w:r w:rsidR="00271738">
        <w:t xml:space="preserve">, </w:t>
      </w:r>
      <w:r w:rsidR="00271738" w:rsidRPr="00D635DC">
        <w:t>префектуру</w:t>
      </w:r>
      <w:r w:rsidR="00271738">
        <w:t xml:space="preserve"> Юго-Западного административного округа города Москвы, </w:t>
      </w:r>
      <w:r w:rsidR="00271738" w:rsidRPr="00BC0876">
        <w:t>Департамент территориальных органов исполнительной власти города Москвы</w:t>
      </w:r>
      <w:r w:rsidR="00271738">
        <w:t xml:space="preserve"> в течение 3 рабочих дней </w:t>
      </w:r>
      <w:r w:rsidR="00271738" w:rsidRPr="00626733">
        <w:rPr>
          <w:rFonts w:cs="Arial"/>
        </w:rPr>
        <w:t>после принятия настоящего решения</w:t>
      </w:r>
      <w:r w:rsidR="00271738">
        <w:t>.</w:t>
      </w:r>
    </w:p>
    <w:p w14:paraId="40E4C360" w14:textId="7446F9E7" w:rsidR="00271738" w:rsidRDefault="000F2E7B" w:rsidP="00271738">
      <w:pPr>
        <w:pStyle w:val="a3"/>
      </w:pPr>
      <w:r>
        <w:t>5</w:t>
      </w:r>
      <w:r w:rsidR="00271738"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327FF30" w14:textId="059F9B2B" w:rsidR="00271738" w:rsidRPr="00DD2D1B" w:rsidRDefault="000F2E7B" w:rsidP="00271738">
      <w:pPr>
        <w:pStyle w:val="a3"/>
      </w:pPr>
      <w:bookmarkStart w:id="0" w:name="_Toc363472313"/>
      <w:r>
        <w:t>6</w:t>
      </w:r>
      <w:r w:rsidR="00271738" w:rsidRPr="00052A84">
        <w:t xml:space="preserve">. Контроль за выполнением настоящего решения возложить на </w:t>
      </w:r>
      <w:r w:rsidR="00271738">
        <w:t xml:space="preserve">главу муниципального округа </w:t>
      </w:r>
      <w:bookmarkEnd w:id="0"/>
      <w:r w:rsidR="00271738">
        <w:t xml:space="preserve">Ломоносовский Нефедова </w:t>
      </w:r>
      <w:proofErr w:type="gramStart"/>
      <w:r w:rsidR="00271738">
        <w:t>Г.Ю.</w:t>
      </w:r>
      <w:proofErr w:type="gramEnd"/>
    </w:p>
    <w:p w14:paraId="50758896" w14:textId="77777777" w:rsidR="00271738" w:rsidRPr="00CE6B03" w:rsidRDefault="00271738" w:rsidP="00271738">
      <w:pPr>
        <w:jc w:val="both"/>
        <w:rPr>
          <w:sz w:val="28"/>
          <w:szCs w:val="28"/>
        </w:rPr>
      </w:pPr>
    </w:p>
    <w:p w14:paraId="4805CC84" w14:textId="77777777" w:rsidR="00271738" w:rsidRPr="00DD2D1B" w:rsidRDefault="00271738" w:rsidP="00271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7DEFD0F" w14:textId="0B3B65ED" w:rsidR="00271738" w:rsidRPr="00271738" w:rsidRDefault="00271738" w:rsidP="00271738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481A0A7C" w14:textId="77777777" w:rsidR="00271738" w:rsidRDefault="00271738"/>
    <w:sectPr w:rsidR="00271738" w:rsidSect="00DD331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030"/>
    <w:multiLevelType w:val="hybridMultilevel"/>
    <w:tmpl w:val="1584D36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9C207C4"/>
    <w:multiLevelType w:val="hybridMultilevel"/>
    <w:tmpl w:val="1EF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8"/>
    <w:rsid w:val="000F2E7B"/>
    <w:rsid w:val="00271738"/>
    <w:rsid w:val="00280D04"/>
    <w:rsid w:val="002C088E"/>
    <w:rsid w:val="004331CD"/>
    <w:rsid w:val="009839B6"/>
    <w:rsid w:val="009858CB"/>
    <w:rsid w:val="00986C60"/>
    <w:rsid w:val="00D44C24"/>
    <w:rsid w:val="00DD331A"/>
    <w:rsid w:val="00E17A4A"/>
    <w:rsid w:val="00EC7523"/>
    <w:rsid w:val="00F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BE2"/>
  <w15:chartTrackingRefBased/>
  <w15:docId w15:val="{B9EC413F-C44E-4312-887B-54ABB36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7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73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2717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Коренькова Анастасия Дмитриевна</cp:lastModifiedBy>
  <cp:revision>6</cp:revision>
  <dcterms:created xsi:type="dcterms:W3CDTF">2022-03-14T18:00:00Z</dcterms:created>
  <dcterms:modified xsi:type="dcterms:W3CDTF">2022-03-16T12:52:00Z</dcterms:modified>
</cp:coreProperties>
</file>