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4743" w14:textId="77777777" w:rsidR="00E165D0" w:rsidRPr="003D0D35" w:rsidRDefault="00E165D0" w:rsidP="00E165D0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 xml:space="preserve">СОВЕТ ДЕПУТАТОВ </w:t>
      </w:r>
    </w:p>
    <w:p w14:paraId="2E56CA3B" w14:textId="77777777" w:rsidR="00E165D0" w:rsidRPr="003D0D35" w:rsidRDefault="00E165D0" w:rsidP="00E165D0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МУНИЦИПАЛЬНОГО ОКРУГА</w:t>
      </w:r>
    </w:p>
    <w:p w14:paraId="5298FAB2" w14:textId="77777777" w:rsidR="00E165D0" w:rsidRDefault="00E165D0" w:rsidP="00E165D0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ЛОМОНОСОВСКИЙ</w:t>
      </w:r>
    </w:p>
    <w:p w14:paraId="51D66085" w14:textId="77777777" w:rsidR="00E165D0" w:rsidRPr="003D0D35" w:rsidRDefault="00E165D0" w:rsidP="00E165D0">
      <w:pPr>
        <w:spacing w:line="240" w:lineRule="atLeast"/>
        <w:jc w:val="center"/>
        <w:rPr>
          <w:b/>
          <w:sz w:val="28"/>
          <w:szCs w:val="28"/>
        </w:rPr>
      </w:pPr>
    </w:p>
    <w:p w14:paraId="2841B0B3" w14:textId="77777777" w:rsidR="00E165D0" w:rsidRDefault="00E165D0" w:rsidP="00E165D0">
      <w:pPr>
        <w:spacing w:line="240" w:lineRule="atLeast"/>
        <w:jc w:val="center"/>
        <w:rPr>
          <w:b/>
          <w:bCs/>
          <w:sz w:val="28"/>
          <w:szCs w:val="28"/>
        </w:rPr>
      </w:pPr>
      <w:r w:rsidRPr="003D0D35">
        <w:rPr>
          <w:b/>
          <w:bCs/>
          <w:sz w:val="28"/>
          <w:szCs w:val="28"/>
        </w:rPr>
        <w:t>РЕШЕНИЕ</w:t>
      </w:r>
    </w:p>
    <w:p w14:paraId="7B248975" w14:textId="77777777" w:rsidR="00E165D0" w:rsidRPr="003D0D35" w:rsidRDefault="00E165D0" w:rsidP="00E165D0">
      <w:pPr>
        <w:spacing w:line="240" w:lineRule="atLeast"/>
        <w:jc w:val="center"/>
        <w:rPr>
          <w:b/>
          <w:bCs/>
          <w:sz w:val="28"/>
          <w:szCs w:val="28"/>
        </w:rPr>
      </w:pPr>
    </w:p>
    <w:p w14:paraId="43BA43D1" w14:textId="77777777" w:rsidR="00E165D0" w:rsidRPr="00EF675D" w:rsidRDefault="00E165D0" w:rsidP="00E165D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июня 2022 года    № 86/8</w:t>
      </w:r>
    </w:p>
    <w:p w14:paraId="5BC87B92" w14:textId="77777777" w:rsidR="00E165D0" w:rsidRPr="005D5D9A" w:rsidRDefault="00E165D0" w:rsidP="00E165D0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14:paraId="3539774B" w14:textId="77777777" w:rsidR="00E165D0" w:rsidRPr="003D0D35" w:rsidRDefault="00E165D0" w:rsidP="00E165D0">
      <w:pPr>
        <w:tabs>
          <w:tab w:val="left" w:pos="4820"/>
        </w:tabs>
        <w:ind w:right="3967"/>
        <w:rPr>
          <w:rFonts w:eastAsiaTheme="minorHAnsi"/>
          <w:b/>
          <w:lang w:eastAsia="en-US"/>
        </w:rPr>
      </w:pPr>
      <w:r w:rsidRPr="003D0D35">
        <w:rPr>
          <w:b/>
        </w:rPr>
        <w:t xml:space="preserve">Об участии депутатов Совета депутатов </w:t>
      </w:r>
      <w:r w:rsidRPr="003D0D35">
        <w:rPr>
          <w:b/>
          <w:bCs/>
        </w:rPr>
        <w:t>муниципального округа Ломоносовский</w:t>
      </w:r>
      <w:r w:rsidRPr="003D0D35">
        <w:rPr>
          <w:b/>
        </w:rPr>
        <w:t xml:space="preserve"> в работе комиссий, </w:t>
      </w:r>
      <w:r w:rsidRPr="003D0D35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D0D35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14:paraId="78A23742" w14:textId="77777777" w:rsidR="00E165D0" w:rsidRDefault="00E165D0" w:rsidP="00E165D0">
      <w:pPr>
        <w:pStyle w:val="a3"/>
        <w:ind w:firstLine="709"/>
      </w:pPr>
    </w:p>
    <w:p w14:paraId="022ED5F7" w14:textId="77777777" w:rsidR="00E165D0" w:rsidRPr="005742DC" w:rsidRDefault="00E165D0" w:rsidP="00E165D0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1</w:t>
      </w:r>
      <w:r w:rsidRPr="005742DC">
        <w:rPr>
          <w:rFonts w:eastAsia="Calibri"/>
          <w:sz w:val="28"/>
          <w:szCs w:val="28"/>
        </w:rPr>
        <w:t xml:space="preserve">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5742DC">
        <w:rPr>
          <w:rFonts w:eastAsia="Calibri"/>
          <w:bCs/>
          <w:sz w:val="28"/>
          <w:szCs w:val="28"/>
          <w:lang w:eastAsia="en-US"/>
        </w:rPr>
        <w:t xml:space="preserve">остановлением Правительства Москвы от 25 февраля 2016 года № 57-ПП «Об </w:t>
      </w:r>
      <w:r w:rsidRPr="005742DC">
        <w:rPr>
          <w:rFonts w:eastAsia="Calibri"/>
          <w:bCs/>
          <w:sz w:val="28"/>
          <w:szCs w:val="28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</w:t>
      </w:r>
      <w:r>
        <w:rPr>
          <w:rFonts w:eastAsia="Calibri"/>
          <w:sz w:val="28"/>
          <w:szCs w:val="28"/>
        </w:rPr>
        <w:t xml:space="preserve">и на основании обращения </w:t>
      </w:r>
      <w:r w:rsidRPr="005742DC">
        <w:rPr>
          <w:rFonts w:eastAsia="Calibri"/>
          <w:sz w:val="28"/>
          <w:szCs w:val="28"/>
        </w:rPr>
        <w:t>Фонда капитального ремонта многоквар</w:t>
      </w:r>
      <w:r>
        <w:rPr>
          <w:rFonts w:eastAsia="Calibri"/>
          <w:sz w:val="28"/>
          <w:szCs w:val="28"/>
        </w:rPr>
        <w:t>тирных домов города Москвы от 20.05.2022 года № ФКР-10-5858/22, входящий № 02-10-320 от 20 мая 2022</w:t>
      </w:r>
      <w:r w:rsidRPr="005742DC">
        <w:rPr>
          <w:rFonts w:eastAsia="Calibri"/>
          <w:sz w:val="28"/>
          <w:szCs w:val="28"/>
        </w:rPr>
        <w:t xml:space="preserve"> года, </w:t>
      </w:r>
      <w:r w:rsidRPr="005742DC">
        <w:rPr>
          <w:rFonts w:eastAsia="Calibri"/>
          <w:b/>
          <w:bCs/>
          <w:sz w:val="28"/>
          <w:szCs w:val="28"/>
        </w:rPr>
        <w:t>Совет депутатов муниципального округа Ломоносовский решил</w:t>
      </w:r>
      <w:r w:rsidRPr="005742DC">
        <w:rPr>
          <w:rFonts w:eastAsia="Calibri"/>
          <w:sz w:val="28"/>
          <w:szCs w:val="28"/>
        </w:rPr>
        <w:t>:</w:t>
      </w:r>
    </w:p>
    <w:p w14:paraId="59D3294A" w14:textId="77777777" w:rsidR="00E165D0" w:rsidRPr="00B37F90" w:rsidRDefault="00E165D0" w:rsidP="00E165D0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bookmarkStart w:id="0" w:name="_Toc363472366"/>
      <w:bookmarkStart w:id="1" w:name="_Toc363472315"/>
      <w:r w:rsidRPr="005742DC">
        <w:rPr>
          <w:rFonts w:eastAsia="Calibri"/>
          <w:sz w:val="28"/>
          <w:szCs w:val="28"/>
        </w:rPr>
        <w:t xml:space="preserve">1. Определить </w:t>
      </w:r>
      <w:r>
        <w:rPr>
          <w:rFonts w:eastAsia="Calibri"/>
          <w:sz w:val="28"/>
          <w:szCs w:val="28"/>
        </w:rPr>
        <w:t xml:space="preserve">закрепление </w:t>
      </w:r>
      <w:r w:rsidRPr="005742DC">
        <w:rPr>
          <w:rFonts w:eastAsia="Calibri"/>
          <w:sz w:val="28"/>
          <w:szCs w:val="28"/>
        </w:rPr>
        <w:t>состав</w:t>
      </w:r>
      <w:r>
        <w:rPr>
          <w:rFonts w:eastAsia="Calibri"/>
          <w:sz w:val="28"/>
          <w:szCs w:val="28"/>
        </w:rPr>
        <w:t>а</w:t>
      </w:r>
      <w:r w:rsidRPr="005742DC">
        <w:rPr>
          <w:rFonts w:eastAsia="Calibri"/>
          <w:sz w:val="28"/>
          <w:szCs w:val="28"/>
        </w:rPr>
        <w:t xml:space="preserve"> депутатов Совета депутатов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 xml:space="preserve"> для участия в работе комиссий, </w:t>
      </w:r>
      <w:r w:rsidRPr="005742DC">
        <w:rPr>
          <w:rFonts w:eastAsia="Calibr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742DC">
        <w:rPr>
          <w:rFonts w:eastAsia="Calibri"/>
          <w:bCs/>
          <w:sz w:val="28"/>
          <w:szCs w:val="28"/>
        </w:rPr>
        <w:t>, в отн</w:t>
      </w:r>
      <w:r w:rsidRPr="00B37F90">
        <w:rPr>
          <w:rFonts w:eastAsia="Calibri"/>
          <w:bCs/>
          <w:sz w:val="28"/>
          <w:szCs w:val="28"/>
        </w:rPr>
        <w:t>ошении которых в соответствии с краткосрочным планом реализации в 2021, 2022, 2023 года региональной программы запланированы работы по капитальному ремонту общего имущества многоквартирных домов, проведение которого обеспечивает Фонд капитального ремонта многоквартирных домов города Москвы (</w:t>
      </w:r>
      <w:r w:rsidRPr="00B37F90">
        <w:rPr>
          <w:rFonts w:eastAsia="Calibri"/>
          <w:sz w:val="28"/>
          <w:szCs w:val="28"/>
        </w:rPr>
        <w:t>приложение)</w:t>
      </w:r>
      <w:bookmarkEnd w:id="0"/>
      <w:bookmarkEnd w:id="1"/>
      <w:r w:rsidRPr="00B37F90">
        <w:rPr>
          <w:rFonts w:eastAsia="Calibri"/>
          <w:sz w:val="28"/>
          <w:szCs w:val="28"/>
        </w:rPr>
        <w:t>.</w:t>
      </w:r>
    </w:p>
    <w:p w14:paraId="14E3DD72" w14:textId="77777777" w:rsidR="00E165D0" w:rsidRPr="00B37F90" w:rsidRDefault="00E165D0" w:rsidP="00E165D0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B37F90">
        <w:rPr>
          <w:rFonts w:eastAsia="Calibri"/>
          <w:iCs/>
          <w:sz w:val="28"/>
          <w:szCs w:val="28"/>
        </w:rPr>
        <w:t>2</w:t>
      </w:r>
      <w:r w:rsidRPr="00B37F90">
        <w:rPr>
          <w:rFonts w:eastAsia="Calibri"/>
          <w:sz w:val="28"/>
          <w:szCs w:val="28"/>
        </w:rPr>
        <w:t>. Направить настоящее решение в Департамент капитального ремонта города Москвы</w:t>
      </w:r>
      <w:r w:rsidRPr="00B37F90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Москвы, управу Ломоносовского района города Москвы, </w:t>
      </w:r>
      <w:r w:rsidRPr="00B37F90">
        <w:rPr>
          <w:rFonts w:eastAsia="Calibri"/>
          <w:sz w:val="28"/>
          <w:szCs w:val="28"/>
        </w:rPr>
        <w:t xml:space="preserve">ГБУ города Москвы «Жилищник района Ломоносовский» в течение 3 рабочих дней после принятия настоящего решения. </w:t>
      </w:r>
    </w:p>
    <w:p w14:paraId="04B31591" w14:textId="77777777" w:rsidR="00E165D0" w:rsidRPr="00B37F90" w:rsidRDefault="00E165D0" w:rsidP="00E165D0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B37F90">
        <w:rPr>
          <w:rFonts w:eastAsia="Calibri"/>
          <w:sz w:val="28"/>
          <w:szCs w:val="28"/>
        </w:rPr>
        <w:lastRenderedPageBreak/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B37F90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B37F90">
        <w:rPr>
          <w:rFonts w:eastAsia="Calibri"/>
          <w:sz w:val="28"/>
          <w:szCs w:val="28"/>
        </w:rPr>
        <w:t>.</w:t>
      </w:r>
    </w:p>
    <w:p w14:paraId="654F0329" w14:textId="77777777" w:rsidR="00E165D0" w:rsidRPr="00B37F90" w:rsidRDefault="00E165D0" w:rsidP="00E165D0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B37F90">
        <w:rPr>
          <w:rFonts w:eastAsia="Calibri"/>
          <w:sz w:val="28"/>
          <w:szCs w:val="28"/>
        </w:rPr>
        <w:t>4. Настоящее решения вступает в силу с даты официальной публикации в бюллетене «Московский муниципальный вестник».</w:t>
      </w:r>
    </w:p>
    <w:p w14:paraId="23393189" w14:textId="77777777" w:rsidR="00E165D0" w:rsidRPr="00B37F90" w:rsidRDefault="00E165D0" w:rsidP="00E16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Toc363472367"/>
      <w:bookmarkStart w:id="3" w:name="_Toc363472316"/>
      <w:r w:rsidRPr="00B37F90">
        <w:rPr>
          <w:sz w:val="28"/>
          <w:szCs w:val="28"/>
        </w:rPr>
        <w:t xml:space="preserve">5. </w:t>
      </w:r>
      <w:bookmarkEnd w:id="2"/>
      <w:bookmarkEnd w:id="3"/>
      <w:r w:rsidRPr="00B37F90">
        <w:rPr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642E0EFD" w14:textId="77777777" w:rsidR="00E165D0" w:rsidRPr="005D5D9A" w:rsidRDefault="00E165D0" w:rsidP="00E165D0">
      <w:pPr>
        <w:jc w:val="both"/>
        <w:rPr>
          <w:sz w:val="10"/>
          <w:szCs w:val="10"/>
        </w:rPr>
      </w:pPr>
    </w:p>
    <w:p w14:paraId="5601DEEB" w14:textId="77777777" w:rsidR="00E165D0" w:rsidRDefault="00E165D0" w:rsidP="00E165D0">
      <w:pPr>
        <w:jc w:val="both"/>
        <w:rPr>
          <w:b/>
          <w:sz w:val="28"/>
          <w:szCs w:val="28"/>
        </w:rPr>
      </w:pPr>
    </w:p>
    <w:p w14:paraId="20D1C380" w14:textId="77777777" w:rsidR="00E165D0" w:rsidRPr="003D0D35" w:rsidRDefault="00E165D0" w:rsidP="00E165D0">
      <w:pPr>
        <w:jc w:val="both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 xml:space="preserve">Глава муниципального </w:t>
      </w:r>
    </w:p>
    <w:p w14:paraId="2A45CF15" w14:textId="77777777" w:rsidR="00E165D0" w:rsidRDefault="00E165D0" w:rsidP="00E16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Г.Ю. Нефедов</w:t>
      </w:r>
    </w:p>
    <w:p w14:paraId="53261A57" w14:textId="77777777" w:rsidR="00E165D0" w:rsidRDefault="00E165D0" w:rsidP="00E165D0">
      <w:pPr>
        <w:jc w:val="both"/>
        <w:rPr>
          <w:b/>
          <w:sz w:val="28"/>
          <w:szCs w:val="28"/>
        </w:rPr>
      </w:pPr>
    </w:p>
    <w:p w14:paraId="77CD60E8" w14:textId="77777777" w:rsidR="00E165D0" w:rsidRDefault="00E165D0" w:rsidP="00E165D0">
      <w:pPr>
        <w:jc w:val="both"/>
        <w:rPr>
          <w:b/>
          <w:sz w:val="28"/>
          <w:szCs w:val="28"/>
        </w:rPr>
        <w:sectPr w:rsidR="00E165D0" w:rsidSect="00844383">
          <w:pgSz w:w="11906" w:h="16838"/>
          <w:pgMar w:top="851" w:right="566" w:bottom="1135" w:left="1418" w:header="709" w:footer="709" w:gutter="0"/>
          <w:cols w:space="708"/>
          <w:docGrid w:linePitch="360"/>
        </w:sectPr>
      </w:pPr>
    </w:p>
    <w:p w14:paraId="1D0B944D" w14:textId="77777777" w:rsidR="00E165D0" w:rsidRPr="003D0D35" w:rsidRDefault="00E165D0" w:rsidP="00E165D0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</w:p>
    <w:p w14:paraId="604516BA" w14:textId="77777777" w:rsidR="00E165D0" w:rsidRPr="003D0D35" w:rsidRDefault="00E165D0" w:rsidP="00E165D0">
      <w:pPr>
        <w:tabs>
          <w:tab w:val="left" w:pos="3261"/>
        </w:tabs>
        <w:ind w:left="5103"/>
      </w:pPr>
      <w:r w:rsidRPr="003D0D35">
        <w:t>к решению Совета депутатов</w:t>
      </w:r>
    </w:p>
    <w:p w14:paraId="5585C5B8" w14:textId="77777777" w:rsidR="00E165D0" w:rsidRPr="003D0D35" w:rsidRDefault="00E165D0" w:rsidP="00E165D0">
      <w:pPr>
        <w:tabs>
          <w:tab w:val="left" w:pos="3261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07FF101E" w14:textId="77777777" w:rsidR="00E165D0" w:rsidRPr="003D0D35" w:rsidRDefault="00E165D0" w:rsidP="00E165D0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14 июня 2022 года № 86/8</w:t>
      </w:r>
    </w:p>
    <w:p w14:paraId="5F1A146E" w14:textId="77777777" w:rsidR="00E165D0" w:rsidRPr="00D31FFC" w:rsidRDefault="00E165D0" w:rsidP="00E165D0">
      <w:pPr>
        <w:ind w:left="6300"/>
        <w:rPr>
          <w:sz w:val="16"/>
          <w:szCs w:val="16"/>
        </w:rPr>
      </w:pPr>
    </w:p>
    <w:p w14:paraId="068EAF62" w14:textId="77777777" w:rsidR="00E165D0" w:rsidRDefault="00E165D0" w:rsidP="00E165D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</w:t>
      </w:r>
      <w:r>
        <w:rPr>
          <w:rFonts w:eastAsiaTheme="minorHAnsi"/>
          <w:b/>
          <w:sz w:val="28"/>
          <w:szCs w:val="28"/>
          <w:lang w:eastAsia="en-US"/>
        </w:rPr>
        <w:t xml:space="preserve">льному ремонту общего имущества (в том числе разработка проектно-сметной документации)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2AEAF9E6" w14:textId="77777777" w:rsidR="00E165D0" w:rsidRPr="00D31FFC" w:rsidRDefault="00E165D0" w:rsidP="00E165D0">
      <w:pPr>
        <w:jc w:val="center"/>
        <w:rPr>
          <w:b/>
          <w:bCs/>
          <w:sz w:val="16"/>
          <w:szCs w:val="16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15"/>
        <w:gridCol w:w="1701"/>
        <w:gridCol w:w="2551"/>
        <w:gridCol w:w="2458"/>
      </w:tblGrid>
      <w:tr w:rsidR="00E165D0" w:rsidRPr="00C52576" w14:paraId="05870611" w14:textId="77777777" w:rsidTr="00F369EF">
        <w:tc>
          <w:tcPr>
            <w:tcW w:w="567" w:type="dxa"/>
          </w:tcPr>
          <w:p w14:paraId="1381C858" w14:textId="77777777" w:rsidR="00E165D0" w:rsidRPr="00C52576" w:rsidRDefault="00E165D0" w:rsidP="00F369E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715" w:type="dxa"/>
          </w:tcPr>
          <w:p w14:paraId="74EF9EFF" w14:textId="77777777" w:rsidR="00E165D0" w:rsidRPr="00C52576" w:rsidRDefault="00E165D0" w:rsidP="00F369E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701" w:type="dxa"/>
          </w:tcPr>
          <w:p w14:paraId="27B3A455" w14:textId="77777777" w:rsidR="00E165D0" w:rsidRPr="00C52576" w:rsidRDefault="00E165D0" w:rsidP="00F369E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Многомандатный</w:t>
            </w:r>
            <w:r w:rsidRPr="00C52576">
              <w:rPr>
                <w:b/>
                <w:i/>
                <w:sz w:val="28"/>
                <w:szCs w:val="28"/>
              </w:rPr>
              <w:t xml:space="preserve"> </w:t>
            </w:r>
            <w:r w:rsidRPr="00C52576">
              <w:rPr>
                <w:b/>
                <w:sz w:val="28"/>
                <w:szCs w:val="28"/>
              </w:rPr>
              <w:t>избирательный округ №</w:t>
            </w:r>
          </w:p>
        </w:tc>
        <w:tc>
          <w:tcPr>
            <w:tcW w:w="2551" w:type="dxa"/>
          </w:tcPr>
          <w:p w14:paraId="31B428EC" w14:textId="77777777" w:rsidR="00E165D0" w:rsidRPr="00C52576" w:rsidRDefault="00E165D0" w:rsidP="00F369E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6792A99E" w14:textId="77777777" w:rsidR="00E165D0" w:rsidRPr="00C52576" w:rsidRDefault="00E165D0" w:rsidP="00F369E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458" w:type="dxa"/>
          </w:tcPr>
          <w:p w14:paraId="008201F9" w14:textId="77777777" w:rsidR="00E165D0" w:rsidRPr="00C52576" w:rsidRDefault="00E165D0" w:rsidP="00F369E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16924C55" w14:textId="77777777" w:rsidR="00E165D0" w:rsidRPr="00C52576" w:rsidRDefault="00E165D0" w:rsidP="00F369E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E165D0" w:rsidRPr="00C52576" w14:paraId="65DA8E1A" w14:textId="77777777" w:rsidTr="00F369EF">
        <w:tc>
          <w:tcPr>
            <w:tcW w:w="567" w:type="dxa"/>
          </w:tcPr>
          <w:p w14:paraId="28006719" w14:textId="77777777" w:rsidR="00E165D0" w:rsidRPr="00871396" w:rsidRDefault="00E165D0" w:rsidP="00F369E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</w:t>
            </w:r>
          </w:p>
        </w:tc>
        <w:tc>
          <w:tcPr>
            <w:tcW w:w="3715" w:type="dxa"/>
          </w:tcPr>
          <w:p w14:paraId="327FECA8" w14:textId="77777777" w:rsidR="00E165D0" w:rsidRPr="00871396" w:rsidRDefault="00E165D0" w:rsidP="00F369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21 к. 2</w:t>
            </w:r>
          </w:p>
        </w:tc>
        <w:tc>
          <w:tcPr>
            <w:tcW w:w="1701" w:type="dxa"/>
          </w:tcPr>
          <w:p w14:paraId="70A6BE8F" w14:textId="77777777" w:rsidR="00E165D0" w:rsidRPr="00871396" w:rsidRDefault="00E165D0" w:rsidP="00F369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47E96E1F" w14:textId="33A7E677" w:rsidR="00E165D0" w:rsidRPr="00871396" w:rsidRDefault="00E165D0" w:rsidP="00F369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458" w:type="dxa"/>
          </w:tcPr>
          <w:p w14:paraId="6132685C" w14:textId="55567417" w:rsidR="00E165D0" w:rsidRPr="00871396" w:rsidRDefault="00E165D0" w:rsidP="00F369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</w:tbl>
    <w:p w14:paraId="0C8A5EE1" w14:textId="77777777" w:rsidR="00E165D0" w:rsidRPr="002E06E0" w:rsidRDefault="00E165D0" w:rsidP="00E165D0">
      <w:pPr>
        <w:jc w:val="center"/>
        <w:rPr>
          <w:sz w:val="28"/>
          <w:szCs w:val="28"/>
        </w:rPr>
      </w:pPr>
    </w:p>
    <w:p w14:paraId="336692A4" w14:textId="77777777" w:rsidR="00E165D0" w:rsidRDefault="00E165D0" w:rsidP="00E165D0"/>
    <w:p w14:paraId="2D6B3A8F" w14:textId="77777777" w:rsidR="00E165D0" w:rsidRDefault="00E165D0"/>
    <w:sectPr w:rsidR="00E165D0" w:rsidSect="001C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D0"/>
    <w:rsid w:val="00E1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0891"/>
  <w15:chartTrackingRefBased/>
  <w15:docId w15:val="{4114CC43-1A66-4134-9636-5D475EA5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65D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65D0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2022-06-15T05:20:00Z</dcterms:created>
  <dcterms:modified xsi:type="dcterms:W3CDTF">2022-06-15T05:21:00Z</dcterms:modified>
</cp:coreProperties>
</file>