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9A9B" w14:textId="77777777" w:rsidR="00017780" w:rsidRDefault="0001778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7D88E806" w14:textId="77777777" w:rsidR="00017780" w:rsidRDefault="0001778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083A2578" w14:textId="77777777" w:rsidR="00017780" w:rsidRDefault="0001778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ЛОМОНОСОВСКИЙ</w:t>
      </w:r>
    </w:p>
    <w:p w14:paraId="39BC3234" w14:textId="77777777" w:rsidR="00017780" w:rsidRDefault="0001778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03DEC4EB" w14:textId="77777777" w:rsidR="00017780" w:rsidRDefault="0001778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14:paraId="14351E8D" w14:textId="77777777" w:rsidR="00017780" w:rsidRDefault="0001778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54E1BD05" w14:textId="77777777" w:rsidR="00017780" w:rsidRDefault="00831813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24 мая 2022 года №</w:t>
      </w:r>
      <w:r w:rsidR="00CE1988">
        <w:rPr>
          <w:rFonts w:ascii="Times New Roman" w:hAnsi="Times New Roman"/>
          <w:b/>
          <w:sz w:val="28"/>
          <w:szCs w:val="28"/>
          <w:u w:val="single"/>
        </w:rPr>
        <w:t>85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 w:rsidR="00CE1988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731D52B0" w14:textId="77777777" w:rsidR="00017780" w:rsidRDefault="00017780">
      <w:pPr>
        <w:tabs>
          <w:tab w:val="left" w:pos="5103"/>
        </w:tabs>
        <w:spacing w:after="0" w:line="100" w:lineRule="atLeast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6FA1D07" w14:textId="3E316514" w:rsidR="00017780" w:rsidRDefault="00017780" w:rsidP="003821F3">
      <w:pPr>
        <w:tabs>
          <w:tab w:val="left" w:pos="5103"/>
        </w:tabs>
        <w:spacing w:after="0" w:line="100" w:lineRule="atLeast"/>
        <w:ind w:right="5101"/>
        <w:rPr>
          <w:rFonts w:ascii="Times New Roman" w:hAnsi="Times New Roman"/>
          <w:b/>
          <w:sz w:val="16"/>
          <w:szCs w:val="16"/>
        </w:rPr>
      </w:pPr>
      <w:r w:rsidRPr="003637DC">
        <w:rPr>
          <w:rFonts w:ascii="Times New Roman" w:hAnsi="Times New Roman"/>
          <w:b/>
          <w:i/>
          <w:iCs/>
          <w:sz w:val="24"/>
          <w:szCs w:val="24"/>
        </w:rPr>
        <w:t>О</w:t>
      </w:r>
      <w:r w:rsidR="003637DC" w:rsidRPr="003637DC">
        <w:rPr>
          <w:rFonts w:ascii="Times New Roman" w:hAnsi="Times New Roman"/>
          <w:b/>
          <w:i/>
          <w:iCs/>
          <w:sz w:val="24"/>
          <w:szCs w:val="24"/>
        </w:rPr>
        <w:t xml:space="preserve"> согласовании/</w:t>
      </w:r>
      <w:r w:rsidRPr="003637DC">
        <w:rPr>
          <w:rFonts w:ascii="Times New Roman" w:hAnsi="Times New Roman"/>
          <w:b/>
          <w:i/>
          <w:iCs/>
          <w:sz w:val="24"/>
          <w:szCs w:val="24"/>
        </w:rPr>
        <w:t>отказе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согласовании установки ограждающих устройств на придомовой территории по адресу: проспект Вернадского, дом 29, корпус 1 </w:t>
      </w:r>
    </w:p>
    <w:p w14:paraId="04386F63" w14:textId="77777777" w:rsidR="00017780" w:rsidRDefault="00017780">
      <w:pPr>
        <w:tabs>
          <w:tab w:val="left" w:pos="4680"/>
        </w:tabs>
        <w:spacing w:after="0" w:line="100" w:lineRule="atLeast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0415D447" w14:textId="77777777" w:rsidR="00017780" w:rsidRPr="00C01A0C" w:rsidRDefault="00017780" w:rsidP="00C01A0C">
      <w:pPr>
        <w:pStyle w:val="1"/>
        <w:spacing w:before="0" w:after="0"/>
        <w:ind w:left="0" w:firstLine="709"/>
        <w:jc w:val="both"/>
        <w:rPr>
          <w:iCs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 </w:t>
      </w:r>
      <w:r w:rsidR="00831813">
        <w:rPr>
          <w:rFonts w:ascii="Times New Roman" w:hAnsi="Times New Roman" w:cs="Times New Roman"/>
          <w:b w:val="0"/>
          <w:color w:val="00000A"/>
          <w:sz w:val="28"/>
          <w:szCs w:val="28"/>
        </w:rPr>
        <w:t>определением Мосгорсуда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 w:rsidR="00831813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от 01 марта 2022 года по делу </w:t>
      </w:r>
      <w:r w:rsidR="00C01A0C" w:rsidRPr="00C01A0C">
        <w:rPr>
          <w:rFonts w:ascii="Times New Roman" w:hAnsi="Times New Roman" w:cs="Times New Roman"/>
          <w:b w:val="0"/>
          <w:color w:val="00000A"/>
          <w:sz w:val="28"/>
          <w:szCs w:val="28"/>
        </w:rPr>
        <w:t>33а-0931/2022</w:t>
      </w:r>
      <w:r w:rsidRPr="00C01A0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, рассмотрев обращение М.Б. Смуровой от 22 ноября 2019 года и протокол общего собрания собственников помещений в многоквартирном доме № б/н от 20 мая 2019 г. об установке ограждающих устройств на придомовой территории многоквартирного дома </w:t>
      </w:r>
      <w:r w:rsidRPr="00C01A0C">
        <w:rPr>
          <w:rFonts w:ascii="Times New Roman" w:hAnsi="Times New Roman" w:cs="Times New Roman"/>
          <w:b w:val="0"/>
          <w:sz w:val="28"/>
          <w:szCs w:val="28"/>
        </w:rPr>
        <w:t>по адресу: проспект Вернадского, дом 29</w:t>
      </w:r>
      <w:r w:rsidRPr="00C01A0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, корпус 1, </w:t>
      </w:r>
      <w:r w:rsidRPr="00C01A0C">
        <w:rPr>
          <w:rFonts w:ascii="Times New Roman" w:hAnsi="Times New Roman" w:cs="Times New Roman"/>
          <w:color w:val="00000A"/>
          <w:sz w:val="28"/>
          <w:szCs w:val="28"/>
        </w:rPr>
        <w:t xml:space="preserve">Совет депутатов муниципального округа Ломоносовский решил: </w:t>
      </w:r>
    </w:p>
    <w:p w14:paraId="547D5AD1" w14:textId="7B3187C5" w:rsidR="00017780" w:rsidRDefault="003637DC">
      <w:pPr>
        <w:pStyle w:val="a7"/>
        <w:numPr>
          <w:ilvl w:val="0"/>
          <w:numId w:val="2"/>
        </w:numPr>
        <w:ind w:left="0" w:firstLine="709"/>
      </w:pPr>
      <w:r w:rsidRPr="003637DC">
        <w:rPr>
          <w:i/>
        </w:rPr>
        <w:t>Согласовать/отказать</w:t>
      </w:r>
      <w:r w:rsidR="00017780">
        <w:t xml:space="preserve"> в согласовании </w:t>
      </w:r>
      <w:r w:rsidR="00017780">
        <w:rPr>
          <w:bCs/>
        </w:rPr>
        <w:t xml:space="preserve">установки(-у) ограждающих устройств </w:t>
      </w:r>
      <w:r w:rsidR="00017780">
        <w:rPr>
          <w:color w:val="000000"/>
        </w:rPr>
        <w:t xml:space="preserve">автоматический шлагбаум </w:t>
      </w:r>
      <w:r w:rsidR="00017780">
        <w:rPr>
          <w:lang w:val="en-US"/>
        </w:rPr>
        <w:t>AVB</w:t>
      </w:r>
      <w:r w:rsidR="00017780">
        <w:t>1-45 антивандальный откатной серии «</w:t>
      </w:r>
      <w:proofErr w:type="spellStart"/>
      <w:r w:rsidR="00017780">
        <w:t>Protector</w:t>
      </w:r>
      <w:proofErr w:type="spellEnd"/>
      <w:r w:rsidR="00017780">
        <w:t>»</w:t>
      </w:r>
      <w:r w:rsidR="00017780">
        <w:rPr>
          <w:color w:val="000000"/>
        </w:rPr>
        <w:t xml:space="preserve">, </w:t>
      </w:r>
      <w:r w:rsidR="00017780">
        <w:rPr>
          <w:bCs/>
        </w:rPr>
        <w:t xml:space="preserve">на придомовой территории многоквартирного дома по адресу: проспект Вернадского, дом 29, корпус 1 </w:t>
      </w:r>
      <w:r w:rsidR="00017780">
        <w:t>(приложения 1,2,3).</w:t>
      </w:r>
    </w:p>
    <w:p w14:paraId="6811F883" w14:textId="77777777" w:rsidR="00017780" w:rsidRDefault="00017780">
      <w:pPr>
        <w:pStyle w:val="a7"/>
        <w:numPr>
          <w:ilvl w:val="0"/>
          <w:numId w:val="2"/>
        </w:numPr>
        <w:ind w:left="0" w:firstLine="709"/>
      </w:pPr>
      <w:r>
        <w:t xml:space="preserve">Направить настоящее решение в Департамент территориальных органов исполнительной власти города Москвы; префектуру Юго-Западного административного округа города Москвы; управу Ломоносовского района города Москвы и уполномоченному лицу на представление интересов собственников помещений в многоквартирном доме по вопросам, связанным с установкой ограждающего устройства и их демонтажем в течение 3 </w:t>
      </w:r>
      <w:r>
        <w:rPr>
          <w:rFonts w:cs="Arial"/>
        </w:rPr>
        <w:t>рабочих дней после принятия настоящего решения</w:t>
      </w:r>
      <w:r>
        <w:t>.</w:t>
      </w:r>
    </w:p>
    <w:p w14:paraId="1477ABB5" w14:textId="77777777" w:rsidR="00017780" w:rsidRDefault="00017780">
      <w:pPr>
        <w:pStyle w:val="a7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4E030ABB" w14:textId="77777777" w:rsidR="00017780" w:rsidRDefault="00017780">
      <w:pPr>
        <w:pStyle w:val="14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65BF88D0" w14:textId="77777777" w:rsidR="00017780" w:rsidRDefault="0001778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FF08E71" w14:textId="77777777" w:rsidR="00017780" w:rsidRDefault="000177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4A95810F" w14:textId="77777777" w:rsidR="00017780" w:rsidRDefault="00017780">
      <w:pPr>
        <w:spacing w:after="0"/>
        <w:rPr>
          <w:rFonts w:ascii="Times New Roman" w:hAnsi="Times New Roman"/>
          <w:sz w:val="24"/>
          <w:szCs w:val="24"/>
        </w:rPr>
        <w:sectPr w:rsidR="00017780">
          <w:pgSz w:w="11906" w:h="16838"/>
          <w:pgMar w:top="1134" w:right="851" w:bottom="709" w:left="1418" w:header="720" w:footer="720" w:gutter="0"/>
          <w:cols w:space="720"/>
          <w:docGrid w:linePitch="360" w:charSpace="-2049"/>
        </w:sect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Г.Ю. Нефедов</w:t>
      </w:r>
    </w:p>
    <w:p w14:paraId="6484E79A" w14:textId="77777777" w:rsidR="00017780" w:rsidRDefault="00017780">
      <w:pPr>
        <w:spacing w:after="0" w:line="100" w:lineRule="atLeast"/>
        <w:ind w:left="1134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9B5DFE7" w14:textId="77777777" w:rsidR="00017780" w:rsidRDefault="00017780">
      <w:pPr>
        <w:spacing w:after="0" w:line="100" w:lineRule="atLeast"/>
        <w:ind w:left="1134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315B7C68" w14:textId="77777777" w:rsidR="00017780" w:rsidRDefault="00017780">
      <w:pPr>
        <w:spacing w:after="0" w:line="100" w:lineRule="atLeast"/>
        <w:ind w:left="1134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1DC0734E" w14:textId="77777777" w:rsidR="00017780" w:rsidRDefault="00017780">
      <w:pPr>
        <w:spacing w:after="0" w:line="100" w:lineRule="atLeast"/>
        <w:ind w:left="11340" w:right="-284"/>
        <w:rPr>
          <w:rFonts w:ascii="Times New Roman" w:hAnsi="Times New Roman"/>
          <w:sz w:val="24"/>
          <w:szCs w:val="24"/>
        </w:rPr>
      </w:pPr>
      <w:r w:rsidRPr="00CE1988">
        <w:rPr>
          <w:rFonts w:ascii="Times New Roman" w:hAnsi="Times New Roman"/>
          <w:sz w:val="24"/>
          <w:szCs w:val="24"/>
        </w:rPr>
        <w:t xml:space="preserve">от </w:t>
      </w:r>
      <w:r w:rsidR="00C01A0C" w:rsidRPr="00CE1988">
        <w:rPr>
          <w:rFonts w:ascii="Times New Roman" w:hAnsi="Times New Roman"/>
          <w:sz w:val="24"/>
          <w:szCs w:val="24"/>
        </w:rPr>
        <w:t>24 мая 2022 года №</w:t>
      </w:r>
      <w:r w:rsidR="00CE1988">
        <w:rPr>
          <w:rFonts w:ascii="Times New Roman" w:hAnsi="Times New Roman"/>
          <w:sz w:val="24"/>
          <w:szCs w:val="24"/>
        </w:rPr>
        <w:t>85</w:t>
      </w:r>
      <w:r w:rsidR="00C01A0C" w:rsidRPr="00CE1988">
        <w:rPr>
          <w:rFonts w:ascii="Times New Roman" w:hAnsi="Times New Roman"/>
          <w:sz w:val="24"/>
          <w:szCs w:val="24"/>
        </w:rPr>
        <w:t>/</w:t>
      </w:r>
      <w:r w:rsidR="00CE1988">
        <w:rPr>
          <w:rFonts w:ascii="Times New Roman" w:hAnsi="Times New Roman"/>
          <w:sz w:val="24"/>
          <w:szCs w:val="24"/>
        </w:rPr>
        <w:t>4</w:t>
      </w:r>
    </w:p>
    <w:p w14:paraId="7B1442C9" w14:textId="77777777" w:rsidR="00017780" w:rsidRDefault="0001778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535315D9" w14:textId="77777777" w:rsidR="00017780" w:rsidRDefault="00017780">
      <w:pPr>
        <w:spacing w:after="0" w:line="10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357A1759" w14:textId="77777777" w:rsidR="00017780" w:rsidRDefault="00017780">
      <w:pPr>
        <w:spacing w:after="0" w:line="10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Москва, проспект Вернадского, дом 29, корпус 1</w:t>
      </w:r>
    </w:p>
    <w:p w14:paraId="27DE924B" w14:textId="77777777" w:rsidR="00017780" w:rsidRDefault="00017780">
      <w:pPr>
        <w:spacing w:after="0" w:line="10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209EFC5F" w14:textId="38BF6ADB" w:rsidR="00017780" w:rsidRDefault="0048093C">
      <w:pPr>
        <w:spacing w:after="0" w:line="100" w:lineRule="atLeast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7BF1F42" wp14:editId="2DA1F1A1">
            <wp:extent cx="593725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9A09" w14:textId="77777777" w:rsidR="00017780" w:rsidRDefault="00017780">
      <w:pPr>
        <w:spacing w:after="0" w:line="100" w:lineRule="atLeast"/>
        <w:ind w:right="-284" w:firstLine="5529"/>
        <w:rPr>
          <w:rFonts w:ascii="Times New Roman" w:hAnsi="Times New Roman"/>
          <w:sz w:val="24"/>
          <w:szCs w:val="24"/>
        </w:rPr>
      </w:pPr>
    </w:p>
    <w:p w14:paraId="78D616B8" w14:textId="77777777" w:rsidR="00017780" w:rsidRDefault="00017780">
      <w:pPr>
        <w:sectPr w:rsidR="00017780">
          <w:pgSz w:w="16838" w:h="11906" w:orient="landscape"/>
          <w:pgMar w:top="1276" w:right="709" w:bottom="991" w:left="426" w:header="720" w:footer="720" w:gutter="0"/>
          <w:cols w:space="720"/>
          <w:docGrid w:linePitch="360" w:charSpace="-2049"/>
        </w:sectPr>
      </w:pPr>
    </w:p>
    <w:p w14:paraId="48328DAD" w14:textId="77777777" w:rsidR="00017780" w:rsidRDefault="00017780">
      <w:pPr>
        <w:spacing w:after="0" w:line="100" w:lineRule="atLeast"/>
        <w:ind w:right="-284"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5671F100" w14:textId="77777777" w:rsidR="00017780" w:rsidRDefault="00017780">
      <w:pPr>
        <w:spacing w:after="0" w:line="100" w:lineRule="atLeast"/>
        <w:ind w:right="-284"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6C376DF4" w14:textId="77777777" w:rsidR="00017780" w:rsidRDefault="00017780">
      <w:pPr>
        <w:spacing w:after="0" w:line="100" w:lineRule="atLeast"/>
        <w:ind w:right="-284"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25822B7E" w14:textId="77777777" w:rsidR="00017780" w:rsidRDefault="00017780">
      <w:pPr>
        <w:spacing w:after="0" w:line="100" w:lineRule="atLeast"/>
        <w:ind w:right="-284" w:firstLine="5529"/>
        <w:rPr>
          <w:rFonts w:ascii="Times New Roman" w:hAnsi="Times New Roman"/>
          <w:sz w:val="16"/>
          <w:szCs w:val="16"/>
        </w:rPr>
      </w:pPr>
      <w:r w:rsidRPr="00CE1988">
        <w:rPr>
          <w:rFonts w:ascii="Times New Roman" w:hAnsi="Times New Roman"/>
          <w:sz w:val="24"/>
          <w:szCs w:val="24"/>
        </w:rPr>
        <w:t xml:space="preserve">от </w:t>
      </w:r>
      <w:r w:rsidR="00C01A0C" w:rsidRPr="00CE1988">
        <w:rPr>
          <w:rFonts w:ascii="Times New Roman" w:hAnsi="Times New Roman"/>
          <w:sz w:val="24"/>
          <w:szCs w:val="24"/>
        </w:rPr>
        <w:t>24 мая 2022 года №</w:t>
      </w:r>
      <w:r w:rsidR="00CE1988">
        <w:rPr>
          <w:rFonts w:ascii="Times New Roman" w:hAnsi="Times New Roman"/>
          <w:sz w:val="24"/>
          <w:szCs w:val="24"/>
        </w:rPr>
        <w:t>85</w:t>
      </w:r>
      <w:r w:rsidR="00C01A0C" w:rsidRPr="00CE1988">
        <w:rPr>
          <w:rFonts w:ascii="Times New Roman" w:hAnsi="Times New Roman"/>
          <w:sz w:val="24"/>
          <w:szCs w:val="24"/>
        </w:rPr>
        <w:t>/</w:t>
      </w:r>
      <w:r w:rsidR="00CE1988">
        <w:rPr>
          <w:rFonts w:ascii="Times New Roman" w:hAnsi="Times New Roman"/>
          <w:sz w:val="24"/>
          <w:szCs w:val="24"/>
        </w:rPr>
        <w:t>4</w:t>
      </w:r>
    </w:p>
    <w:p w14:paraId="0DCB5260" w14:textId="77777777" w:rsidR="00017780" w:rsidRDefault="00017780">
      <w:pPr>
        <w:spacing w:after="0" w:line="100" w:lineRule="atLeast"/>
        <w:ind w:right="-284" w:firstLine="5529"/>
        <w:rPr>
          <w:rFonts w:ascii="Times New Roman" w:hAnsi="Times New Roman"/>
          <w:sz w:val="16"/>
          <w:szCs w:val="16"/>
        </w:rPr>
      </w:pPr>
    </w:p>
    <w:p w14:paraId="4C23D8EF" w14:textId="77777777" w:rsidR="00017780" w:rsidRDefault="00017780">
      <w:pPr>
        <w:spacing w:after="0" w:line="100" w:lineRule="atLeast"/>
        <w:ind w:firstLine="36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ограждающего устройства</w:t>
      </w:r>
    </w:p>
    <w:p w14:paraId="16461B2C" w14:textId="77777777" w:rsidR="00017780" w:rsidRDefault="00017780">
      <w:pPr>
        <w:spacing w:after="0" w:line="100" w:lineRule="atLeast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1A8D325D" w14:textId="77777777" w:rsidR="00017780" w:rsidRDefault="00017780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Шлагбаум </w:t>
      </w:r>
      <w:r>
        <w:rPr>
          <w:rFonts w:ascii="Times New Roman" w:hAnsi="Times New Roman"/>
          <w:sz w:val="24"/>
          <w:szCs w:val="24"/>
          <w:lang w:val="en-US"/>
        </w:rPr>
        <w:t>AVB</w:t>
      </w:r>
      <w:r>
        <w:rPr>
          <w:rFonts w:ascii="Times New Roman" w:hAnsi="Times New Roman"/>
          <w:sz w:val="24"/>
          <w:szCs w:val="24"/>
        </w:rPr>
        <w:t xml:space="preserve">1-45 антивандальный откатной серии </w:t>
      </w:r>
      <w:proofErr w:type="spellStart"/>
      <w:r>
        <w:rPr>
          <w:rFonts w:ascii="Times New Roman" w:hAnsi="Times New Roman"/>
          <w:sz w:val="24"/>
          <w:szCs w:val="24"/>
        </w:rPr>
        <w:t>Protector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ширины проема B=4500 мм. Изделие предназначено для контроля въезда на дворовые территории жилых кварталов, промышленных объектов, а также для ограничения проезда по улицам садовых товариществ. Стальной антивандальный корпус надежно защищает механизмы шлагбаума от противоправных действий, механических повреждений и воздействий окружающей среды. Усиленная стрела, сваренная из стальных профилей, перемещается в горизонтальном положении и не имеет уязвимых мест. В качестве крепежных элементов конструкции использованы метизы антивандального исполнения, особенностью которых является невозможность демонтажа обычными инструментами и приемами. Привод SLIDING заказывается отдельно!</w:t>
      </w:r>
    </w:p>
    <w:p w14:paraId="35D1E949" w14:textId="77777777" w:rsidR="00017780" w:rsidRDefault="00017780">
      <w:pPr>
        <w:spacing w:after="0" w:line="100" w:lineRule="atLeast"/>
        <w:rPr>
          <w:rFonts w:ascii="Times New Roman" w:eastAsia="Calibri" w:hAnsi="Times New Roman"/>
          <w:color w:val="000000"/>
          <w:sz w:val="16"/>
          <w:szCs w:val="16"/>
        </w:rPr>
      </w:pPr>
    </w:p>
    <w:p w14:paraId="50EF64A5" w14:textId="77777777" w:rsidR="00017780" w:rsidRDefault="00017780">
      <w:r>
        <w:rPr>
          <w:rFonts w:ascii="Times New Roman" w:eastAsia="Calibri" w:hAnsi="Times New Roman"/>
          <w:b/>
          <w:color w:val="000000"/>
          <w:sz w:val="24"/>
          <w:szCs w:val="24"/>
        </w:rPr>
        <w:t>ОСОБЕННОСТИ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Широкий диапазон размеров (длина стрелы от 3 до 6 метров)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Встроенная светодиодная лампа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Точность остановки стрелы в крайних положениях обеспечивают магнитные концевые выключатели нового поколения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Прочная стальная стрела, устойчивая к механическим повреждениям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Защита от несанкционированной разблокировки</w:t>
      </w:r>
      <w:r>
        <w:rPr>
          <w:rFonts w:ascii="Times New Roman" w:eastAsia="Calibri" w:hAnsi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ТЕХНИЧЕСКИЕ ХАРАКТЕРИСТИКИ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- Длина стрелы: 4,5 м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- Напряжение питания: 220В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Мощность: 130 Вт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Диапазон рабочих температур: -20...+50 °С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Скорость открывания: 9 м/мин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Класс защиты: IP54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Цвет стрелы: серый (RAL 7004)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Цвета панелей тумбы: серый (RAL 7004) и тёмно-серый (RAL 9005)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Гарантия: 1 год</w:t>
      </w:r>
      <w:r>
        <w:rPr>
          <w:rFonts w:ascii="Times New Roman" w:eastAsia="Calibri" w:hAnsi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КОМПЛЕКТ ПОСТАВКИ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Стойка шлагбаума с интегрированными светодиодными лампами - 1 шт.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Стальная усиленная стрела шлагбаума - 1 шт.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Столб-ловитель - 1 шт.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- Комплект зубчатых реек - 1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компл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- Беспроводные фотоэлементы - 1 пара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- Коробка с метизами - 1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компл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0AF4E097" w14:textId="22F3AF2F" w:rsidR="00017780" w:rsidRDefault="0048093C" w:rsidP="00C01A0C">
      <w:pPr>
        <w:spacing w:after="0" w:line="100" w:lineRule="atLeast"/>
      </w:pPr>
      <w:r>
        <w:rPr>
          <w:noProof/>
        </w:rPr>
        <w:drawing>
          <wp:inline distT="0" distB="0" distL="0" distR="0" wp14:anchorId="2A1F27A1" wp14:editId="7E15BCAA">
            <wp:extent cx="2495550" cy="188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C1BE" w14:textId="77777777" w:rsidR="00017780" w:rsidRDefault="00017780">
      <w:pPr>
        <w:spacing w:after="0" w:line="100" w:lineRule="atLeast"/>
        <w:ind w:right="-284"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B0D7B67" w14:textId="77777777" w:rsidR="00017780" w:rsidRDefault="00017780">
      <w:pPr>
        <w:spacing w:after="0" w:line="100" w:lineRule="atLeast"/>
        <w:ind w:right="-284"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0F43EF1E" w14:textId="77777777" w:rsidR="00017780" w:rsidRDefault="00017780">
      <w:pPr>
        <w:spacing w:after="0" w:line="100" w:lineRule="atLeast"/>
        <w:ind w:right="-284"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3C391D6D" w14:textId="77777777" w:rsidR="00017780" w:rsidRDefault="00017780">
      <w:pPr>
        <w:spacing w:after="0" w:line="100" w:lineRule="atLeast"/>
        <w:ind w:right="-284" w:firstLine="5529"/>
      </w:pPr>
      <w:r w:rsidRPr="00CE1988">
        <w:rPr>
          <w:rFonts w:ascii="Times New Roman" w:hAnsi="Times New Roman"/>
          <w:sz w:val="24"/>
          <w:szCs w:val="24"/>
        </w:rPr>
        <w:t xml:space="preserve">от </w:t>
      </w:r>
      <w:r w:rsidR="00C01A0C" w:rsidRPr="00CE1988">
        <w:rPr>
          <w:rFonts w:ascii="Times New Roman" w:hAnsi="Times New Roman"/>
          <w:sz w:val="24"/>
          <w:szCs w:val="24"/>
        </w:rPr>
        <w:t>24 мая 2022 года №</w:t>
      </w:r>
      <w:r w:rsidR="00CE1988">
        <w:rPr>
          <w:rFonts w:ascii="Times New Roman" w:hAnsi="Times New Roman"/>
          <w:sz w:val="24"/>
          <w:szCs w:val="24"/>
        </w:rPr>
        <w:t>85</w:t>
      </w:r>
      <w:r w:rsidR="00C01A0C" w:rsidRPr="00CE1988">
        <w:rPr>
          <w:rFonts w:ascii="Times New Roman" w:hAnsi="Times New Roman"/>
          <w:sz w:val="24"/>
          <w:szCs w:val="24"/>
        </w:rPr>
        <w:t>/</w:t>
      </w:r>
      <w:r w:rsidR="00CE1988">
        <w:rPr>
          <w:rFonts w:ascii="Times New Roman" w:hAnsi="Times New Roman"/>
          <w:sz w:val="24"/>
          <w:szCs w:val="24"/>
        </w:rPr>
        <w:t>4</w:t>
      </w:r>
    </w:p>
    <w:p w14:paraId="762ABC08" w14:textId="77777777" w:rsidR="00017780" w:rsidRDefault="00017780"/>
    <w:p w14:paraId="607C6C26" w14:textId="77777777" w:rsidR="00017780" w:rsidRPr="00CE1988" w:rsidRDefault="000177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988">
        <w:rPr>
          <w:rFonts w:ascii="Times New Roman" w:hAnsi="Times New Roman"/>
          <w:b/>
          <w:bCs/>
          <w:sz w:val="28"/>
          <w:szCs w:val="28"/>
        </w:rPr>
        <w:t>МОТИВИРОВАННЫЙ ОТКАЗ</w:t>
      </w:r>
    </w:p>
    <w:p w14:paraId="204DE7B7" w14:textId="36328E12" w:rsidR="00017780" w:rsidRDefault="00017780">
      <w:pPr>
        <w:pStyle w:val="Body"/>
        <w:spacing w:line="276" w:lineRule="auto"/>
        <w:ind w:left="284" w:firstLine="567"/>
        <w:jc w:val="both"/>
      </w:pPr>
    </w:p>
    <w:sectPr w:rsidR="00017780">
      <w:pgSz w:w="11906" w:h="16838"/>
      <w:pgMar w:top="709" w:right="991" w:bottom="142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198">
    <w:altName w:val="Calibri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580449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338121666">
    <w:abstractNumId w:val="0"/>
  </w:num>
  <w:num w:numId="2" w16cid:durableId="184296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AF"/>
    <w:rsid w:val="00017780"/>
    <w:rsid w:val="001729CD"/>
    <w:rsid w:val="00360415"/>
    <w:rsid w:val="003637DC"/>
    <w:rsid w:val="003821F3"/>
    <w:rsid w:val="0048093C"/>
    <w:rsid w:val="00831813"/>
    <w:rsid w:val="00C01A0C"/>
    <w:rsid w:val="00CE1988"/>
    <w:rsid w:val="00F4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FC156"/>
  <w15:chartTrackingRefBased/>
  <w15:docId w15:val="{CE7FDB37-2DE4-4B79-87CF-108588E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font1198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font1198"/>
      <w:b/>
      <w:bCs/>
      <w:color w:val="26282F"/>
      <w:sz w:val="24"/>
      <w:szCs w:val="24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 w:line="100" w:lineRule="atLeast"/>
      <w:ind w:left="283"/>
      <w:jc w:val="both"/>
    </w:pPr>
    <w:rPr>
      <w:rFonts w:ascii="Times New Roman" w:hAnsi="Times New Roman"/>
      <w:sz w:val="28"/>
      <w:szCs w:val="28"/>
    </w:rPr>
  </w:style>
  <w:style w:type="paragraph" w:customStyle="1" w:styleId="14">
    <w:name w:val="Абзац списка1"/>
    <w:basedOn w:val="a"/>
    <w:pPr>
      <w:ind w:left="720"/>
    </w:pPr>
    <w:rPr>
      <w:rFonts w:cs="font1198"/>
    </w:rPr>
  </w:style>
  <w:style w:type="paragraph" w:customStyle="1" w:styleId="Body">
    <w:name w:val="Body"/>
    <w:pPr>
      <w:suppressAutoHyphens/>
      <w:spacing w:line="100" w:lineRule="atLeast"/>
    </w:pPr>
    <w:rPr>
      <w:rFonts w:ascii="Helvetica" w:eastAsia="Helvetica" w:hAnsi="Helvetica" w:cs="Helvetica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Ольга Сидельникова</cp:lastModifiedBy>
  <cp:revision>3</cp:revision>
  <cp:lastPrinted>1899-12-31T21:00:00Z</cp:lastPrinted>
  <dcterms:created xsi:type="dcterms:W3CDTF">2022-05-23T05:53:00Z</dcterms:created>
  <dcterms:modified xsi:type="dcterms:W3CDTF">2022-05-23T06:17:00Z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