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58361" w14:textId="77777777" w:rsidR="00C25DED" w:rsidRPr="00492DE5" w:rsidRDefault="00C25DED" w:rsidP="00C25DE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92DE5">
        <w:rPr>
          <w:rFonts w:ascii="Times New Roman" w:hAnsi="Times New Roman"/>
          <w:b/>
          <w:sz w:val="28"/>
          <w:szCs w:val="28"/>
        </w:rPr>
        <w:t>ПРОЕКТ</w:t>
      </w:r>
    </w:p>
    <w:p w14:paraId="08DDECBE" w14:textId="77777777" w:rsidR="00C25DED" w:rsidRPr="00492DE5" w:rsidRDefault="00C25DED" w:rsidP="00C25D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DE5">
        <w:rPr>
          <w:rFonts w:ascii="Times New Roman" w:hAnsi="Times New Roman"/>
          <w:b/>
          <w:sz w:val="28"/>
          <w:szCs w:val="28"/>
        </w:rPr>
        <w:t xml:space="preserve">СОВЕТ ДЕПУТАТОВ </w:t>
      </w:r>
    </w:p>
    <w:p w14:paraId="44CFF9F5" w14:textId="77777777" w:rsidR="00C25DED" w:rsidRPr="00492DE5" w:rsidRDefault="00C25DED" w:rsidP="00C25D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DE5">
        <w:rPr>
          <w:rFonts w:ascii="Times New Roman" w:hAnsi="Times New Roman"/>
          <w:b/>
          <w:sz w:val="28"/>
          <w:szCs w:val="28"/>
        </w:rPr>
        <w:t xml:space="preserve">муниципального округа </w:t>
      </w:r>
    </w:p>
    <w:p w14:paraId="79B50A09" w14:textId="77777777" w:rsidR="00C25DED" w:rsidRPr="00492DE5" w:rsidRDefault="00C25DED" w:rsidP="00C25D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2DE5">
        <w:rPr>
          <w:rFonts w:ascii="Times New Roman" w:hAnsi="Times New Roman"/>
          <w:b/>
          <w:sz w:val="28"/>
          <w:szCs w:val="28"/>
        </w:rPr>
        <w:t>ЛОМОНОСОВСКИЙ</w:t>
      </w:r>
    </w:p>
    <w:p w14:paraId="314EF9E6" w14:textId="77777777" w:rsidR="00C25DED" w:rsidRPr="00492DE5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3DD5C57F" w14:textId="77777777" w:rsidR="00C25DED" w:rsidRPr="00492DE5" w:rsidRDefault="00C25DED" w:rsidP="00C25DED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492DE5">
        <w:rPr>
          <w:rFonts w:ascii="Times New Roman" w:hAnsi="Times New Roman"/>
          <w:b/>
          <w:bCs/>
          <w:sz w:val="26"/>
          <w:szCs w:val="26"/>
        </w:rPr>
        <w:t>РЕШЕНИЕ</w:t>
      </w:r>
    </w:p>
    <w:p w14:paraId="4D0663EA" w14:textId="3148D630" w:rsidR="00C25DED" w:rsidRPr="00B64CE0" w:rsidRDefault="00120EB2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14 июня</w:t>
      </w:r>
      <w:r w:rsidR="001F3D1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25DED">
        <w:rPr>
          <w:rFonts w:ascii="Times New Roman" w:hAnsi="Times New Roman"/>
          <w:b/>
          <w:sz w:val="28"/>
          <w:szCs w:val="28"/>
          <w:u w:val="single"/>
        </w:rPr>
        <w:t xml:space="preserve"> 2022</w:t>
      </w:r>
      <w:r w:rsidR="00C25DED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>86/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523345BB" w:rsidR="00C25DED" w:rsidRPr="003E6EB6" w:rsidRDefault="00C25DED" w:rsidP="00492DE5">
      <w:pPr>
        <w:pStyle w:val="a3"/>
        <w:ind w:firstLine="709"/>
        <w:rPr>
          <w:sz w:val="26"/>
          <w:szCs w:val="26"/>
        </w:rPr>
      </w:pPr>
      <w:r>
        <w:rPr>
          <w:color w:val="000000"/>
          <w:sz w:val="27"/>
          <w:szCs w:val="27"/>
        </w:rPr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</w:t>
      </w:r>
      <w:bookmarkStart w:id="0" w:name="_GoBack"/>
      <w:bookmarkEnd w:id="0"/>
      <w:r>
        <w:rPr>
          <w:color w:val="000000"/>
          <w:sz w:val="27"/>
          <w:szCs w:val="27"/>
        </w:rPr>
        <w:t xml:space="preserve">ьства Москвы от 13 сентября 2012 года № 484-ПП «О дополнительных мероприятиях по социально-экономическому развитию районов города Москвы», и принимая во внимание согласование проекта решения главой управы Ломоносовского района города Москвы, </w:t>
      </w:r>
      <w:r w:rsidRPr="003E6EB6">
        <w:rPr>
          <w:b/>
          <w:sz w:val="26"/>
          <w:szCs w:val="26"/>
        </w:rPr>
        <w:t>Совет депутатов</w:t>
      </w:r>
      <w:r w:rsidR="00492DE5">
        <w:rPr>
          <w:b/>
          <w:sz w:val="26"/>
          <w:szCs w:val="26"/>
        </w:rPr>
        <w:t xml:space="preserve"> муниципального округа Ломоносовский</w:t>
      </w:r>
      <w:r w:rsidRPr="003E6EB6">
        <w:rPr>
          <w:b/>
          <w:sz w:val="26"/>
          <w:szCs w:val="26"/>
        </w:rPr>
        <w:t xml:space="preserve"> решил</w:t>
      </w:r>
      <w:r w:rsidRPr="003E6EB6">
        <w:rPr>
          <w:sz w:val="26"/>
          <w:szCs w:val="26"/>
        </w:rPr>
        <w:t xml:space="preserve">: </w:t>
      </w:r>
    </w:p>
    <w:p w14:paraId="40A3FC5F" w14:textId="6BC53147" w:rsidR="00C25DED" w:rsidRPr="003E6EB6" w:rsidRDefault="00C25DED" w:rsidP="00492DE5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</w:t>
      </w:r>
      <w:r w:rsidR="00492DE5">
        <w:rPr>
          <w:rFonts w:ascii="Times New Roman" w:hAnsi="Times New Roman"/>
          <w:sz w:val="26"/>
          <w:szCs w:val="26"/>
        </w:rPr>
        <w:t>п</w:t>
      </w:r>
      <w:r w:rsidRPr="003E6EB6">
        <w:rPr>
          <w:rFonts w:ascii="Times New Roman" w:hAnsi="Times New Roman"/>
          <w:sz w:val="26"/>
          <w:szCs w:val="26"/>
        </w:rPr>
        <w:t>риложение 1).</w:t>
      </w:r>
    </w:p>
    <w:p w14:paraId="6E159649" w14:textId="77777777" w:rsidR="00C25DED" w:rsidRPr="003E6EB6" w:rsidRDefault="00C25DED" w:rsidP="00492DE5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492DE5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492DE5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1" w:name="_Toc363472313"/>
    </w:p>
    <w:p w14:paraId="58A22695" w14:textId="2BD00064" w:rsidR="00C25DED" w:rsidRPr="003E6EB6" w:rsidRDefault="00C25DED" w:rsidP="00492DE5">
      <w:pPr>
        <w:pStyle w:val="a3"/>
        <w:numPr>
          <w:ilvl w:val="0"/>
          <w:numId w:val="1"/>
        </w:numPr>
        <w:tabs>
          <w:tab w:val="left" w:pos="426"/>
        </w:tabs>
        <w:ind w:left="0" w:firstLine="709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Опубликовать настоящее решение </w:t>
      </w:r>
      <w:r w:rsidR="001F3D1B">
        <w:rPr>
          <w:iCs/>
          <w:sz w:val="26"/>
          <w:szCs w:val="26"/>
        </w:rPr>
        <w:t>на официальном сайте муниципального округа Ломоносовский</w:t>
      </w:r>
      <w:r w:rsidRPr="003E6EB6">
        <w:rPr>
          <w:iCs/>
          <w:sz w:val="26"/>
          <w:szCs w:val="26"/>
        </w:rPr>
        <w:t>, в бюллетене «Московский муниципальный вестник».</w:t>
      </w:r>
    </w:p>
    <w:p w14:paraId="5FAF07A8" w14:textId="6F31EF3F" w:rsidR="00C25DED" w:rsidRPr="003E6EB6" w:rsidRDefault="00C25DED" w:rsidP="00492DE5">
      <w:pPr>
        <w:pStyle w:val="a3"/>
        <w:numPr>
          <w:ilvl w:val="0"/>
          <w:numId w:val="1"/>
        </w:numPr>
        <w:tabs>
          <w:tab w:val="left" w:pos="284"/>
        </w:tabs>
        <w:ind w:left="0" w:firstLine="709"/>
        <w:rPr>
          <w:sz w:val="26"/>
          <w:szCs w:val="26"/>
        </w:rPr>
      </w:pPr>
      <w:r w:rsidRPr="003E6EB6">
        <w:rPr>
          <w:iCs/>
          <w:sz w:val="26"/>
          <w:szCs w:val="26"/>
        </w:rPr>
        <w:t>Настоящее решение вступает в силу с</w:t>
      </w:r>
      <w:r w:rsidR="00492DE5">
        <w:rPr>
          <w:iCs/>
          <w:sz w:val="26"/>
          <w:szCs w:val="26"/>
        </w:rPr>
        <w:t xml:space="preserve"> даты</w:t>
      </w:r>
      <w:r w:rsidRPr="003E6EB6">
        <w:rPr>
          <w:iCs/>
          <w:sz w:val="26"/>
          <w:szCs w:val="26"/>
        </w:rPr>
        <w:t xml:space="preserve"> официальной публикации </w:t>
      </w:r>
      <w:r w:rsidR="001F3D1B" w:rsidRPr="003E6EB6">
        <w:rPr>
          <w:iCs/>
          <w:sz w:val="26"/>
          <w:szCs w:val="26"/>
        </w:rPr>
        <w:t>в бюллетене «Московский муниципальный вестник»</w:t>
      </w:r>
      <w:r w:rsidRPr="003E6EB6">
        <w:rPr>
          <w:iCs/>
          <w:sz w:val="26"/>
          <w:szCs w:val="26"/>
        </w:rPr>
        <w:t>.</w:t>
      </w:r>
    </w:p>
    <w:p w14:paraId="58C59697" w14:textId="77777777" w:rsidR="00C25DED" w:rsidRPr="003E6EB6" w:rsidRDefault="00C25DED" w:rsidP="00492DE5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1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69B42418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="00492DE5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2409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492D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335FD3B8" w:rsidR="00C25DED" w:rsidRPr="0027123D" w:rsidRDefault="00C25DED" w:rsidP="00492DE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</w:t>
            </w:r>
            <w:r w:rsidR="00120EB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 июня 2022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года № </w:t>
            </w:r>
            <w:r w:rsidR="00120EB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86/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51180D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</w:t>
            </w:r>
            <w:proofErr w:type="spellStart"/>
            <w:r w:rsidRPr="0027123D">
              <w:rPr>
                <w:rFonts w:ascii="Times New Roman" w:hAnsi="Times New Roman"/>
                <w:color w:val="000000"/>
                <w:lang w:eastAsia="ru-RU"/>
              </w:rPr>
              <w:t>тыс.руб</w:t>
            </w:r>
            <w:proofErr w:type="spellEnd"/>
            <w:r w:rsidRPr="0027123D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DE0B81" w:rsidRPr="0027123D" w14:paraId="39914169" w14:textId="77777777" w:rsidTr="00DE0B81">
        <w:trPr>
          <w:trHeight w:val="2688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1FC" w14:textId="77777777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1E26F" w14:textId="362A571F" w:rsidR="00DE0B81" w:rsidRPr="00DE0B81" w:rsidRDefault="00DE0B81" w:rsidP="00DE0B81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Парковая зона улицы Гарибальди (банкетный зал «Наполеон» до дома ул. Гарибальди 6к2 и 11); ул. Марии Ульяновой между 16 и 23 домами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7B0A" w14:textId="421F3699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Скамейка парковая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09BF" w14:textId="2FCA0ECE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33B96E" w14:textId="77777777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5195" w14:textId="75D61969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7F2A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  <w:p w14:paraId="6D5D9104" w14:textId="550A3B0F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0486EAB2" w14:textId="77777777" w:rsidTr="00072261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031F" w14:textId="0D89A530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FFAE3A" w14:textId="46E6564D" w:rsidR="00DE0B81" w:rsidRPr="00DE0B81" w:rsidRDefault="00DE0B81" w:rsidP="00D02052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CB79" w14:textId="057D814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Кустарники (клематис или девичий виноград)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CA14" w14:textId="123EE2D5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DA5B66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34E5" w14:textId="56903F44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5BE4F87A" w14:textId="77777777" w:rsidTr="00072261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5F7C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1AE8D2" w14:textId="77777777" w:rsidR="00DE0B81" w:rsidRPr="00DE0B81" w:rsidRDefault="00DE0B81" w:rsidP="00D02052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6292CA" w14:textId="7283D2D9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Перголы-качели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A60256" w14:textId="238978EB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7B4647F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5260" w14:textId="314A33FF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4164662C" w14:textId="77777777" w:rsidTr="00D02052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EB23" w14:textId="3417FF18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                                       3</w:t>
            </w:r>
            <w:r w:rsidR="007F2A5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312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26287A9A" w:rsidR="00C25DED" w:rsidRPr="00CC4B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</w:t>
            </w:r>
            <w:r w:rsidR="007F2A5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312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09E4C975" w14:textId="29CCC07F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018FB2" w14:textId="78C56A30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Образцы пергол-качелей:</w:t>
      </w:r>
    </w:p>
    <w:p w14:paraId="291141F5" w14:textId="7272B953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D324187" w14:textId="3C0E93A5" w:rsidR="00C25DED" w:rsidRDefault="007F2A56" w:rsidP="00E9725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6536D244" wp14:editId="65496AB5">
            <wp:extent cx="6292850" cy="284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EB0C" w14:textId="77777777" w:rsidR="007F2A56" w:rsidRDefault="007F2A56" w:rsidP="00E9725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1C08AB24" w14:textId="72BAE7DB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74AED93E" wp14:editId="16C8CAF5">
            <wp:extent cx="6299200" cy="3511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70A4" w14:textId="7E73FE84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Эскиз визуализации размещения:</w:t>
      </w:r>
    </w:p>
    <w:p w14:paraId="075DBA4B" w14:textId="54AFA1F1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5274DA18" wp14:editId="67B245FF">
            <wp:extent cx="6286500" cy="335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79F6" w14:textId="77777777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139A486A" w14:textId="3030CCC5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lastRenderedPageBreak/>
        <w:drawing>
          <wp:inline distT="0" distB="0" distL="0" distR="0" wp14:anchorId="10CD5401" wp14:editId="03BE2226">
            <wp:extent cx="6286500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D729" w14:textId="1CA791B8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7E5C2D19" wp14:editId="0EE5B042">
            <wp:extent cx="6299200" cy="36512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12C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B3BF00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9B315A8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652796A" w14:textId="0ACFC47D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FB19865" w14:textId="3B30423E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6A1F69" w14:textId="1343E5A6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ECDD75D" w14:textId="29CBDE42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D1A4ACB" w14:textId="44B405CB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94F117D" w14:textId="795ED2F4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CFE615" w14:textId="53BA8ED1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705C3F0" w14:textId="733AAA1F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C9D6298" w14:textId="2CDC3A76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989946" w14:textId="77777777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7AEB3B8C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120EB2">
        <w:rPr>
          <w:rFonts w:ascii="Times New Roman" w:hAnsi="Times New Roman"/>
          <w:bCs/>
          <w:color w:val="000000"/>
          <w:sz w:val="24"/>
          <w:szCs w:val="24"/>
        </w:rPr>
        <w:t xml:space="preserve">14 июня 2022 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года № </w:t>
      </w:r>
      <w:r w:rsidR="00120EB2">
        <w:rPr>
          <w:rFonts w:ascii="Times New Roman" w:hAnsi="Times New Roman"/>
          <w:bCs/>
          <w:color w:val="000000"/>
          <w:sz w:val="24"/>
          <w:szCs w:val="24"/>
        </w:rPr>
        <w:t>86/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C25DED" w:rsidRPr="00B64CE0" w14:paraId="0C0694FB" w14:textId="77777777" w:rsidTr="0051180D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51180D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37A7939A" w14:textId="77777777" w:rsidTr="0051180D">
        <w:trPr>
          <w:trHeight w:val="465"/>
        </w:trPr>
        <w:tc>
          <w:tcPr>
            <w:tcW w:w="856" w:type="dxa"/>
          </w:tcPr>
          <w:p w14:paraId="4E756058" w14:textId="77777777" w:rsidR="00C25DED" w:rsidRPr="00B64CE0" w:rsidRDefault="00C25DED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326722BA" w14:textId="549D695B" w:rsidR="00C25DED" w:rsidRPr="00B64CE0" w:rsidRDefault="007F2A56" w:rsidP="0051180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Парковая зона улицы Гарибальди (банкетный зал «Наполеон» до дома ул. Гарибальди 6к2 и 11); ул. Марии Ульяновой между 16 и 23 домами</w:t>
            </w:r>
          </w:p>
        </w:tc>
        <w:tc>
          <w:tcPr>
            <w:tcW w:w="2069" w:type="dxa"/>
          </w:tcPr>
          <w:p w14:paraId="39AC073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179CE9E6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79C5E3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839D3"/>
    <w:multiLevelType w:val="hybridMultilevel"/>
    <w:tmpl w:val="A19A331E"/>
    <w:lvl w:ilvl="0" w:tplc="75EECA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BC367F"/>
    <w:multiLevelType w:val="hybridMultilevel"/>
    <w:tmpl w:val="FE025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176BD"/>
    <w:multiLevelType w:val="hybridMultilevel"/>
    <w:tmpl w:val="246215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120EB2"/>
    <w:rsid w:val="001F3D1B"/>
    <w:rsid w:val="00492DE5"/>
    <w:rsid w:val="007F2A56"/>
    <w:rsid w:val="008325A8"/>
    <w:rsid w:val="00B0444F"/>
    <w:rsid w:val="00C25DED"/>
    <w:rsid w:val="00D167DD"/>
    <w:rsid w:val="00DE0B81"/>
    <w:rsid w:val="00E662C0"/>
    <w:rsid w:val="00E9725E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docId w15:val="{354614E0-0F80-4E6E-A180-0B59F7CCF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662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E662C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325A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25A8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Пользователь Microsoft Office</cp:lastModifiedBy>
  <cp:revision>3</cp:revision>
  <dcterms:created xsi:type="dcterms:W3CDTF">2022-06-09T08:17:00Z</dcterms:created>
  <dcterms:modified xsi:type="dcterms:W3CDTF">2022-06-10T12:05:00Z</dcterms:modified>
</cp:coreProperties>
</file>