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FD49" w14:textId="7DBF127E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263566A8" w14:textId="69B010AC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227C87EE" w14:textId="1E776917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66075099" w14:textId="41ABF518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7CE668B1" w14:textId="2E4B3960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16E4E115" w14:textId="659BA7DC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1F839CD5" w14:textId="17245F2A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6963822E" w14:textId="29861A32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18A7B0D4" w14:textId="7437857C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1108E966" w14:textId="1DEEB191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691ED466" w14:textId="5EC74D41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1EEBAEA7" w14:textId="5297EFB1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29D34DE4" w14:textId="2A5FEF95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3D76F31B" w14:textId="175933B2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5420E1D2" w14:textId="0C840AF0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40A43DE7" w14:textId="77E7A0E7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0C14C3E5" w14:textId="13ABD2FA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41C98FCC" w14:textId="6C9E49D1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0F82C66C" w14:textId="2702DB80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33AB952B" w14:textId="77777777" w:rsidR="00E8174A" w:rsidRDefault="00E8174A" w:rsidP="00E8174A">
      <w:pPr>
        <w:ind w:firstLine="709"/>
        <w:jc w:val="both"/>
        <w:rPr>
          <w:b/>
          <w:sz w:val="16"/>
          <w:szCs w:val="16"/>
        </w:rPr>
      </w:pPr>
    </w:p>
    <w:p w14:paraId="735CB8C0" w14:textId="77777777" w:rsidR="00E8174A" w:rsidRPr="00E8174A" w:rsidRDefault="00E8174A" w:rsidP="00E8174A">
      <w:pPr>
        <w:jc w:val="both"/>
        <w:rPr>
          <w:bCs/>
          <w:sz w:val="16"/>
          <w:szCs w:val="16"/>
        </w:rPr>
      </w:pPr>
      <w:r w:rsidRPr="00E8174A">
        <w:rPr>
          <w:b/>
          <w:sz w:val="28"/>
          <w:szCs w:val="28"/>
        </w:rPr>
        <w:t>14 февраля 2022 года № 81/7</w:t>
      </w:r>
    </w:p>
    <w:p w14:paraId="472898C8" w14:textId="77777777" w:rsidR="00E8174A" w:rsidRDefault="00E8174A" w:rsidP="00E8174A">
      <w:pPr>
        <w:tabs>
          <w:tab w:val="left" w:pos="4500"/>
        </w:tabs>
        <w:ind w:firstLine="709"/>
        <w:jc w:val="both"/>
        <w:rPr>
          <w:bCs/>
          <w:sz w:val="16"/>
          <w:szCs w:val="16"/>
        </w:rPr>
      </w:pPr>
    </w:p>
    <w:p w14:paraId="7B7A1462" w14:textId="39F617E4" w:rsidR="00E8174A" w:rsidRPr="00B0710F" w:rsidRDefault="00E8174A" w:rsidP="00E8174A">
      <w:pPr>
        <w:tabs>
          <w:tab w:val="left" w:pos="4680"/>
        </w:tabs>
        <w:ind w:right="5812"/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Об обращении жителя района </w:t>
      </w:r>
      <w:r w:rsidR="00457703">
        <w:rPr>
          <w:b/>
          <w:sz w:val="28"/>
          <w:szCs w:val="28"/>
        </w:rPr>
        <w:t>ФИО</w:t>
      </w:r>
    </w:p>
    <w:p w14:paraId="156CEABE" w14:textId="77777777" w:rsidR="00E8174A" w:rsidRDefault="00E8174A" w:rsidP="00E8174A">
      <w:pPr>
        <w:pStyle w:val="a3"/>
        <w:ind w:firstLine="709"/>
        <w:rPr>
          <w:sz w:val="16"/>
          <w:szCs w:val="16"/>
        </w:rPr>
      </w:pPr>
    </w:p>
    <w:p w14:paraId="0E76274F" w14:textId="10DC9447" w:rsidR="00E8174A" w:rsidRDefault="00E8174A" w:rsidP="00E8174A">
      <w:pPr>
        <w:pStyle w:val="a3"/>
        <w:ind w:firstLine="709"/>
        <w:rPr>
          <w:rFonts w:cs="Calibri"/>
        </w:rPr>
      </w:pPr>
      <w:r>
        <w:t xml:space="preserve">В соответствии с частью 3 статьи 1 Закона города Москвы от 11.07.2012 №39 «О наделении органов местного самоуправления муниципальных округов в городе Москве отдельными полномочиям города Москвы», Уставом муниципального округа Ломоносовский, рассмотрев обращение жителя муниципального округа Ломоносовский </w:t>
      </w:r>
      <w:r w:rsidR="00457703">
        <w:t>ФИО,</w:t>
      </w:r>
      <w:r>
        <w:t xml:space="preserve"> Совет депутатов муниципального округа Ломоносовский решил:</w:t>
      </w:r>
    </w:p>
    <w:p w14:paraId="65CEC296" w14:textId="77777777" w:rsidR="00E8174A" w:rsidRPr="00E8174A" w:rsidRDefault="00E8174A" w:rsidP="00E8174A">
      <w:pPr>
        <w:pStyle w:val="a3"/>
        <w:ind w:firstLine="709"/>
        <w:rPr>
          <w:sz w:val="16"/>
          <w:szCs w:val="16"/>
        </w:rPr>
      </w:pPr>
    </w:p>
    <w:p w14:paraId="480BD9DF" w14:textId="0E00C8A2" w:rsidR="00E8174A" w:rsidRDefault="00E8174A" w:rsidP="00E8174A">
      <w:pPr>
        <w:pStyle w:val="a3"/>
        <w:numPr>
          <w:ilvl w:val="0"/>
          <w:numId w:val="1"/>
        </w:numPr>
        <w:ind w:left="142" w:hanging="11"/>
      </w:pPr>
      <w:r>
        <w:t xml:space="preserve">Принять обращение </w:t>
      </w:r>
      <w:r w:rsidR="00457703">
        <w:t>ФИО</w:t>
      </w:r>
      <w:r>
        <w:t xml:space="preserve"> к сведению.</w:t>
      </w:r>
    </w:p>
    <w:p w14:paraId="09B210A3" w14:textId="1617A3A6" w:rsidR="00E8174A" w:rsidRDefault="00E8174A" w:rsidP="00E8174A">
      <w:pPr>
        <w:pStyle w:val="a3"/>
        <w:numPr>
          <w:ilvl w:val="0"/>
          <w:numId w:val="1"/>
        </w:numPr>
        <w:ind w:left="142" w:firstLine="0"/>
      </w:pPr>
      <w:r>
        <w:t xml:space="preserve">Направить обращение </w:t>
      </w:r>
      <w:r w:rsidR="00457703">
        <w:t>ФИО</w:t>
      </w:r>
      <w:r>
        <w:t xml:space="preserve"> (приложение) для рассмотрения в Государственную жилищную инспекцию города Москвы.</w:t>
      </w:r>
    </w:p>
    <w:p w14:paraId="0F3501C7" w14:textId="77777777" w:rsidR="00E8174A" w:rsidRDefault="00E8174A" w:rsidP="00E8174A">
      <w:pPr>
        <w:pStyle w:val="a3"/>
        <w:numPr>
          <w:ilvl w:val="0"/>
          <w:numId w:val="1"/>
        </w:numPr>
        <w:ind w:left="142" w:firstLine="0"/>
      </w:pPr>
      <w:r>
        <w:t>Обратить внимание Государственной жилищной инспекции города Москвы на неудовлетворительное обслуживание управляющей организацией ГБУ «Жилищник района Ломоносовский» многоквартирного дома по адресу: г. Москва, проспект Вернадского, д. 33, выражающегося в отсутствии действий, направленных на устранение причин протечек со стороны чердачного помещения.</w:t>
      </w:r>
    </w:p>
    <w:p w14:paraId="7F91EA7C" w14:textId="542BA8BC" w:rsidR="00E8174A" w:rsidRDefault="00E8174A" w:rsidP="00E8174A">
      <w:pPr>
        <w:pStyle w:val="a3"/>
        <w:numPr>
          <w:ilvl w:val="0"/>
          <w:numId w:val="1"/>
        </w:numPr>
        <w:ind w:left="142" w:firstLine="0"/>
      </w:pPr>
      <w:r>
        <w:t xml:space="preserve">Отметить, что проблема, обозначенная в обращении </w:t>
      </w:r>
      <w:r w:rsidR="00457703">
        <w:t>ФИО</w:t>
      </w:r>
      <w:r>
        <w:t xml:space="preserve"> свидетельствует о системных ошибках в организации работы ГБУ «Жилищник района Ломоносовский», не позволяющих провести необходимые работы до начала осенне-зимнего сезона, в том числе об отсутствии планово-предупредительных ремонтов.</w:t>
      </w:r>
    </w:p>
    <w:p w14:paraId="1BDD83EC" w14:textId="77777777" w:rsidR="00E8174A" w:rsidRDefault="00E8174A" w:rsidP="00E8174A">
      <w:pPr>
        <w:pStyle w:val="a3"/>
        <w:numPr>
          <w:ilvl w:val="0"/>
          <w:numId w:val="1"/>
        </w:numPr>
        <w:ind w:left="142" w:firstLine="0"/>
      </w:pPr>
      <w:r>
        <w:t xml:space="preserve">Уполномочить депутатов Нефедова Гордея Юрьевича, </w:t>
      </w:r>
      <w:proofErr w:type="spellStart"/>
      <w:r>
        <w:t>Штацкую</w:t>
      </w:r>
      <w:proofErr w:type="spellEnd"/>
      <w:r>
        <w:t xml:space="preserve"> Ольгу Львовну представлять Совет депутатов муниципального округа Ломоносовский в работе комиссий, созываемых Государственной жилищной инспекции города Москвы, и на иных официальных мероприятиях, назначаемых в целях реализации настоящего решения.</w:t>
      </w:r>
    </w:p>
    <w:p w14:paraId="1C1AA55E" w14:textId="77777777" w:rsidR="00E8174A" w:rsidRDefault="00E8174A" w:rsidP="00E8174A">
      <w:pPr>
        <w:pStyle w:val="a3"/>
        <w:numPr>
          <w:ilvl w:val="0"/>
          <w:numId w:val="1"/>
        </w:numPr>
        <w:ind w:left="142" w:firstLine="0"/>
      </w:pPr>
      <w:r>
        <w:t>Копию настоящего решения направить в ГБУ «Жилищник района Ломоносовский» города Москвы.</w:t>
      </w:r>
    </w:p>
    <w:p w14:paraId="4546B634" w14:textId="77777777" w:rsidR="00E8174A" w:rsidRDefault="00E8174A" w:rsidP="00E8174A">
      <w:pPr>
        <w:pStyle w:val="a3"/>
        <w:numPr>
          <w:ilvl w:val="0"/>
          <w:numId w:val="1"/>
        </w:numPr>
        <w:ind w:left="142" w:firstLine="0"/>
      </w:pPr>
      <w:r>
        <w:t>Контроль за выполнением настоящего решения возложить на главу муниципального округа Ломоносовский Нефедова Г.Ю.</w:t>
      </w:r>
    </w:p>
    <w:p w14:paraId="654ACCF3" w14:textId="77777777" w:rsidR="00E8174A" w:rsidRDefault="00E8174A" w:rsidP="00E8174A">
      <w:pPr>
        <w:jc w:val="both"/>
        <w:rPr>
          <w:sz w:val="28"/>
          <w:szCs w:val="28"/>
        </w:rPr>
      </w:pPr>
    </w:p>
    <w:p w14:paraId="01A564C4" w14:textId="77777777" w:rsidR="00E8174A" w:rsidRDefault="00E8174A" w:rsidP="00E8174A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14:paraId="4117688D" w14:textId="0E1441EA" w:rsidR="00E8174A" w:rsidRDefault="00E8174A" w:rsidP="00E8174A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Г.Ю. Нефедов</w:t>
      </w:r>
      <w:r w:rsidR="00897028">
        <w:rPr>
          <w:b/>
          <w:sz w:val="28"/>
          <w:szCs w:val="28"/>
        </w:rPr>
        <w:t xml:space="preserve"> </w:t>
      </w:r>
    </w:p>
    <w:p w14:paraId="122832B9" w14:textId="77777777" w:rsidR="00897028" w:rsidRDefault="00897028" w:rsidP="00E8174A">
      <w:pPr>
        <w:ind w:firstLine="142"/>
        <w:jc w:val="both"/>
        <w:sectPr w:rsidR="00897028">
          <w:pgSz w:w="11906" w:h="16838"/>
          <w:pgMar w:top="567" w:right="991" w:bottom="426" w:left="1134" w:header="720" w:footer="720" w:gutter="0"/>
          <w:cols w:space="720"/>
          <w:docGrid w:linePitch="360" w:charSpace="-6145"/>
        </w:sectPr>
      </w:pPr>
    </w:p>
    <w:p w14:paraId="2B2EA7EB" w14:textId="77777777" w:rsidR="00897028" w:rsidRPr="00897028" w:rsidRDefault="00897028" w:rsidP="00897028">
      <w:pPr>
        <w:spacing w:line="240" w:lineRule="auto"/>
        <w:ind w:left="6237"/>
        <w:jc w:val="both"/>
        <w:rPr>
          <w:color w:val="2C2D2E"/>
          <w:shd w:val="clear" w:color="auto" w:fill="FFFFFF"/>
        </w:rPr>
      </w:pPr>
      <w:r w:rsidRPr="00897028">
        <w:rPr>
          <w:color w:val="2C2D2E"/>
          <w:shd w:val="clear" w:color="auto" w:fill="FFFFFF"/>
        </w:rPr>
        <w:lastRenderedPageBreak/>
        <w:t xml:space="preserve">Приложение </w:t>
      </w:r>
    </w:p>
    <w:p w14:paraId="37ECAB80" w14:textId="77777777" w:rsidR="00897028" w:rsidRPr="00897028" w:rsidRDefault="00897028" w:rsidP="00897028">
      <w:pPr>
        <w:spacing w:line="240" w:lineRule="auto"/>
        <w:ind w:left="6237"/>
        <w:jc w:val="both"/>
        <w:rPr>
          <w:color w:val="2C2D2E"/>
          <w:shd w:val="clear" w:color="auto" w:fill="FFFFFF"/>
        </w:rPr>
      </w:pPr>
      <w:r w:rsidRPr="00897028">
        <w:rPr>
          <w:color w:val="2C2D2E"/>
          <w:shd w:val="clear" w:color="auto" w:fill="FFFFFF"/>
        </w:rPr>
        <w:t>к решению Совета депутатов муниципального округа Ломоносовский от 14 февраля 2022 года № 81/7</w:t>
      </w:r>
    </w:p>
    <w:p w14:paraId="0D7C3222" w14:textId="00C2CAD4" w:rsidR="00897028" w:rsidRDefault="00457703" w:rsidP="00897028">
      <w:pPr>
        <w:spacing w:line="240" w:lineRule="auto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ФИО</w:t>
      </w:r>
      <w:r w:rsidR="00897028" w:rsidRPr="00134806">
        <w:rPr>
          <w:color w:val="2C2D2E"/>
          <w:sz w:val="28"/>
          <w:szCs w:val="28"/>
        </w:rPr>
        <w:br/>
      </w:r>
      <w:r w:rsidRPr="00457703">
        <w:rPr>
          <w:sz w:val="28"/>
          <w:szCs w:val="28"/>
          <w:shd w:val="clear" w:color="auto" w:fill="FFFFFF"/>
          <w:lang w:val="en-US"/>
        </w:rPr>
        <w:t>e</w:t>
      </w:r>
      <w:r w:rsidRPr="00457703">
        <w:rPr>
          <w:sz w:val="28"/>
          <w:szCs w:val="28"/>
          <w:shd w:val="clear" w:color="auto" w:fill="FFFFFF"/>
        </w:rPr>
        <w:t>-</w:t>
      </w:r>
      <w:r w:rsidRPr="00457703">
        <w:rPr>
          <w:sz w:val="28"/>
          <w:szCs w:val="28"/>
          <w:shd w:val="clear" w:color="auto" w:fill="FFFFFF"/>
          <w:lang w:val="en-US"/>
        </w:rPr>
        <w:t>mail</w:t>
      </w:r>
      <w:r w:rsidR="00897028" w:rsidRPr="00134806">
        <w:rPr>
          <w:color w:val="2C2D2E"/>
          <w:sz w:val="28"/>
          <w:szCs w:val="28"/>
        </w:rPr>
        <w:br/>
      </w:r>
      <w:r>
        <w:rPr>
          <w:rStyle w:val="js-phone-number"/>
          <w:color w:val="2C2D2E"/>
          <w:sz w:val="28"/>
          <w:szCs w:val="28"/>
          <w:shd w:val="clear" w:color="auto" w:fill="FFFFFF"/>
        </w:rPr>
        <w:t>тел.</w:t>
      </w:r>
      <w:r w:rsidR="00897028" w:rsidRPr="00134806">
        <w:rPr>
          <w:color w:val="2C2D2E"/>
          <w:sz w:val="28"/>
          <w:szCs w:val="28"/>
        </w:rPr>
        <w:br/>
      </w:r>
      <w:r w:rsidR="00897028" w:rsidRPr="00134806">
        <w:rPr>
          <w:color w:val="2C2D2E"/>
          <w:sz w:val="28"/>
          <w:szCs w:val="28"/>
          <w:shd w:val="clear" w:color="auto" w:fill="FFFFFF"/>
        </w:rPr>
        <w:t>29 января 2022г.</w:t>
      </w:r>
      <w:r w:rsidR="00897028" w:rsidRPr="00134806">
        <w:rPr>
          <w:color w:val="2C2D2E"/>
          <w:sz w:val="28"/>
          <w:szCs w:val="28"/>
        </w:rPr>
        <w:br/>
      </w:r>
      <w:r w:rsidR="00897028" w:rsidRPr="00134806">
        <w:rPr>
          <w:color w:val="2C2D2E"/>
          <w:sz w:val="28"/>
          <w:szCs w:val="28"/>
          <w:shd w:val="clear" w:color="auto" w:fill="FFFFFF"/>
        </w:rPr>
        <w:t>Год назад в моей квартире произошла сильнейшая протечка со стороны наружной стены дома, о чём 01.03.2021г. был составлен акт Комиссии в составе представителей ГБУ «Жилищник района Ломоносовский». Несмотря на заверения, причина протечек не устранена, крыша и чердак дома находятся в аварийном состоянии. Летом в период дождей также продолжало течь.</w:t>
      </w:r>
      <w:r w:rsidR="00897028" w:rsidRPr="00134806">
        <w:rPr>
          <w:color w:val="2C2D2E"/>
          <w:sz w:val="28"/>
          <w:szCs w:val="28"/>
        </w:rPr>
        <w:br/>
      </w:r>
      <w:r w:rsidR="00897028" w:rsidRPr="00134806">
        <w:rPr>
          <w:color w:val="2C2D2E"/>
          <w:sz w:val="28"/>
          <w:szCs w:val="28"/>
          <w:shd w:val="clear" w:color="auto" w:fill="FFFFFF"/>
        </w:rPr>
        <w:t>В данный момент, начиная с 22 января, вода, непрерывно вытекающая через вентиляционные окна чердачного помещения дома, образует гигантскую грязно-желтого цвета наледь на наружной стене и окнах, что приводит к намоканию стен. Видимо, из-за разницы температур талая вода проникает через кирпичную кладку наружных стен дома, и постоянно подтапливает жилые помещения внутри квартиры, приводя к порче имущества. Струи воды стекают с потолка по окнам, подоконникам, на паркет. При этом деформируются оконные рамы, подоконники, паркет, потолок и стены намокают и становятся желтого цвета. Вода стекает вниз к соседям.</w:t>
      </w:r>
      <w:r w:rsidR="00897028" w:rsidRPr="00134806">
        <w:rPr>
          <w:color w:val="2C2D2E"/>
          <w:sz w:val="28"/>
          <w:szCs w:val="28"/>
        </w:rPr>
        <w:br/>
      </w:r>
      <w:r w:rsidR="00897028" w:rsidRPr="00134806">
        <w:rPr>
          <w:color w:val="2C2D2E"/>
          <w:sz w:val="28"/>
          <w:szCs w:val="28"/>
          <w:shd w:val="clear" w:color="auto" w:fill="FFFFFF"/>
        </w:rPr>
        <w:t>Обледенение водосточных труб, балконных конструкций, установленных на фасаде кондиционеров может привести к трагедии, вплоть до гибели людей, так как происходит существенное утяжеление данных конструкций.</w:t>
      </w:r>
      <w:r w:rsidR="00897028" w:rsidRPr="00134806">
        <w:rPr>
          <w:color w:val="2C2D2E"/>
          <w:sz w:val="28"/>
          <w:szCs w:val="28"/>
        </w:rPr>
        <w:br/>
      </w:r>
      <w:r w:rsidR="00897028" w:rsidRPr="00134806">
        <w:rPr>
          <w:color w:val="2C2D2E"/>
          <w:sz w:val="28"/>
          <w:szCs w:val="28"/>
          <w:shd w:val="clear" w:color="auto" w:fill="FFFFFF"/>
        </w:rPr>
        <w:t>Многократные обращения в Диспетчерскую Жилищника не дали ничего. Вместо помощи сотрудниками Диспетчерской службы было заявлено, что денег на ремонт нет, и предложено самим жильцам закупить материалы и произвести ремонт.</w:t>
      </w:r>
      <w:r w:rsidR="00897028" w:rsidRPr="00134806">
        <w:rPr>
          <w:color w:val="2C2D2E"/>
          <w:sz w:val="28"/>
          <w:szCs w:val="28"/>
        </w:rPr>
        <w:br/>
      </w:r>
      <w:r w:rsidR="00897028" w:rsidRPr="00134806">
        <w:rPr>
          <w:color w:val="2C2D2E"/>
          <w:sz w:val="28"/>
          <w:szCs w:val="28"/>
          <w:shd w:val="clear" w:color="auto" w:fill="FFFFFF"/>
        </w:rPr>
        <w:t xml:space="preserve">Я требую разобраться в данной </w:t>
      </w:r>
      <w:proofErr w:type="gramStart"/>
      <w:r w:rsidR="00897028" w:rsidRPr="00134806">
        <w:rPr>
          <w:color w:val="2C2D2E"/>
          <w:sz w:val="28"/>
          <w:szCs w:val="28"/>
          <w:shd w:val="clear" w:color="auto" w:fill="FFFFFF"/>
        </w:rPr>
        <w:t>ситуации ,</w:t>
      </w:r>
      <w:proofErr w:type="gramEnd"/>
      <w:r w:rsidR="00897028" w:rsidRPr="00134806">
        <w:rPr>
          <w:color w:val="2C2D2E"/>
          <w:sz w:val="28"/>
          <w:szCs w:val="28"/>
          <w:shd w:val="clear" w:color="auto" w:fill="FFFFFF"/>
        </w:rPr>
        <w:t xml:space="preserve"> и ликвидировать причину проблемы.</w:t>
      </w:r>
      <w:r w:rsidR="00897028" w:rsidRPr="00134806">
        <w:rPr>
          <w:color w:val="2C2D2E"/>
          <w:sz w:val="28"/>
          <w:szCs w:val="28"/>
        </w:rPr>
        <w:br/>
      </w:r>
      <w:r w:rsidR="00897028" w:rsidRPr="00134806">
        <w:rPr>
          <w:color w:val="2C2D2E"/>
          <w:sz w:val="28"/>
          <w:szCs w:val="28"/>
          <w:shd w:val="clear" w:color="auto" w:fill="FFFFFF"/>
        </w:rPr>
        <w:t>Все повреждения зафиксированы на фото.</w:t>
      </w:r>
      <w:r w:rsidR="00897028" w:rsidRPr="00134806">
        <w:rPr>
          <w:color w:val="2C2D2E"/>
          <w:sz w:val="28"/>
          <w:szCs w:val="28"/>
        </w:rPr>
        <w:br/>
      </w:r>
      <w:r w:rsidR="00897028">
        <w:rPr>
          <w:color w:val="2C2D2E"/>
          <w:sz w:val="28"/>
          <w:szCs w:val="28"/>
          <w:shd w:val="clear" w:color="auto" w:fill="FFFFFF"/>
        </w:rPr>
        <w:t>Ж</w:t>
      </w:r>
      <w:r w:rsidR="00897028" w:rsidRPr="00134806">
        <w:rPr>
          <w:color w:val="2C2D2E"/>
          <w:sz w:val="28"/>
          <w:szCs w:val="28"/>
          <w:shd w:val="clear" w:color="auto" w:fill="FFFFFF"/>
        </w:rPr>
        <w:t>алобы направлены</w:t>
      </w:r>
      <w:r w:rsidR="00897028">
        <w:rPr>
          <w:color w:val="2C2D2E"/>
          <w:sz w:val="28"/>
          <w:szCs w:val="28"/>
          <w:shd w:val="clear" w:color="auto" w:fill="FFFFFF"/>
        </w:rPr>
        <w:t xml:space="preserve">: </w:t>
      </w:r>
    </w:p>
    <w:p w14:paraId="709BF3A7" w14:textId="63D7C488" w:rsidR="00897028" w:rsidRPr="00457703" w:rsidRDefault="00897028" w:rsidP="00897028">
      <w:pPr>
        <w:rPr>
          <w:sz w:val="28"/>
          <w:szCs w:val="28"/>
        </w:rPr>
      </w:pPr>
      <w:r w:rsidRPr="00134806">
        <w:rPr>
          <w:color w:val="2C2D2E"/>
          <w:sz w:val="28"/>
          <w:szCs w:val="28"/>
          <w:shd w:val="clear" w:color="auto" w:fill="FFFFFF"/>
        </w:rPr>
        <w:t xml:space="preserve"> ГБУ Жилищник Ломоносовский.</w:t>
      </w:r>
      <w:r w:rsidRPr="00134806">
        <w:rPr>
          <w:color w:val="2C2D2E"/>
          <w:sz w:val="28"/>
          <w:szCs w:val="28"/>
        </w:rPr>
        <w:br/>
      </w:r>
      <w:r w:rsidRPr="00134806">
        <w:rPr>
          <w:color w:val="2C2D2E"/>
          <w:sz w:val="28"/>
          <w:szCs w:val="28"/>
          <w:shd w:val="clear" w:color="auto" w:fill="FFFFFF"/>
        </w:rPr>
        <w:t>- Начальнику участка Диспетчерской службы,</w:t>
      </w:r>
      <w:r w:rsidRPr="00134806">
        <w:rPr>
          <w:color w:val="2C2D2E"/>
          <w:sz w:val="28"/>
          <w:szCs w:val="28"/>
        </w:rPr>
        <w:br/>
      </w:r>
      <w:r w:rsidRPr="00134806">
        <w:rPr>
          <w:color w:val="2C2D2E"/>
          <w:sz w:val="28"/>
          <w:szCs w:val="28"/>
          <w:shd w:val="clear" w:color="auto" w:fill="FFFFFF"/>
        </w:rPr>
        <w:t>- в Совет депутатов муниципального округа Ломоносовский,</w:t>
      </w:r>
      <w:r w:rsidRPr="00134806">
        <w:rPr>
          <w:color w:val="2C2D2E"/>
          <w:sz w:val="28"/>
          <w:szCs w:val="28"/>
        </w:rPr>
        <w:br/>
      </w:r>
      <w:r w:rsidRPr="00134806">
        <w:rPr>
          <w:color w:val="2C2D2E"/>
          <w:sz w:val="28"/>
          <w:szCs w:val="28"/>
          <w:shd w:val="clear" w:color="auto" w:fill="FFFFFF"/>
        </w:rPr>
        <w:t>- на Портал мэра Москвы,</w:t>
      </w:r>
      <w:r w:rsidRPr="00134806">
        <w:rPr>
          <w:color w:val="2C2D2E"/>
          <w:sz w:val="28"/>
          <w:szCs w:val="28"/>
        </w:rPr>
        <w:br/>
      </w:r>
      <w:r w:rsidRPr="00134806">
        <w:rPr>
          <w:color w:val="2C2D2E"/>
          <w:sz w:val="28"/>
          <w:szCs w:val="28"/>
          <w:shd w:val="clear" w:color="auto" w:fill="FFFFFF"/>
        </w:rPr>
        <w:t>- в Роспотребнадзор Москвы,</w:t>
      </w:r>
      <w:r w:rsidRPr="00134806">
        <w:rPr>
          <w:color w:val="2C2D2E"/>
          <w:sz w:val="28"/>
          <w:szCs w:val="28"/>
        </w:rPr>
        <w:br/>
      </w:r>
      <w:r w:rsidRPr="00134806">
        <w:rPr>
          <w:color w:val="2C2D2E"/>
          <w:sz w:val="28"/>
          <w:szCs w:val="28"/>
          <w:shd w:val="clear" w:color="auto" w:fill="FFFFFF"/>
        </w:rPr>
        <w:t>- в Прокуратуру Москвы.</w:t>
      </w:r>
      <w:r w:rsidRPr="00134806">
        <w:rPr>
          <w:color w:val="2C2D2E"/>
          <w:sz w:val="28"/>
          <w:szCs w:val="28"/>
        </w:rPr>
        <w:br/>
      </w:r>
      <w:r w:rsidR="00457703">
        <w:rPr>
          <w:color w:val="2C2D2E"/>
          <w:sz w:val="28"/>
          <w:szCs w:val="28"/>
          <w:shd w:val="clear" w:color="auto" w:fill="FFFFFF"/>
        </w:rPr>
        <w:t>ФИО</w:t>
      </w:r>
      <w:r w:rsidRPr="00134806">
        <w:rPr>
          <w:color w:val="2C2D2E"/>
          <w:sz w:val="28"/>
          <w:szCs w:val="28"/>
          <w:shd w:val="clear" w:color="auto" w:fill="FFFFFF"/>
        </w:rPr>
        <w:t xml:space="preserve">, собственник </w:t>
      </w:r>
      <w:proofErr w:type="gramStart"/>
      <w:r w:rsidRPr="00134806">
        <w:rPr>
          <w:color w:val="2C2D2E"/>
          <w:sz w:val="28"/>
          <w:szCs w:val="28"/>
          <w:shd w:val="clear" w:color="auto" w:fill="FFFFFF"/>
        </w:rPr>
        <w:t>квартиры :</w:t>
      </w:r>
      <w:proofErr w:type="gramEnd"/>
      <w:r w:rsidRPr="00134806">
        <w:rPr>
          <w:color w:val="2C2D2E"/>
          <w:sz w:val="28"/>
          <w:szCs w:val="28"/>
          <w:shd w:val="clear" w:color="auto" w:fill="FFFFFF"/>
        </w:rPr>
        <w:t xml:space="preserve"> проспект Вернадского 33-</w:t>
      </w:r>
      <w:r w:rsidR="00457703">
        <w:rPr>
          <w:color w:val="2C2D2E"/>
          <w:sz w:val="28"/>
          <w:szCs w:val="28"/>
          <w:shd w:val="clear" w:color="auto" w:fill="FFFFFF"/>
        </w:rPr>
        <w:t>КВ.</w:t>
      </w:r>
      <w:r w:rsidRPr="00134806">
        <w:rPr>
          <w:color w:val="2C2D2E"/>
          <w:sz w:val="28"/>
          <w:szCs w:val="28"/>
          <w:shd w:val="clear" w:color="auto" w:fill="FFFFFF"/>
        </w:rPr>
        <w:t>,</w:t>
      </w:r>
      <w:r w:rsidRPr="00134806">
        <w:rPr>
          <w:color w:val="2C2D2E"/>
          <w:sz w:val="28"/>
          <w:szCs w:val="28"/>
        </w:rPr>
        <w:br/>
      </w:r>
      <w:r w:rsidRPr="00134806">
        <w:rPr>
          <w:color w:val="2C2D2E"/>
          <w:sz w:val="28"/>
          <w:szCs w:val="28"/>
          <w:shd w:val="clear" w:color="auto" w:fill="FFFFFF"/>
        </w:rPr>
        <w:t>тел.</w:t>
      </w:r>
      <w:r w:rsidR="00457703">
        <w:rPr>
          <w:rStyle w:val="js-phone-number"/>
          <w:color w:val="2C2D2E"/>
          <w:sz w:val="28"/>
          <w:szCs w:val="28"/>
          <w:shd w:val="clear" w:color="auto" w:fill="FFFFFF"/>
        </w:rPr>
        <w:t xml:space="preserve">, </w:t>
      </w:r>
      <w:r w:rsidR="00457703">
        <w:rPr>
          <w:rStyle w:val="js-phone-number"/>
          <w:color w:val="2C2D2E"/>
          <w:sz w:val="28"/>
          <w:szCs w:val="28"/>
          <w:shd w:val="clear" w:color="auto" w:fill="FFFFFF"/>
          <w:lang w:val="en-US"/>
        </w:rPr>
        <w:t>e-mail</w:t>
      </w:r>
    </w:p>
    <w:p w14:paraId="3A3158CB" w14:textId="77777777" w:rsidR="00897028" w:rsidRDefault="00897028" w:rsidP="00E8174A">
      <w:pPr>
        <w:ind w:firstLine="142"/>
        <w:jc w:val="both"/>
      </w:pPr>
    </w:p>
    <w:sectPr w:rsidR="00897028" w:rsidSect="0013480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5396"/>
    <w:multiLevelType w:val="hybridMultilevel"/>
    <w:tmpl w:val="CDAA69F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4A"/>
    <w:rsid w:val="00457703"/>
    <w:rsid w:val="00897028"/>
    <w:rsid w:val="00E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F5E0"/>
  <w15:chartTrackingRefBased/>
  <w15:docId w15:val="{39228D1E-B9BF-49C0-83A8-2A077190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74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174A"/>
    <w:pPr>
      <w:ind w:left="283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8174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897028"/>
    <w:rPr>
      <w:color w:val="0000FF"/>
      <w:u w:val="single"/>
    </w:rPr>
  </w:style>
  <w:style w:type="character" w:customStyle="1" w:styleId="js-phone-number">
    <w:name w:val="js-phone-number"/>
    <w:basedOn w:val="a0"/>
    <w:rsid w:val="00897028"/>
  </w:style>
  <w:style w:type="character" w:styleId="a6">
    <w:name w:val="Unresolved Mention"/>
    <w:basedOn w:val="a0"/>
    <w:uiPriority w:val="99"/>
    <w:semiHidden/>
    <w:unhideWhenUsed/>
    <w:rsid w:val="0045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3</cp:revision>
  <dcterms:created xsi:type="dcterms:W3CDTF">2022-02-15T06:28:00Z</dcterms:created>
  <dcterms:modified xsi:type="dcterms:W3CDTF">2022-02-15T19:23:00Z</dcterms:modified>
</cp:coreProperties>
</file>