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2A16" w14:textId="73F2A981" w:rsidR="007F2C07" w:rsidRDefault="007F2C07" w:rsidP="007F2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645979E5" w14:textId="77777777" w:rsidR="007F2C07" w:rsidRDefault="007F2C07" w:rsidP="00E20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8459A2" w14:textId="1BFFE439" w:rsidR="00E20F9D" w:rsidRPr="00E20F9D" w:rsidRDefault="00E20F9D" w:rsidP="00E20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F9D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196F71DF" w14:textId="77777777" w:rsidR="00E20F9D" w:rsidRPr="00E20F9D" w:rsidRDefault="00E20F9D" w:rsidP="00E20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F9D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63703F91" w14:textId="77777777" w:rsidR="00E20F9D" w:rsidRPr="00E20F9D" w:rsidRDefault="00E20F9D" w:rsidP="00E20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F9D">
        <w:rPr>
          <w:rFonts w:ascii="Times New Roman" w:hAnsi="Times New Roman"/>
          <w:sz w:val="28"/>
          <w:szCs w:val="28"/>
        </w:rPr>
        <w:t>ЛОМОНОСОВСКИЙ</w:t>
      </w:r>
    </w:p>
    <w:p w14:paraId="6443896C" w14:textId="77777777" w:rsidR="00E20F9D" w:rsidRPr="00E20F9D" w:rsidRDefault="00E20F9D" w:rsidP="00E20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BD5B8" w14:textId="77777777" w:rsidR="00E20F9D" w:rsidRPr="00E20F9D" w:rsidRDefault="00E20F9D" w:rsidP="00E20F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0F9D">
        <w:rPr>
          <w:rFonts w:ascii="Times New Roman" w:hAnsi="Times New Roman"/>
          <w:bCs/>
          <w:sz w:val="28"/>
          <w:szCs w:val="28"/>
        </w:rPr>
        <w:t>РЕШЕНИЕ</w:t>
      </w:r>
    </w:p>
    <w:p w14:paraId="1142B363" w14:textId="77777777" w:rsidR="00E20F9D" w:rsidRPr="00E20F9D" w:rsidRDefault="00E20F9D" w:rsidP="00E20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B1C707" w14:textId="08D437C2" w:rsidR="00732CE1" w:rsidRPr="00E20F9D" w:rsidRDefault="00981FFA" w:rsidP="00732C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июня 2021 год</w:t>
      </w:r>
      <w:r w:rsidR="00732CE1" w:rsidRPr="00E20F9D">
        <w:rPr>
          <w:rFonts w:ascii="Times New Roman" w:hAnsi="Times New Roman"/>
          <w:b/>
          <w:sz w:val="28"/>
          <w:szCs w:val="28"/>
          <w:u w:val="single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73/</w:t>
      </w:r>
      <w:r w:rsidR="009478EC">
        <w:rPr>
          <w:rFonts w:ascii="Times New Roman" w:hAnsi="Times New Roman"/>
          <w:b/>
          <w:sz w:val="28"/>
          <w:szCs w:val="28"/>
          <w:u w:val="single"/>
        </w:rPr>
        <w:t>13</w:t>
      </w:r>
    </w:p>
    <w:p w14:paraId="6A2D2564" w14:textId="77777777" w:rsidR="00732CE1" w:rsidRPr="00C66CDD" w:rsidRDefault="00732CE1" w:rsidP="00732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2EEB05B" w14:textId="773A89DD" w:rsidR="00732CE1" w:rsidRPr="005632BE" w:rsidRDefault="00732CE1" w:rsidP="007F2C07">
      <w:pPr>
        <w:spacing w:after="0" w:line="240" w:lineRule="auto"/>
        <w:ind w:right="4959"/>
        <w:rPr>
          <w:rFonts w:ascii="Times New Roman" w:hAnsi="Times New Roman"/>
          <w:b/>
          <w:sz w:val="24"/>
          <w:szCs w:val="24"/>
        </w:rPr>
      </w:pPr>
      <w:r w:rsidRPr="005632BE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7F2C07">
        <w:rPr>
          <w:rFonts w:ascii="Times New Roman" w:hAnsi="Times New Roman"/>
          <w:b/>
          <w:sz w:val="24"/>
          <w:szCs w:val="24"/>
        </w:rPr>
        <w:t>д</w:t>
      </w:r>
      <w:r w:rsidRPr="005632BE">
        <w:rPr>
          <w:rFonts w:ascii="Times New Roman" w:hAnsi="Times New Roman"/>
          <w:b/>
          <w:sz w:val="24"/>
          <w:szCs w:val="24"/>
        </w:rPr>
        <w:t>ополнительных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2BE">
        <w:rPr>
          <w:rFonts w:ascii="Times New Roman" w:hAnsi="Times New Roman"/>
          <w:b/>
          <w:sz w:val="24"/>
          <w:szCs w:val="24"/>
        </w:rPr>
        <w:t>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2BE">
        <w:rPr>
          <w:rFonts w:ascii="Times New Roman" w:hAnsi="Times New Roman"/>
          <w:b/>
          <w:sz w:val="24"/>
          <w:szCs w:val="24"/>
        </w:rPr>
        <w:t>по социально-экономическому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2BE">
        <w:rPr>
          <w:rFonts w:ascii="Times New Roman" w:hAnsi="Times New Roman"/>
          <w:b/>
          <w:sz w:val="24"/>
          <w:szCs w:val="24"/>
        </w:rPr>
        <w:t>развитию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2BE">
        <w:rPr>
          <w:rFonts w:ascii="Times New Roman" w:hAnsi="Times New Roman"/>
          <w:b/>
          <w:sz w:val="24"/>
          <w:szCs w:val="24"/>
        </w:rPr>
        <w:t>Ломоносовского района города</w:t>
      </w:r>
      <w:r w:rsidR="007A363F">
        <w:rPr>
          <w:rFonts w:ascii="Times New Roman" w:hAnsi="Times New Roman"/>
          <w:b/>
          <w:sz w:val="24"/>
          <w:szCs w:val="24"/>
        </w:rPr>
        <w:br/>
      </w:r>
      <w:r w:rsidRPr="005632BE">
        <w:rPr>
          <w:rFonts w:ascii="Times New Roman" w:hAnsi="Times New Roman"/>
          <w:b/>
          <w:sz w:val="24"/>
          <w:szCs w:val="24"/>
        </w:rPr>
        <w:t>Москвы</w:t>
      </w:r>
      <w:r>
        <w:rPr>
          <w:rFonts w:ascii="Times New Roman" w:hAnsi="Times New Roman"/>
          <w:b/>
          <w:sz w:val="24"/>
          <w:szCs w:val="24"/>
        </w:rPr>
        <w:t xml:space="preserve"> в 20</w:t>
      </w:r>
      <w:r w:rsidR="007F2C07">
        <w:rPr>
          <w:rFonts w:ascii="Times New Roman" w:hAnsi="Times New Roman"/>
          <w:b/>
          <w:sz w:val="24"/>
          <w:szCs w:val="24"/>
        </w:rPr>
        <w:t>2</w:t>
      </w:r>
      <w:r w:rsidR="007A363F">
        <w:rPr>
          <w:rFonts w:ascii="Times New Roman" w:hAnsi="Times New Roman"/>
          <w:b/>
          <w:sz w:val="24"/>
          <w:szCs w:val="24"/>
        </w:rPr>
        <w:t>1</w:t>
      </w:r>
      <w:r w:rsidRPr="005632BE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69F054D8" w14:textId="77777777" w:rsidR="00732CE1" w:rsidRPr="00C66CDD" w:rsidRDefault="00732CE1" w:rsidP="0073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F3CEBD" w14:textId="77777777" w:rsidR="00732CE1" w:rsidRPr="006E66DE" w:rsidRDefault="00732CE1" w:rsidP="00732CE1">
      <w:pPr>
        <w:pStyle w:val="a3"/>
        <w:ind w:firstLine="360"/>
      </w:pPr>
      <w:r w:rsidRPr="006E66DE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>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Регламентом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утвержденным решением Совета депутатов муниципального округа Ломоносовский от 10 марта 2016 года № 68/1,</w:t>
      </w:r>
      <w:r w:rsidRPr="0033203D">
        <w:t xml:space="preserve"> принимая во внимание согласование проекта решения главой управы Ломоносовского района города Москвы,</w:t>
      </w:r>
      <w:r w:rsidRPr="006E66DE">
        <w:t xml:space="preserve"> </w:t>
      </w:r>
      <w:r w:rsidRPr="006E66DE">
        <w:rPr>
          <w:b/>
        </w:rPr>
        <w:t>Совет депутатов решил</w:t>
      </w:r>
      <w:r w:rsidRPr="006E66DE">
        <w:t xml:space="preserve">: </w:t>
      </w:r>
    </w:p>
    <w:p w14:paraId="7B4F148E" w14:textId="6931859A" w:rsidR="00732CE1" w:rsidRPr="006E66DE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66DE">
        <w:rPr>
          <w:rFonts w:ascii="Times New Roman" w:hAnsi="Times New Roman"/>
          <w:sz w:val="28"/>
          <w:szCs w:val="28"/>
        </w:rPr>
        <w:t>Утвердить проведение дополнительных мероприятий по социально-экономическому развитию Ломоносовского района города Москвы в 20</w:t>
      </w:r>
      <w:r w:rsidR="007F2C07">
        <w:rPr>
          <w:rFonts w:ascii="Times New Roman" w:hAnsi="Times New Roman"/>
          <w:sz w:val="28"/>
          <w:szCs w:val="28"/>
        </w:rPr>
        <w:t>2</w:t>
      </w:r>
      <w:r w:rsidR="007A363F">
        <w:rPr>
          <w:rFonts w:ascii="Times New Roman" w:hAnsi="Times New Roman"/>
          <w:sz w:val="28"/>
          <w:szCs w:val="28"/>
        </w:rPr>
        <w:t>1</w:t>
      </w:r>
      <w:r w:rsidRPr="006E66D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согласно п</w:t>
      </w:r>
      <w:r w:rsidRPr="006E66DE">
        <w:rPr>
          <w:rFonts w:ascii="Times New Roman" w:hAnsi="Times New Roman"/>
          <w:sz w:val="28"/>
          <w:szCs w:val="28"/>
        </w:rPr>
        <w:t>риложению 1</w:t>
      </w:r>
      <w:r>
        <w:rPr>
          <w:rFonts w:ascii="Times New Roman" w:hAnsi="Times New Roman"/>
          <w:sz w:val="28"/>
          <w:szCs w:val="28"/>
        </w:rPr>
        <w:t>,2</w:t>
      </w:r>
      <w:r w:rsidR="008C2215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6DE">
        <w:rPr>
          <w:rFonts w:ascii="Times New Roman" w:hAnsi="Times New Roman"/>
          <w:sz w:val="28"/>
          <w:szCs w:val="28"/>
        </w:rPr>
        <w:t>к настоящему решению</w:t>
      </w:r>
      <w:r w:rsidRPr="006E66DE">
        <w:rPr>
          <w:rFonts w:ascii="Times New Roman" w:hAnsi="Times New Roman"/>
          <w:iCs/>
          <w:sz w:val="28"/>
          <w:szCs w:val="28"/>
        </w:rPr>
        <w:t xml:space="preserve">. </w:t>
      </w:r>
    </w:p>
    <w:p w14:paraId="23D47B02" w14:textId="57D1A722" w:rsidR="00732CE1" w:rsidRPr="006E66DE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66DE">
        <w:rPr>
          <w:rFonts w:ascii="Times New Roman" w:hAnsi="Times New Roman"/>
          <w:iCs/>
          <w:sz w:val="28"/>
          <w:szCs w:val="28"/>
        </w:rPr>
        <w:t>Главе управы Ломоносовского района города Москвы обеспечить реализацию</w:t>
      </w:r>
      <w:r w:rsidR="0031114E">
        <w:rPr>
          <w:rFonts w:ascii="Times New Roman" w:hAnsi="Times New Roman"/>
          <w:iCs/>
          <w:sz w:val="28"/>
          <w:szCs w:val="28"/>
        </w:rPr>
        <w:t xml:space="preserve"> </w:t>
      </w:r>
      <w:r w:rsidRPr="006E66DE">
        <w:rPr>
          <w:rFonts w:ascii="Times New Roman" w:hAnsi="Times New Roman"/>
          <w:iCs/>
          <w:sz w:val="28"/>
          <w:szCs w:val="28"/>
        </w:rPr>
        <w:t>дополнительных мероприятий по социально-экономическому развитию Ломоносовского района города Москвы в 20</w:t>
      </w:r>
      <w:r w:rsidR="007F2C07">
        <w:rPr>
          <w:rFonts w:ascii="Times New Roman" w:hAnsi="Times New Roman"/>
          <w:iCs/>
          <w:sz w:val="28"/>
          <w:szCs w:val="28"/>
        </w:rPr>
        <w:t>2</w:t>
      </w:r>
      <w:r w:rsidR="007A363F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году согласно п</w:t>
      </w:r>
      <w:r w:rsidRPr="006E66DE">
        <w:rPr>
          <w:rFonts w:ascii="Times New Roman" w:hAnsi="Times New Roman"/>
          <w:iCs/>
          <w:sz w:val="28"/>
          <w:szCs w:val="28"/>
        </w:rPr>
        <w:t xml:space="preserve">риложению </w:t>
      </w:r>
      <w:r w:rsidRPr="000E4D97">
        <w:rPr>
          <w:rFonts w:ascii="Times New Roman" w:hAnsi="Times New Roman"/>
          <w:iCs/>
          <w:sz w:val="28"/>
          <w:szCs w:val="28"/>
        </w:rPr>
        <w:t>1</w:t>
      </w:r>
      <w:r w:rsidRPr="006E66DE">
        <w:rPr>
          <w:rFonts w:ascii="Times New Roman" w:hAnsi="Times New Roman"/>
          <w:iCs/>
          <w:sz w:val="28"/>
          <w:szCs w:val="28"/>
        </w:rPr>
        <w:t xml:space="preserve"> к настоящему решению. </w:t>
      </w:r>
    </w:p>
    <w:p w14:paraId="297FB31A" w14:textId="2105976C" w:rsidR="00732CE1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66DE">
        <w:rPr>
          <w:rFonts w:ascii="Times New Roman" w:hAnsi="Times New Roman"/>
          <w:iCs/>
          <w:sz w:val="28"/>
          <w:szCs w:val="28"/>
        </w:rPr>
        <w:t>Определить закрепление депутатов Совета депутатов за объектами утвержденного адресного перечня</w:t>
      </w:r>
      <w:r w:rsidR="00BB0675">
        <w:rPr>
          <w:rFonts w:ascii="Times New Roman" w:hAnsi="Times New Roman"/>
          <w:iCs/>
          <w:sz w:val="28"/>
          <w:szCs w:val="28"/>
        </w:rPr>
        <w:t xml:space="preserve"> </w:t>
      </w:r>
      <w:r w:rsidRPr="006E66DE">
        <w:rPr>
          <w:rFonts w:ascii="Times New Roman" w:hAnsi="Times New Roman"/>
          <w:iCs/>
          <w:sz w:val="28"/>
          <w:szCs w:val="28"/>
        </w:rPr>
        <w:t>дополнительных мероприятий по социально-экономическому развитию Ломоносовского района города Москвы в 20</w:t>
      </w:r>
      <w:r w:rsidR="007F2C07">
        <w:rPr>
          <w:rFonts w:ascii="Times New Roman" w:hAnsi="Times New Roman"/>
          <w:iCs/>
          <w:sz w:val="28"/>
          <w:szCs w:val="28"/>
        </w:rPr>
        <w:t>2</w:t>
      </w:r>
      <w:r w:rsidR="007A363F">
        <w:rPr>
          <w:rFonts w:ascii="Times New Roman" w:hAnsi="Times New Roman"/>
          <w:iCs/>
          <w:sz w:val="28"/>
          <w:szCs w:val="28"/>
        </w:rPr>
        <w:t>1</w:t>
      </w:r>
      <w:r w:rsidRPr="006E66DE">
        <w:rPr>
          <w:rFonts w:ascii="Times New Roman" w:hAnsi="Times New Roman"/>
          <w:iCs/>
          <w:sz w:val="28"/>
          <w:szCs w:val="28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</w:t>
      </w:r>
      <w:r>
        <w:rPr>
          <w:rFonts w:ascii="Times New Roman" w:hAnsi="Times New Roman"/>
          <w:iCs/>
          <w:sz w:val="28"/>
          <w:szCs w:val="28"/>
        </w:rPr>
        <w:t xml:space="preserve">согласно приложению </w:t>
      </w:r>
      <w:r w:rsidR="00105E75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к настоящему решению</w:t>
      </w:r>
      <w:r w:rsidRPr="006E66DE">
        <w:rPr>
          <w:rFonts w:ascii="Times New Roman" w:hAnsi="Times New Roman"/>
          <w:iCs/>
          <w:sz w:val="28"/>
          <w:szCs w:val="28"/>
        </w:rPr>
        <w:t>.</w:t>
      </w:r>
    </w:p>
    <w:p w14:paraId="2306A8D7" w14:textId="77777777" w:rsidR="00732CE1" w:rsidRPr="00C66CDD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66DE">
        <w:rPr>
          <w:rFonts w:ascii="Times New Roman" w:hAnsi="Times New Roman"/>
          <w:sz w:val="28"/>
          <w:szCs w:val="28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</w:t>
      </w:r>
      <w:r w:rsidRPr="006E66DE">
        <w:rPr>
          <w:rFonts w:ascii="Times New Roman" w:hAnsi="Times New Roman"/>
          <w:sz w:val="28"/>
          <w:szCs w:val="28"/>
        </w:rPr>
        <w:lastRenderedPageBreak/>
        <w:t>власти города Москвы</w:t>
      </w:r>
      <w:r w:rsidRPr="006E66DE">
        <w:rPr>
          <w:sz w:val="28"/>
          <w:szCs w:val="28"/>
        </w:rPr>
        <w:t xml:space="preserve"> </w:t>
      </w:r>
      <w:r w:rsidRPr="006E66DE">
        <w:rPr>
          <w:rFonts w:ascii="Times New Roman" w:hAnsi="Times New Roman"/>
          <w:sz w:val="28"/>
          <w:szCs w:val="28"/>
        </w:rPr>
        <w:t xml:space="preserve">в течение </w:t>
      </w:r>
      <w:r w:rsidRPr="00C135CD">
        <w:rPr>
          <w:rFonts w:ascii="Times New Roman" w:hAnsi="Times New Roman"/>
          <w:sz w:val="28"/>
          <w:szCs w:val="28"/>
        </w:rPr>
        <w:t>3 рабочих дней после принятия настоящего решения</w:t>
      </w:r>
      <w:r w:rsidRPr="006E66DE">
        <w:rPr>
          <w:rFonts w:ascii="Times New Roman" w:hAnsi="Times New Roman"/>
          <w:sz w:val="28"/>
          <w:szCs w:val="28"/>
        </w:rPr>
        <w:t xml:space="preserve">. </w:t>
      </w:r>
    </w:p>
    <w:p w14:paraId="4B72CCD4" w14:textId="77777777" w:rsidR="00CB383B" w:rsidRPr="00CB383B" w:rsidRDefault="00CB383B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0" w:name="_Toc363472313"/>
      <w:r w:rsidRPr="00CB383B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molomonosovskiy.ru.
</w:t>
      </w:r>
    </w:p>
    <w:p w14:paraId="20ECD43A" w14:textId="77777777" w:rsidR="00CB383B" w:rsidRPr="00CB383B" w:rsidRDefault="00CB383B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B383B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69E89228" w14:textId="38967BCE" w:rsidR="00732CE1" w:rsidRPr="006E66DE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1" w:name="_GoBack"/>
      <w:bookmarkEnd w:id="1"/>
      <w:r w:rsidRPr="006E66D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6E66DE">
        <w:rPr>
          <w:rFonts w:ascii="Times New Roman" w:hAnsi="Times New Roman"/>
          <w:sz w:val="28"/>
          <w:szCs w:val="28"/>
        </w:rPr>
        <w:t xml:space="preserve">Ломоносовский </w:t>
      </w:r>
      <w:r>
        <w:rPr>
          <w:rFonts w:ascii="Times New Roman" w:hAnsi="Times New Roman"/>
          <w:sz w:val="28"/>
          <w:szCs w:val="28"/>
        </w:rPr>
        <w:t>Г.Ю</w:t>
      </w:r>
      <w:r w:rsidRPr="006E66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Нефедова</w:t>
      </w:r>
      <w:r w:rsidRPr="006E66DE">
        <w:rPr>
          <w:rFonts w:ascii="Times New Roman" w:hAnsi="Times New Roman"/>
          <w:sz w:val="28"/>
          <w:szCs w:val="28"/>
        </w:rPr>
        <w:t>.</w:t>
      </w:r>
    </w:p>
    <w:p w14:paraId="1A3C0357" w14:textId="77777777" w:rsidR="00732CE1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16"/>
          <w:szCs w:val="16"/>
        </w:rPr>
      </w:pPr>
    </w:p>
    <w:p w14:paraId="0B58EF49" w14:textId="77777777" w:rsidR="00732CE1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16"/>
          <w:szCs w:val="16"/>
        </w:rPr>
      </w:pPr>
    </w:p>
    <w:p w14:paraId="6DE06C5A" w14:textId="77777777" w:rsidR="00732CE1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16"/>
          <w:szCs w:val="16"/>
        </w:rPr>
      </w:pPr>
    </w:p>
    <w:p w14:paraId="55A9B8AC" w14:textId="77777777" w:rsidR="00732CE1" w:rsidRPr="0070411A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16"/>
          <w:szCs w:val="16"/>
        </w:rPr>
      </w:pPr>
    </w:p>
    <w:p w14:paraId="6B1E819D" w14:textId="77777777" w:rsidR="00732CE1" w:rsidRPr="006E66DE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E66DE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C5F49CB" w14:textId="77777777" w:rsidR="00732CE1" w:rsidRDefault="00732CE1" w:rsidP="00732CE1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Ломоносовский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E66DE">
        <w:rPr>
          <w:rFonts w:ascii="Times New Roman" w:hAnsi="Times New Roman"/>
          <w:b/>
          <w:sz w:val="28"/>
          <w:szCs w:val="28"/>
        </w:rPr>
        <w:tab/>
      </w:r>
      <w:r w:rsidRPr="006E66DE">
        <w:rPr>
          <w:rFonts w:ascii="Times New Roman" w:hAnsi="Times New Roman"/>
          <w:b/>
          <w:sz w:val="28"/>
          <w:szCs w:val="28"/>
        </w:rPr>
        <w:tab/>
      </w:r>
      <w:r w:rsidRPr="006E66D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Г.Ю. Нефедов</w:t>
      </w:r>
      <w:r w:rsidRPr="006E66DE">
        <w:rPr>
          <w:rFonts w:ascii="Times New Roman" w:hAnsi="Times New Roman"/>
          <w:b/>
          <w:sz w:val="28"/>
          <w:szCs w:val="28"/>
        </w:rPr>
        <w:t xml:space="preserve"> </w:t>
      </w:r>
    </w:p>
    <w:p w14:paraId="3E9E97A2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2C061B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F314FF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7956A6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FDFA3E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75F17D" w14:textId="77777777" w:rsidR="00732CE1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управы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BE47DD" w14:textId="77777777" w:rsidR="00732CE1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Ломоносовского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D7C213" w14:textId="77777777" w:rsidR="00732CE1" w:rsidRDefault="00732CE1" w:rsidP="00732CE1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ab/>
      </w:r>
    </w:p>
    <w:p w14:paraId="2C3D361C" w14:textId="77777777" w:rsidR="00732CE1" w:rsidRDefault="00732CE1" w:rsidP="00732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519688" w14:textId="77777777" w:rsidR="00732CE1" w:rsidRDefault="00732CE1" w:rsidP="00732CE1">
      <w:pPr>
        <w:spacing w:after="0" w:line="240" w:lineRule="auto"/>
        <w:rPr>
          <w:rFonts w:ascii="Times New Roman" w:hAnsi="Times New Roman"/>
          <w:sz w:val="28"/>
          <w:szCs w:val="28"/>
        </w:rPr>
        <w:sectPr w:rsidR="00732CE1" w:rsidSect="00167C4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2C08A863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1</w:t>
      </w:r>
    </w:p>
    <w:p w14:paraId="6330B4A8" w14:textId="77777777" w:rsidR="00732CE1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управы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депутатов</w:t>
      </w:r>
    </w:p>
    <w:p w14:paraId="5E8F70F0" w14:textId="77777777" w:rsidR="00732CE1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Ломоносовского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округа Ломоносовский</w:t>
      </w:r>
    </w:p>
    <w:p w14:paraId="3FEC9435" w14:textId="52E42AA5" w:rsidR="00732CE1" w:rsidRPr="00110E87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981FFA">
        <w:rPr>
          <w:rFonts w:ascii="Times New Roman" w:hAnsi="Times New Roman"/>
          <w:sz w:val="24"/>
          <w:szCs w:val="24"/>
        </w:rPr>
        <w:t>08 июня 2021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105E75">
        <w:rPr>
          <w:rFonts w:ascii="Times New Roman" w:hAnsi="Times New Roman"/>
          <w:sz w:val="24"/>
          <w:szCs w:val="24"/>
        </w:rPr>
        <w:t xml:space="preserve">№ </w:t>
      </w:r>
      <w:r w:rsidR="00981FFA">
        <w:rPr>
          <w:rFonts w:ascii="Times New Roman" w:hAnsi="Times New Roman"/>
          <w:sz w:val="24"/>
          <w:szCs w:val="24"/>
        </w:rPr>
        <w:t>73/</w:t>
      </w:r>
      <w:r w:rsidR="009478EC">
        <w:rPr>
          <w:rFonts w:ascii="Times New Roman" w:hAnsi="Times New Roman"/>
          <w:sz w:val="24"/>
          <w:szCs w:val="24"/>
        </w:rPr>
        <w:t>13</w:t>
      </w:r>
    </w:p>
    <w:p w14:paraId="71FE9A1B" w14:textId="77777777" w:rsidR="00732CE1" w:rsidRDefault="00732CE1" w:rsidP="00732CE1">
      <w:pPr>
        <w:spacing w:after="0"/>
        <w:ind w:left="6521"/>
        <w:rPr>
          <w:rFonts w:ascii="Times New Roman" w:hAnsi="Times New Roman"/>
          <w:sz w:val="24"/>
          <w:szCs w:val="24"/>
        </w:rPr>
      </w:pPr>
    </w:p>
    <w:p w14:paraId="4F6AEA61" w14:textId="77777777" w:rsidR="00732CE1" w:rsidRDefault="00732CE1" w:rsidP="00732CE1">
      <w:pPr>
        <w:spacing w:after="0"/>
        <w:ind w:left="6521"/>
        <w:rPr>
          <w:rFonts w:ascii="Times New Roman" w:hAnsi="Times New Roman"/>
          <w:sz w:val="24"/>
          <w:szCs w:val="24"/>
        </w:rPr>
      </w:pPr>
    </w:p>
    <w:p w14:paraId="53AE6CB8" w14:textId="6CD44947" w:rsidR="00732CE1" w:rsidRPr="00915FBF" w:rsidRDefault="007A363F" w:rsidP="00732C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32CE1" w:rsidRPr="00915FBF">
        <w:rPr>
          <w:rFonts w:ascii="Times New Roman" w:hAnsi="Times New Roman"/>
          <w:b/>
          <w:sz w:val="28"/>
          <w:szCs w:val="28"/>
        </w:rPr>
        <w:t>ополнительны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732CE1" w:rsidRPr="00915FBF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732CE1" w:rsidRPr="00915FBF">
        <w:rPr>
          <w:rFonts w:ascii="Times New Roman" w:hAnsi="Times New Roman"/>
          <w:b/>
          <w:sz w:val="28"/>
          <w:szCs w:val="28"/>
        </w:rPr>
        <w:t>по социально – экономическому развитию Ломоносовс</w:t>
      </w:r>
      <w:r w:rsidR="00732CE1">
        <w:rPr>
          <w:rFonts w:ascii="Times New Roman" w:hAnsi="Times New Roman"/>
          <w:b/>
          <w:sz w:val="28"/>
          <w:szCs w:val="28"/>
        </w:rPr>
        <w:t>кого района города Москвы в 20</w:t>
      </w:r>
      <w:r w:rsidR="007F2C0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732CE1" w:rsidRPr="00915FB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58DB4BF" w14:textId="77777777" w:rsidR="00732CE1" w:rsidRPr="00D10EF8" w:rsidRDefault="00732CE1" w:rsidP="00732C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98" w:type="dxa"/>
        <w:tblLook w:val="04A0" w:firstRow="1" w:lastRow="0" w:firstColumn="1" w:lastColumn="0" w:noHBand="0" w:noVBand="1"/>
      </w:tblPr>
      <w:tblGrid>
        <w:gridCol w:w="960"/>
        <w:gridCol w:w="2154"/>
        <w:gridCol w:w="3140"/>
        <w:gridCol w:w="3260"/>
        <w:gridCol w:w="1396"/>
        <w:gridCol w:w="2268"/>
        <w:gridCol w:w="1720"/>
      </w:tblGrid>
      <w:tr w:rsidR="008464E7" w:rsidRPr="008464E7" w14:paraId="0BEBB1C7" w14:textId="77777777" w:rsidTr="008464E7">
        <w:trPr>
          <w:trHeight w:val="15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6B6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C4F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486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9A5" w14:textId="3F83B445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="00F03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C4EC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49A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CE1" w14:textId="00E6CC8C" w:rsidR="008464E7" w:rsidRPr="008464E7" w:rsidRDefault="00F0349F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стоимость работ</w:t>
            </w: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8464E7" w:rsidRPr="008464E7" w14:paraId="172ABFFB" w14:textId="77777777" w:rsidTr="00BB0675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131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43F4" w14:textId="6FF323BB" w:rsidR="008464E7" w:rsidRPr="008464E7" w:rsidRDefault="005C2A43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границах согласно прилагаемой схемы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AEB" w14:textId="49DD13B3" w:rsidR="008464E7" w:rsidRPr="00F0349F" w:rsidRDefault="00F0349F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Обследование, проектирование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8D0F" w14:textId="1DF66DC7" w:rsidR="008464E7" w:rsidRPr="008464E7" w:rsidRDefault="00BB0675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0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06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</w:t>
            </w:r>
            <w:r w:rsidR="00132DDC" w:rsidRPr="00132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вертикально</w:t>
            </w:r>
            <w:r w:rsidR="00132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132DDC" w:rsidRPr="00132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</w:t>
            </w:r>
            <w:r w:rsidR="00132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132DDC" w:rsidRPr="00132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разуклонк</w:t>
            </w:r>
            <w:r w:rsidR="00132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981FFA" w:rsidRPr="00132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асфальто</w:t>
            </w:r>
            <w:r w:rsidR="00981F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бетонных</w:t>
            </w:r>
            <w:r w:rsidR="00132DDC" w:rsidRPr="00132D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покрытий в границах согласно приложению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63AC" w14:textId="4D29EB3D" w:rsidR="008464E7" w:rsidRPr="008464E7" w:rsidRDefault="009D5270" w:rsidP="008464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94A0" w14:textId="77CFDFC2" w:rsidR="008464E7" w:rsidRPr="008464E7" w:rsidRDefault="009D5270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A17A" w14:textId="7AB48855" w:rsidR="008464E7" w:rsidRPr="008464E7" w:rsidRDefault="009D5270" w:rsidP="006F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669">
              <w:rPr>
                <w:rFonts w:ascii="Times New Roman" w:hAnsi="Times New Roman"/>
              </w:rPr>
              <w:t>7</w:t>
            </w:r>
            <w:r w:rsidR="00333433">
              <w:rPr>
                <w:rFonts w:ascii="Times New Roman" w:hAnsi="Times New Roman"/>
              </w:rPr>
              <w:t>7</w:t>
            </w:r>
            <w:r w:rsidRPr="009E1669">
              <w:rPr>
                <w:rFonts w:ascii="Times New Roman" w:hAnsi="Times New Roman"/>
              </w:rPr>
              <w:t>0 000</w:t>
            </w:r>
          </w:p>
        </w:tc>
      </w:tr>
      <w:tr w:rsidR="008464E7" w:rsidRPr="008464E7" w14:paraId="43FD021A" w14:textId="77777777" w:rsidTr="000F6557">
        <w:trPr>
          <w:trHeight w:val="312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0FF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D50C" w14:textId="5B3D03CB" w:rsidR="008464E7" w:rsidRPr="008464E7" w:rsidRDefault="009D5270" w:rsidP="006F2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33343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0 000</w:t>
            </w:r>
          </w:p>
        </w:tc>
      </w:tr>
    </w:tbl>
    <w:p w14:paraId="4334B6AE" w14:textId="77777777" w:rsidR="00732CE1" w:rsidRDefault="00732CE1" w:rsidP="00732CE1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8511397" w14:textId="28DF16DB" w:rsidR="00732CE1" w:rsidRDefault="00732CE1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17C9D7D" w14:textId="74B27449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D241757" w14:textId="6CA06A80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122A11E" w14:textId="088BD60A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79F04D0" w14:textId="2A888ED5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3DC512D" w14:textId="46231658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B1D167E" w14:textId="35F4C886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BD93FA" w14:textId="25E28263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DB0DC03" w14:textId="04F56D4F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66F19E2" w14:textId="7F40D70D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88A41B1" w14:textId="3C865BEF" w:rsidR="008C2215" w:rsidRDefault="008C2215" w:rsidP="008C2215">
      <w:pPr>
        <w:spacing w:after="0"/>
        <w:ind w:left="2977"/>
        <w:rPr>
          <w:rFonts w:ascii="Times New Roman" w:hAnsi="Times New Roman"/>
          <w:bCs/>
          <w:color w:val="000000"/>
          <w:sz w:val="24"/>
          <w:szCs w:val="24"/>
        </w:rPr>
        <w:sectPr w:rsidR="008C2215" w:rsidSect="00371274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14:paraId="36AF87DE" w14:textId="0E49E890" w:rsidR="00AE5F4B" w:rsidRPr="00690AA2" w:rsidRDefault="00AE5F4B" w:rsidP="00AE5F4B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</w:t>
      </w:r>
      <w:r w:rsidRPr="00690AA2">
        <w:rPr>
          <w:rFonts w:ascii="Times New Roman" w:hAnsi="Times New Roman"/>
          <w:bCs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</w:p>
    <w:p w14:paraId="06FC3208" w14:textId="77777777" w:rsidR="00AE5F4B" w:rsidRPr="00690AA2" w:rsidRDefault="00AE5F4B" w:rsidP="00AE5F4B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690AA2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14182358" w14:textId="77777777" w:rsidR="00AE5F4B" w:rsidRPr="00690AA2" w:rsidRDefault="00AE5F4B" w:rsidP="00AE5F4B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690AA2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7D10908D" w14:textId="6BAFF578" w:rsidR="00AE5F4B" w:rsidRDefault="00AE5F4B" w:rsidP="00AE5F4B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981FFA">
        <w:rPr>
          <w:rFonts w:ascii="Times New Roman" w:hAnsi="Times New Roman"/>
          <w:bCs/>
          <w:color w:val="000000"/>
          <w:sz w:val="24"/>
          <w:szCs w:val="24"/>
        </w:rPr>
        <w:t>08 июня 2021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  <w:r w:rsidR="00981FFA">
        <w:rPr>
          <w:rFonts w:ascii="Times New Roman" w:hAnsi="Times New Roman"/>
          <w:bCs/>
          <w:color w:val="000000"/>
          <w:sz w:val="24"/>
          <w:szCs w:val="24"/>
        </w:rPr>
        <w:t>73/</w:t>
      </w:r>
      <w:r w:rsidR="009478EC">
        <w:rPr>
          <w:rFonts w:ascii="Times New Roman" w:hAnsi="Times New Roman"/>
          <w:bCs/>
          <w:color w:val="000000"/>
          <w:sz w:val="24"/>
          <w:szCs w:val="24"/>
        </w:rPr>
        <w:t>13</w:t>
      </w:r>
    </w:p>
    <w:p w14:paraId="62A360F6" w14:textId="77777777" w:rsidR="00AE5F4B" w:rsidRPr="00981FFA" w:rsidRDefault="00AE5F4B" w:rsidP="00981FFA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11E6EAB7" w14:textId="6B5EB264" w:rsidR="00AE5F4B" w:rsidRDefault="00BB0675" w:rsidP="00AE5F4B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Схема подтопления территории с указанием направления движения потоков воды</w:t>
      </w:r>
    </w:p>
    <w:p w14:paraId="6671AFA0" w14:textId="546CAA57" w:rsidR="008C2215" w:rsidRDefault="00CD694F" w:rsidP="006F2CC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694F">
        <w:rPr>
          <w:rFonts w:ascii="Times New Roman" w:hAnsi="Times New Roman"/>
          <w:bCs/>
          <w:noProof/>
          <w:color w:val="000000"/>
          <w:sz w:val="24"/>
          <w:szCs w:val="24"/>
          <w:lang w:val="en-US" w:eastAsia="ru-RU"/>
        </w:rPr>
        <w:drawing>
          <wp:inline distT="0" distB="0" distL="0" distR="0" wp14:anchorId="67CFAEF5" wp14:editId="39B9293C">
            <wp:extent cx="6299835" cy="43230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67E9D" w14:textId="5CC4A62F" w:rsidR="00AE5F4B" w:rsidRDefault="00AE5F4B" w:rsidP="006F2CC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9ECA48A" w14:textId="210CBA24" w:rsidR="00BB0675" w:rsidRDefault="0094210E" w:rsidP="0094210E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4210E">
        <w:rPr>
          <w:rFonts w:ascii="Times New Roman" w:hAnsi="Times New Roman"/>
          <w:bCs/>
          <w:color w:val="000000"/>
          <w:sz w:val="28"/>
          <w:szCs w:val="28"/>
        </w:rPr>
        <w:t>Обоснование направления средств:</w:t>
      </w:r>
    </w:p>
    <w:p w14:paraId="0C9F38F9" w14:textId="085990B7" w:rsidR="00C64B58" w:rsidRDefault="00FE0386" w:rsidP="00981FFA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1274">
        <w:rPr>
          <w:rFonts w:ascii="Times New Roman" w:hAnsi="Times New Roman"/>
          <w:bCs/>
          <w:color w:val="000000"/>
          <w:sz w:val="28"/>
          <w:szCs w:val="28"/>
        </w:rPr>
        <w:t>На приведенной схеме продемонстрированы участки, подвергающиеся подтоплению во время осадков</w:t>
      </w:r>
      <w:r w:rsidR="00CD694F" w:rsidRPr="00371274">
        <w:rPr>
          <w:rFonts w:ascii="Times New Roman" w:hAnsi="Times New Roman"/>
          <w:bCs/>
          <w:color w:val="000000"/>
          <w:sz w:val="28"/>
          <w:szCs w:val="28"/>
        </w:rPr>
        <w:t xml:space="preserve"> (салатовый многоугольник), а также предлагаемая зона обследования и проектирования (бордовый многоугольник)</w:t>
      </w:r>
      <w:r w:rsidRPr="00371274">
        <w:rPr>
          <w:rFonts w:ascii="Times New Roman" w:hAnsi="Times New Roman"/>
          <w:bCs/>
          <w:color w:val="000000"/>
          <w:sz w:val="28"/>
          <w:szCs w:val="28"/>
        </w:rPr>
        <w:t xml:space="preserve">. Подтопление не только доставляет неудобства жителям близлежащих домов, педагогам и учащимся школы № 1536, но также разрушает инфраструктуру и наносит повреждение многоквартирным домам. </w:t>
      </w:r>
      <w:r w:rsidR="00371274" w:rsidRPr="00371274">
        <w:rPr>
          <w:rFonts w:ascii="Times New Roman" w:hAnsi="Times New Roman"/>
          <w:bCs/>
          <w:color w:val="000000"/>
          <w:sz w:val="28"/>
          <w:szCs w:val="28"/>
        </w:rPr>
        <w:t>Зафиксированные на видео потоки воды, возникающие во время дождей, свидетельствуют о том, что вода не попадает в систему водоотведения (</w:t>
      </w:r>
      <w:r w:rsidR="00371274" w:rsidRPr="00C64B58">
        <w:rPr>
          <w:rFonts w:ascii="Times New Roman" w:hAnsi="Times New Roman"/>
          <w:bCs/>
          <w:color w:val="000000"/>
          <w:sz w:val="28"/>
          <w:szCs w:val="28"/>
        </w:rPr>
        <w:t>водосбора), возникает накапливающееся подтопление, а следовательно,</w:t>
      </w:r>
      <w:r w:rsidR="00C64B58" w:rsidRPr="00C64B58">
        <w:rPr>
          <w:rFonts w:ascii="Times New Roman" w:hAnsi="Times New Roman"/>
          <w:bCs/>
          <w:color w:val="000000"/>
          <w:sz w:val="28"/>
          <w:szCs w:val="28"/>
        </w:rPr>
        <w:t xml:space="preserve"> имеется потребность в обследовании и </w:t>
      </w:r>
      <w:r w:rsidR="00371274" w:rsidRPr="00C64B58">
        <w:rPr>
          <w:rFonts w:ascii="Times New Roman" w:hAnsi="Times New Roman"/>
          <w:bCs/>
          <w:color w:val="000000"/>
          <w:sz w:val="28"/>
          <w:szCs w:val="28"/>
        </w:rPr>
        <w:t>проектиро</w:t>
      </w:r>
      <w:r w:rsidR="00C64B58" w:rsidRPr="00C64B58">
        <w:rPr>
          <w:rFonts w:ascii="Times New Roman" w:hAnsi="Times New Roman"/>
          <w:bCs/>
          <w:color w:val="000000"/>
          <w:sz w:val="28"/>
          <w:szCs w:val="28"/>
        </w:rPr>
        <w:t>вании</w:t>
      </w:r>
      <w:r w:rsidR="00371274" w:rsidRPr="00C64B5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64B58" w:rsidRPr="00C64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вертикального планирования и разуклонки </w:t>
      </w:r>
      <w:r w:rsidR="00981FFA" w:rsidRPr="00C64B58">
        <w:rPr>
          <w:rFonts w:ascii="Times New Roman" w:hAnsi="Times New Roman"/>
          <w:color w:val="000000"/>
          <w:sz w:val="28"/>
          <w:szCs w:val="28"/>
          <w:lang w:eastAsia="ru-RU"/>
        </w:rPr>
        <w:t>асфальтобетонных</w:t>
      </w:r>
      <w:r w:rsidR="00C64B58" w:rsidRPr="00C64B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покрытий</w:t>
      </w:r>
      <w:r w:rsidR="003111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границах </w:t>
      </w:r>
      <w:r w:rsidR="0031114E" w:rsidRPr="00371274">
        <w:rPr>
          <w:rFonts w:ascii="Times New Roman" w:hAnsi="Times New Roman"/>
          <w:bCs/>
          <w:color w:val="000000"/>
          <w:sz w:val="28"/>
          <w:szCs w:val="28"/>
        </w:rPr>
        <w:t>зон</w:t>
      </w:r>
      <w:r w:rsidR="0031114E"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 w:rsidR="0031114E" w:rsidRPr="00371274">
        <w:rPr>
          <w:rFonts w:ascii="Times New Roman" w:hAnsi="Times New Roman"/>
          <w:bCs/>
          <w:color w:val="000000"/>
          <w:sz w:val="28"/>
          <w:szCs w:val="28"/>
        </w:rPr>
        <w:t>обследования и проектирования</w:t>
      </w:r>
      <w:r w:rsidR="00BD13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64B58" w:rsidRPr="00C64B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F9ED8B0" w14:textId="53597110" w:rsidR="00FE0386" w:rsidRPr="00C64B58" w:rsidRDefault="0081710E" w:rsidP="00981FFA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4B58">
        <w:rPr>
          <w:rFonts w:ascii="Times New Roman" w:hAnsi="Times New Roman"/>
          <w:bCs/>
          <w:color w:val="000000"/>
          <w:sz w:val="28"/>
          <w:szCs w:val="28"/>
        </w:rPr>
        <w:t xml:space="preserve">Данным видом работ </w:t>
      </w:r>
      <w:r w:rsidR="00FE0386" w:rsidRPr="00C64B58">
        <w:rPr>
          <w:rFonts w:ascii="Times New Roman" w:hAnsi="Times New Roman"/>
          <w:bCs/>
          <w:color w:val="000000"/>
          <w:sz w:val="28"/>
          <w:szCs w:val="28"/>
        </w:rPr>
        <w:t xml:space="preserve">предполагается проведение </w:t>
      </w:r>
      <w:r w:rsidRPr="00C64B58">
        <w:rPr>
          <w:rFonts w:ascii="Times New Roman" w:hAnsi="Times New Roman"/>
          <w:bCs/>
          <w:color w:val="000000"/>
          <w:sz w:val="28"/>
          <w:szCs w:val="28"/>
        </w:rPr>
        <w:t xml:space="preserve">измерений и </w:t>
      </w:r>
      <w:r w:rsidR="00FE0386" w:rsidRPr="00C64B58">
        <w:rPr>
          <w:rFonts w:ascii="Times New Roman" w:hAnsi="Times New Roman"/>
          <w:bCs/>
          <w:color w:val="000000"/>
          <w:sz w:val="28"/>
          <w:szCs w:val="28"/>
        </w:rPr>
        <w:t>исследовани</w:t>
      </w:r>
      <w:r w:rsidRPr="00C64B58"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="00FE0386" w:rsidRPr="00C64B58">
        <w:rPr>
          <w:rFonts w:ascii="Times New Roman" w:hAnsi="Times New Roman"/>
          <w:bCs/>
          <w:color w:val="000000"/>
          <w:sz w:val="28"/>
          <w:szCs w:val="28"/>
        </w:rPr>
        <w:t>текущей ситуации</w:t>
      </w:r>
      <w:r w:rsidRPr="00C64B5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E0386" w:rsidRPr="00C64B58">
        <w:rPr>
          <w:rFonts w:ascii="Times New Roman" w:hAnsi="Times New Roman"/>
          <w:bCs/>
          <w:color w:val="000000"/>
          <w:sz w:val="28"/>
          <w:szCs w:val="28"/>
        </w:rPr>
        <w:t xml:space="preserve"> подготовка рекомендаций </w:t>
      </w:r>
      <w:r w:rsidRPr="00C64B58">
        <w:rPr>
          <w:rFonts w:ascii="Times New Roman" w:hAnsi="Times New Roman"/>
          <w:bCs/>
          <w:color w:val="000000"/>
          <w:sz w:val="28"/>
          <w:szCs w:val="28"/>
        </w:rPr>
        <w:t>и технических решений для</w:t>
      </w:r>
      <w:r w:rsidR="00FE0386" w:rsidRPr="00C64B58">
        <w:rPr>
          <w:rFonts w:ascii="Times New Roman" w:hAnsi="Times New Roman"/>
          <w:bCs/>
          <w:color w:val="000000"/>
          <w:sz w:val="28"/>
          <w:szCs w:val="28"/>
        </w:rPr>
        <w:t xml:space="preserve"> устранени</w:t>
      </w:r>
      <w:r w:rsidRPr="00C64B58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FE0386" w:rsidRPr="00C64B58">
        <w:rPr>
          <w:rFonts w:ascii="Times New Roman" w:hAnsi="Times New Roman"/>
          <w:bCs/>
          <w:color w:val="000000"/>
          <w:sz w:val="28"/>
          <w:szCs w:val="28"/>
        </w:rPr>
        <w:t>причин, приводящим к регулярным подтопления</w:t>
      </w:r>
      <w:r w:rsidRPr="00C64B58">
        <w:rPr>
          <w:rFonts w:ascii="Times New Roman" w:hAnsi="Times New Roman"/>
          <w:bCs/>
          <w:color w:val="000000"/>
          <w:sz w:val="28"/>
          <w:szCs w:val="28"/>
        </w:rPr>
        <w:t>м в настоящее время.</w:t>
      </w:r>
    </w:p>
    <w:p w14:paraId="60F3C4F7" w14:textId="7BBED3B1" w:rsidR="00FE0386" w:rsidRDefault="00C64B58" w:rsidP="00981FFA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 учё</w:t>
      </w:r>
      <w:r w:rsidR="00FE0386">
        <w:rPr>
          <w:rFonts w:ascii="Times New Roman" w:hAnsi="Times New Roman"/>
          <w:bCs/>
          <w:color w:val="000000"/>
          <w:sz w:val="28"/>
          <w:szCs w:val="28"/>
        </w:rPr>
        <w:t>том того, что с проблемой подтопления жители квартала 15 сталкиваются регулярно на протяжении многих лет, откладывать решение этой проблемы на более поздние периоды не представляется возможным.</w:t>
      </w:r>
    </w:p>
    <w:p w14:paraId="40B3B6A4" w14:textId="77777777" w:rsidR="00AE5F4B" w:rsidRDefault="00AE5F4B" w:rsidP="00981FF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2EF891C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2589320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C22D46B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EBA4F7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429A4A4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6108761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1D30409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056845F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47DBF93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D48655A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2EB3D7A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A811FBA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DEE7E1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19DFCE6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A7B0A95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595FAEC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A29863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3DCCC22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BB0A621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0E4324D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9BE4E08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BA2DB5A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305E7DC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8731F82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7616B6D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A833E71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5C4F20E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4FB7495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427A8E9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64930DF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1EC5601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4A764E4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DA16EF8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8A706D4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0292B0F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2EF3382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7AE3529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BC6F05F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D06FDDA" w14:textId="7C491EA9" w:rsidR="00BD13DE" w:rsidRDefault="00BD13DE" w:rsidP="00981FF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1C2A3F5E" w14:textId="1BCDCA4C" w:rsidR="00981FFA" w:rsidRDefault="00981FFA" w:rsidP="00981FF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40D69496" w14:textId="77777777" w:rsidR="00981FFA" w:rsidRDefault="00981FFA" w:rsidP="00981FF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DE0F763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66A846A" w14:textId="77777777" w:rsidR="00BD13DE" w:rsidRDefault="00BD13DE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A0175BC" w14:textId="77777777" w:rsidR="00BD13DE" w:rsidRDefault="00BD13DE" w:rsidP="00BD13DE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48529600" w14:textId="7063A6C3" w:rsidR="00732CE1" w:rsidRPr="00690AA2" w:rsidRDefault="00AE5F4B" w:rsidP="00BD13DE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</w:t>
      </w:r>
      <w:r w:rsidR="00732CE1" w:rsidRPr="00690AA2">
        <w:rPr>
          <w:rFonts w:ascii="Times New Roman" w:hAnsi="Times New Roman"/>
          <w:bCs/>
          <w:color w:val="000000"/>
          <w:sz w:val="24"/>
          <w:szCs w:val="24"/>
        </w:rPr>
        <w:t xml:space="preserve">риложение </w:t>
      </w:r>
      <w:r w:rsidR="008C2215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14:paraId="23514D6D" w14:textId="77777777" w:rsidR="00732CE1" w:rsidRPr="00690AA2" w:rsidRDefault="00732CE1" w:rsidP="00732CE1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690AA2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011416C2" w14:textId="77777777" w:rsidR="00732CE1" w:rsidRPr="00690AA2" w:rsidRDefault="00732CE1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690AA2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7AB9C0E1" w14:textId="4DC29AEC" w:rsidR="00732CE1" w:rsidRDefault="00732CE1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981FFA">
        <w:rPr>
          <w:rFonts w:ascii="Times New Roman" w:hAnsi="Times New Roman"/>
          <w:bCs/>
          <w:color w:val="000000"/>
          <w:sz w:val="24"/>
          <w:szCs w:val="24"/>
        </w:rPr>
        <w:t>08 июня 2021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  <w:r w:rsidR="00981FFA">
        <w:rPr>
          <w:rFonts w:ascii="Times New Roman" w:hAnsi="Times New Roman"/>
          <w:bCs/>
          <w:color w:val="000000"/>
          <w:sz w:val="24"/>
          <w:szCs w:val="24"/>
        </w:rPr>
        <w:t>73/</w:t>
      </w:r>
      <w:r w:rsidR="009478EC">
        <w:rPr>
          <w:rFonts w:ascii="Times New Roman" w:hAnsi="Times New Roman"/>
          <w:bCs/>
          <w:color w:val="000000"/>
          <w:sz w:val="24"/>
          <w:szCs w:val="24"/>
        </w:rPr>
        <w:t>13</w:t>
      </w:r>
    </w:p>
    <w:p w14:paraId="43295E9E" w14:textId="77777777" w:rsidR="00732CE1" w:rsidRDefault="00732CE1" w:rsidP="00732CE1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1FA18D" w14:textId="77777777" w:rsidR="00732CE1" w:rsidRDefault="00732CE1" w:rsidP="00732CE1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856302" w14:textId="77777777" w:rsidR="00732CE1" w:rsidRPr="00EE7DFA" w:rsidRDefault="00732CE1" w:rsidP="00732CE1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7DFA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1D3413D4" w14:textId="77777777" w:rsidR="00732CE1" w:rsidRDefault="00732CE1" w:rsidP="00732CE1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7DFA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704"/>
        <w:gridCol w:w="5387"/>
        <w:gridCol w:w="2268"/>
        <w:gridCol w:w="1701"/>
      </w:tblGrid>
      <w:tr w:rsidR="007A363F" w:rsidRPr="008B6F21" w14:paraId="3E8160AB" w14:textId="2971284D" w:rsidTr="007A363F">
        <w:tc>
          <w:tcPr>
            <w:tcW w:w="704" w:type="dxa"/>
          </w:tcPr>
          <w:p w14:paraId="71E96628" w14:textId="77777777" w:rsidR="007A363F" w:rsidRPr="008B6F21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14:paraId="22010AF0" w14:textId="77777777" w:rsidR="007A363F" w:rsidRPr="008B6F21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14:paraId="24BB4AFB" w14:textId="77777777" w:rsidR="007A363F" w:rsidRPr="008B6F21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4038404C" w14:textId="77777777" w:rsidR="007A363F" w:rsidRPr="008B6F21" w:rsidRDefault="007A363F" w:rsidP="003712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4B2828B7" w14:textId="77777777" w:rsidR="007A363F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 xml:space="preserve">Совета </w:t>
            </w:r>
          </w:p>
          <w:p w14:paraId="2BD0B8C6" w14:textId="497FE95B" w:rsidR="007A363F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депутатов</w:t>
            </w:r>
          </w:p>
          <w:p w14:paraId="49077787" w14:textId="5060BD74" w:rsidR="007A363F" w:rsidRPr="008B6F21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(основной)</w:t>
            </w:r>
          </w:p>
        </w:tc>
        <w:tc>
          <w:tcPr>
            <w:tcW w:w="1701" w:type="dxa"/>
          </w:tcPr>
          <w:p w14:paraId="1FCB8BED" w14:textId="77777777" w:rsidR="007A363F" w:rsidRPr="008B6F21" w:rsidRDefault="007A363F" w:rsidP="007A3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5EC3BE4A" w14:textId="77777777" w:rsidR="007A363F" w:rsidRPr="008B6F21" w:rsidRDefault="007A363F" w:rsidP="007A3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166809C2" w14:textId="77777777" w:rsidR="007A363F" w:rsidRDefault="007A363F" w:rsidP="007A3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</w:p>
          <w:p w14:paraId="7523D4BB" w14:textId="3D2BE7E3" w:rsidR="007A363F" w:rsidRPr="008B6F21" w:rsidRDefault="007A363F" w:rsidP="007A3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(резервный)</w:t>
            </w:r>
          </w:p>
        </w:tc>
      </w:tr>
      <w:tr w:rsidR="007A363F" w:rsidRPr="008B6F21" w14:paraId="38D36C46" w14:textId="7AA50410" w:rsidTr="007A363F">
        <w:tc>
          <w:tcPr>
            <w:tcW w:w="704" w:type="dxa"/>
          </w:tcPr>
          <w:p w14:paraId="046645CF" w14:textId="77777777" w:rsidR="007A363F" w:rsidRPr="008B6F21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290C6D3" w14:textId="77777777" w:rsidR="007A363F" w:rsidRPr="008B6F21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906E6DD" w14:textId="77777777" w:rsidR="007A363F" w:rsidRPr="008B6F21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799DD04" w14:textId="586BC063" w:rsidR="007A363F" w:rsidRPr="008B6F21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363F" w:rsidRPr="00477A20" w14:paraId="079E75E9" w14:textId="54C09807" w:rsidTr="007A363F">
        <w:trPr>
          <w:trHeight w:val="465"/>
        </w:trPr>
        <w:tc>
          <w:tcPr>
            <w:tcW w:w="704" w:type="dxa"/>
          </w:tcPr>
          <w:p w14:paraId="21ED97EB" w14:textId="77777777" w:rsidR="007A363F" w:rsidRPr="00E66E96" w:rsidRDefault="007A363F" w:rsidP="003712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14:paraId="32E9C7B9" w14:textId="36AAFCB6" w:rsidR="007A363F" w:rsidRPr="00C64B58" w:rsidRDefault="00C64B58" w:rsidP="003712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B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границах согласно прилагаемой схемы (прилож</w:t>
            </w:r>
            <w:r w:rsidR="00BD13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64B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№2)</w:t>
            </w:r>
          </w:p>
        </w:tc>
        <w:tc>
          <w:tcPr>
            <w:tcW w:w="2268" w:type="dxa"/>
          </w:tcPr>
          <w:p w14:paraId="05397086" w14:textId="44D726A3" w:rsidR="007A363F" w:rsidRPr="00E66E96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 Г.Ю.</w:t>
            </w:r>
          </w:p>
        </w:tc>
        <w:tc>
          <w:tcPr>
            <w:tcW w:w="1701" w:type="dxa"/>
          </w:tcPr>
          <w:p w14:paraId="7B951982" w14:textId="77777777" w:rsidR="007A363F" w:rsidRDefault="007A363F" w:rsidP="00371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46BF86" w14:textId="77777777" w:rsidR="00732CE1" w:rsidRPr="00690AA2" w:rsidRDefault="00732CE1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12E1CFF" w14:textId="77777777" w:rsidR="00732CE1" w:rsidRDefault="00732CE1"/>
    <w:sectPr w:rsidR="00732CE1" w:rsidSect="0037127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8DF"/>
    <w:multiLevelType w:val="hybridMultilevel"/>
    <w:tmpl w:val="F72E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118"/>
    <w:multiLevelType w:val="hybridMultilevel"/>
    <w:tmpl w:val="D24644FC"/>
    <w:lvl w:ilvl="0" w:tplc="B06230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5960"/>
    <w:multiLevelType w:val="hybridMultilevel"/>
    <w:tmpl w:val="F59C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1"/>
    <w:rsid w:val="000F6557"/>
    <w:rsid w:val="00105E75"/>
    <w:rsid w:val="00132DDC"/>
    <w:rsid w:val="00167C4D"/>
    <w:rsid w:val="001F58CD"/>
    <w:rsid w:val="002C47C8"/>
    <w:rsid w:val="0030317D"/>
    <w:rsid w:val="0031114E"/>
    <w:rsid w:val="00333433"/>
    <w:rsid w:val="00371274"/>
    <w:rsid w:val="003D419D"/>
    <w:rsid w:val="00502868"/>
    <w:rsid w:val="0051365F"/>
    <w:rsid w:val="005C2A43"/>
    <w:rsid w:val="0061126C"/>
    <w:rsid w:val="006F2CC0"/>
    <w:rsid w:val="00732CE1"/>
    <w:rsid w:val="007776A9"/>
    <w:rsid w:val="007A363F"/>
    <w:rsid w:val="007F2C07"/>
    <w:rsid w:val="0081710E"/>
    <w:rsid w:val="008464E7"/>
    <w:rsid w:val="008C2215"/>
    <w:rsid w:val="009252D2"/>
    <w:rsid w:val="0094210E"/>
    <w:rsid w:val="009478EC"/>
    <w:rsid w:val="00962865"/>
    <w:rsid w:val="00981FFA"/>
    <w:rsid w:val="009D5270"/>
    <w:rsid w:val="009E1669"/>
    <w:rsid w:val="00AB0D7E"/>
    <w:rsid w:val="00AE5F4B"/>
    <w:rsid w:val="00B25A5D"/>
    <w:rsid w:val="00B84BF3"/>
    <w:rsid w:val="00BB0675"/>
    <w:rsid w:val="00BD13DE"/>
    <w:rsid w:val="00C11729"/>
    <w:rsid w:val="00C64B58"/>
    <w:rsid w:val="00C9430A"/>
    <w:rsid w:val="00CB16AA"/>
    <w:rsid w:val="00CB383B"/>
    <w:rsid w:val="00CD694F"/>
    <w:rsid w:val="00D80CE9"/>
    <w:rsid w:val="00DA6A72"/>
    <w:rsid w:val="00E126C0"/>
    <w:rsid w:val="00E20F9D"/>
    <w:rsid w:val="00E36D72"/>
    <w:rsid w:val="00F0349F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CC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CE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тступ основного текста Знак"/>
    <w:basedOn w:val="a0"/>
    <w:link w:val="a3"/>
    <w:rsid w:val="00732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32CE1"/>
    <w:pPr>
      <w:ind w:left="720"/>
      <w:contextualSpacing/>
    </w:pPr>
  </w:style>
  <w:style w:type="table" w:styleId="a6">
    <w:name w:val="Table Grid"/>
    <w:basedOn w:val="a1"/>
    <w:uiPriority w:val="59"/>
    <w:rsid w:val="0073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12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27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CE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тступ основного текста Знак"/>
    <w:basedOn w:val="a0"/>
    <w:link w:val="a3"/>
    <w:rsid w:val="00732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32CE1"/>
    <w:pPr>
      <w:ind w:left="720"/>
      <w:contextualSpacing/>
    </w:pPr>
  </w:style>
  <w:style w:type="table" w:styleId="a6">
    <w:name w:val="Table Grid"/>
    <w:basedOn w:val="a1"/>
    <w:uiPriority w:val="59"/>
    <w:rsid w:val="0073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12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27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700</Words>
  <Characters>4506</Characters>
  <Application>Microsoft Macintosh Word</Application>
  <DocSecurity>0</DocSecurity>
  <Lines>132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Ломоносовский Администрация</dc:creator>
  <cp:keywords/>
  <dc:description/>
  <cp:lastModifiedBy>GDTm© Net</cp:lastModifiedBy>
  <cp:revision>4</cp:revision>
  <cp:lastPrinted>2021-05-26T12:21:00Z</cp:lastPrinted>
  <dcterms:created xsi:type="dcterms:W3CDTF">2021-06-01T06:16:00Z</dcterms:created>
  <dcterms:modified xsi:type="dcterms:W3CDTF">2021-06-04T18:53:00Z</dcterms:modified>
</cp:coreProperties>
</file>