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7C9D" w14:textId="77777777" w:rsidR="00ED569F" w:rsidRDefault="00ED569F" w:rsidP="00ED569F">
      <w:pPr>
        <w:spacing w:line="10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 w14:paraId="77275F3C" w14:textId="77777777" w:rsidR="00ED569F" w:rsidRDefault="00ED569F" w:rsidP="00ED569F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</w:t>
      </w:r>
    </w:p>
    <w:p w14:paraId="3C7D7696" w14:textId="77777777" w:rsidR="00ED569F" w:rsidRDefault="00ED569F" w:rsidP="00ED569F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ОКРУГА ЛОМОНОСОВСКИЙ</w:t>
      </w:r>
    </w:p>
    <w:p w14:paraId="343B20A6" w14:textId="77777777" w:rsidR="00ED569F" w:rsidRDefault="00ED569F" w:rsidP="00ED569F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605712" w14:textId="77777777" w:rsidR="00ED569F" w:rsidRDefault="00ED569F" w:rsidP="00ED569F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ПРОТОКОЛЬНОЕ РЕШЕНИЕ №1</w:t>
      </w:r>
    </w:p>
    <w:p w14:paraId="19F9346B" w14:textId="77777777" w:rsidR="00ED569F" w:rsidRDefault="00ED569F" w:rsidP="00ED569F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заседания Совета депутатов </w:t>
      </w:r>
    </w:p>
    <w:p w14:paraId="085CAF69" w14:textId="77777777" w:rsidR="00ED569F" w:rsidRDefault="00ED569F" w:rsidP="00ED569F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округа Ломоносовский</w:t>
      </w:r>
    </w:p>
    <w:p w14:paraId="66C20E02" w14:textId="77777777" w:rsidR="00ED569F" w:rsidRDefault="00ED569F" w:rsidP="00ED569F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A04BC7" w14:textId="77777777" w:rsidR="00ED569F" w:rsidRDefault="00ED569F" w:rsidP="00ED569F">
      <w:pPr>
        <w:tabs>
          <w:tab w:val="left" w:pos="180"/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08 июня 2021 года</w:t>
      </w:r>
    </w:p>
    <w:p w14:paraId="4987DE18" w14:textId="77777777" w:rsidR="00ED569F" w:rsidRPr="006F4B5A" w:rsidRDefault="00ED569F" w:rsidP="00ED569F">
      <w:pPr>
        <w:tabs>
          <w:tab w:val="left" w:pos="180"/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проспект Вернадского, дом 33, корпус 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19.00 ч.</w:t>
      </w:r>
    </w:p>
    <w:p w14:paraId="7C601F86" w14:textId="77777777" w:rsidR="00ED569F" w:rsidRDefault="00ED569F" w:rsidP="00ED569F">
      <w:pPr>
        <w:spacing w:line="100" w:lineRule="atLeast"/>
        <w:ind w:right="525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A64B99" w14:textId="77777777" w:rsidR="00ED569F" w:rsidRPr="00ED569F" w:rsidRDefault="00ED569F" w:rsidP="00ED569F">
      <w:pPr>
        <w:spacing w:line="240" w:lineRule="auto"/>
        <w:ind w:right="495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569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обращении Совета депутатов муниципального округа Ломоносовский к главе управы Ломоносовского района города Москвы К.В. Кравцовой по вопросу оснащени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ED56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Ломоносовского </w:t>
      </w:r>
      <w:r w:rsidRPr="00ED569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района хоккейными коробками с искусственным охлаждением льда</w:t>
      </w:r>
    </w:p>
    <w:p w14:paraId="1CAEE00F" w14:textId="77777777" w:rsidR="00ED569F" w:rsidRPr="00933D71" w:rsidRDefault="00ED569F" w:rsidP="00ED569F">
      <w:pPr>
        <w:spacing w:line="100" w:lineRule="atLeast"/>
        <w:ind w:right="53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D6711E" w14:textId="77777777" w:rsidR="00ED569F" w:rsidRPr="0010047F" w:rsidRDefault="00ED569F" w:rsidP="00ED569F">
      <w:pPr>
        <w:pStyle w:val="1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>
        <w:rPr>
          <w:szCs w:val="28"/>
        </w:rPr>
        <w:t>Совет депутатов решил</w:t>
      </w:r>
      <w:r>
        <w:rPr>
          <w:b w:val="0"/>
          <w:szCs w:val="28"/>
        </w:rPr>
        <w:t xml:space="preserve">: </w:t>
      </w:r>
    </w:p>
    <w:p w14:paraId="6CBE8BA6" w14:textId="3CF02FBF" w:rsidR="00ED569F" w:rsidRPr="00F47704" w:rsidRDefault="00ED569F" w:rsidP="00ED569F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70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4770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Принять Протокольное решение №</w:t>
      </w:r>
      <w:r w:rsidR="00073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47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Hlk69227877"/>
      <w:r w:rsidRPr="00F47704">
        <w:rPr>
          <w:rFonts w:ascii="Times New Roman" w:hAnsi="Times New Roman" w:cs="Times New Roman"/>
          <w:sz w:val="28"/>
          <w:szCs w:val="28"/>
          <w:lang w:val="ru-RU"/>
        </w:rPr>
        <w:t>«Об обращении Совета депутатов муниципального округа Ломоносовский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главе </w:t>
      </w:r>
      <w:r w:rsidR="00073D5F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правы Ломоносовского района К.В. Кравцовой </w:t>
      </w:r>
      <w:bookmarkStart w:id="1" w:name="_Hlk69226608"/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073D5F">
        <w:rPr>
          <w:rFonts w:ascii="Times New Roman" w:hAnsi="Times New Roman" w:cs="Times New Roman"/>
          <w:sz w:val="28"/>
          <w:szCs w:val="28"/>
          <w:lang w:val="ru-RU"/>
        </w:rPr>
        <w:t xml:space="preserve">вопросу </w:t>
      </w:r>
      <w:bookmarkEnd w:id="1"/>
      <w:r w:rsidR="00073D5F" w:rsidRPr="00073D5F">
        <w:rPr>
          <w:rFonts w:ascii="Times New Roman" w:hAnsi="Times New Roman" w:cs="Times New Roman"/>
          <w:sz w:val="28"/>
          <w:szCs w:val="28"/>
          <w:lang w:val="ru-RU"/>
        </w:rPr>
        <w:t xml:space="preserve">оснащения Ломоносовского района </w:t>
      </w:r>
      <w:r w:rsidR="00ED2A38">
        <w:rPr>
          <w:rFonts w:ascii="Times New Roman" w:hAnsi="Times New Roman" w:cs="Times New Roman"/>
          <w:sz w:val="28"/>
          <w:szCs w:val="28"/>
          <w:lang w:val="ru-RU"/>
        </w:rPr>
        <w:t>катками</w:t>
      </w:r>
      <w:r w:rsidR="00073D5F" w:rsidRPr="00073D5F">
        <w:rPr>
          <w:rFonts w:ascii="Times New Roman" w:hAnsi="Times New Roman" w:cs="Times New Roman"/>
          <w:sz w:val="28"/>
          <w:szCs w:val="28"/>
          <w:lang w:val="ru-RU"/>
        </w:rPr>
        <w:t xml:space="preserve"> с искусственным охлаждением льда</w:t>
      </w:r>
      <w:r w:rsidR="00073D5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(приложение).</w:t>
      </w:r>
      <w:bookmarkEnd w:id="0"/>
    </w:p>
    <w:p w14:paraId="650053F7" w14:textId="77777777" w:rsidR="00ED569F" w:rsidRDefault="00ED569F" w:rsidP="00ED569F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Направить Протокольное решение №</w:t>
      </w:r>
      <w:r w:rsidR="007E1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в </w:t>
      </w:r>
      <w:r w:rsidR="00073D5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праву Ломоносовского района, Префектуру ЮЗАО города Москвы и разместить на официальном сайте муниципального округа Ломоносовский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molomonosovskiy.ru</w:t>
        </w:r>
      </w:hyperlink>
      <w:r>
        <w:t>.</w:t>
      </w:r>
    </w:p>
    <w:p w14:paraId="58A223E3" w14:textId="77777777" w:rsidR="00ED569F" w:rsidRDefault="00ED569F" w:rsidP="00ED569F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исполнением настоящего Протокольного решения возложить на главу муниципального округа Ломоносовский Нефедова Г. Ю.</w:t>
      </w:r>
    </w:p>
    <w:p w14:paraId="5F47B0A7" w14:textId="77777777" w:rsidR="00ED569F" w:rsidRDefault="00ED569F" w:rsidP="00ED569F">
      <w:pPr>
        <w:spacing w:line="10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50D3CD" w14:textId="77777777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голосования: </w:t>
      </w:r>
    </w:p>
    <w:p w14:paraId="23DA5736" w14:textId="77777777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«За» - </w:t>
      </w:r>
    </w:p>
    <w:p w14:paraId="0A507023" w14:textId="77777777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«Против» – </w:t>
      </w:r>
    </w:p>
    <w:p w14:paraId="4AEAA710" w14:textId="77777777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«Воздержались» – </w:t>
      </w:r>
    </w:p>
    <w:p w14:paraId="2717DB11" w14:textId="77777777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93BF53D" w14:textId="77777777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Протокольное решение___________.</w:t>
      </w:r>
    </w:p>
    <w:p w14:paraId="6C3C0BBC" w14:textId="77777777" w:rsidR="00ED569F" w:rsidRDefault="00ED569F" w:rsidP="00ED569F">
      <w:pPr>
        <w:spacing w:line="10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9B1EAF" w14:textId="77777777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муниципального округа</w:t>
      </w:r>
    </w:p>
    <w:p w14:paraId="17F5154A" w14:textId="77777777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Ломоносовский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Г.Ю. Нефедов</w:t>
      </w:r>
    </w:p>
    <w:p w14:paraId="303E7912" w14:textId="77777777" w:rsidR="00073D5F" w:rsidRDefault="00ED569F" w:rsidP="00ED569F">
      <w:pPr>
        <w:spacing w:line="100" w:lineRule="atLeast"/>
        <w:ind w:left="5529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8666C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B7826D" w14:textId="77777777" w:rsidR="00ED569F" w:rsidRPr="008666C0" w:rsidRDefault="00ED569F" w:rsidP="00ED569F">
      <w:pPr>
        <w:spacing w:line="100" w:lineRule="atLeast"/>
        <w:ind w:left="5529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666C0">
        <w:rPr>
          <w:rFonts w:ascii="Times New Roman" w:hAnsi="Times New Roman" w:cs="Times New Roman"/>
          <w:sz w:val="24"/>
          <w:szCs w:val="24"/>
          <w:lang w:val="ru-RU"/>
        </w:rPr>
        <w:t>к Протокольному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6C0">
        <w:rPr>
          <w:rFonts w:ascii="Times New Roman" w:hAnsi="Times New Roman" w:cs="Times New Roman"/>
          <w:sz w:val="24"/>
          <w:szCs w:val="24"/>
          <w:lang w:val="ru-RU"/>
        </w:rPr>
        <w:t>решению №</w:t>
      </w:r>
      <w:r w:rsidR="00073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8666C0">
        <w:rPr>
          <w:rFonts w:ascii="Times New Roman" w:hAnsi="Times New Roman" w:cs="Times New Roman"/>
          <w:sz w:val="24"/>
          <w:szCs w:val="24"/>
          <w:lang w:val="ru-RU"/>
        </w:rPr>
        <w:t>Совета депутатов муниципального 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6C0">
        <w:rPr>
          <w:rFonts w:ascii="Times New Roman" w:hAnsi="Times New Roman" w:cs="Times New Roman"/>
          <w:sz w:val="24"/>
          <w:szCs w:val="24"/>
          <w:lang w:val="ru-RU"/>
        </w:rPr>
        <w:t xml:space="preserve">Ломоносовский от </w:t>
      </w:r>
      <w:r>
        <w:rPr>
          <w:rFonts w:ascii="Times New Roman" w:hAnsi="Times New Roman" w:cs="Times New Roman"/>
          <w:sz w:val="24"/>
          <w:szCs w:val="24"/>
          <w:lang w:val="ru-RU"/>
        </w:rPr>
        <w:t>08 июня</w:t>
      </w:r>
      <w:r w:rsidRPr="008666C0">
        <w:rPr>
          <w:rFonts w:ascii="Times New Roman" w:hAnsi="Times New Roman" w:cs="Times New Roman"/>
          <w:sz w:val="24"/>
          <w:szCs w:val="24"/>
          <w:lang w:val="ru-RU"/>
        </w:rPr>
        <w:t xml:space="preserve"> 2021 года</w:t>
      </w:r>
    </w:p>
    <w:p w14:paraId="0613761A" w14:textId="77777777" w:rsidR="00ED569F" w:rsidRPr="00ED569F" w:rsidRDefault="00ED569F" w:rsidP="00ED569F">
      <w:pPr>
        <w:spacing w:line="240" w:lineRule="auto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33A68981" w14:textId="77777777" w:rsidR="00ED569F" w:rsidRPr="00AE06C1" w:rsidRDefault="00ED569F" w:rsidP="00ED569F">
      <w:pPr>
        <w:spacing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06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AE06C1">
        <w:rPr>
          <w:rFonts w:ascii="Times New Roman" w:hAnsi="Times New Roman" w:cs="Times New Roman"/>
          <w:b/>
          <w:sz w:val="28"/>
          <w:szCs w:val="28"/>
          <w:lang w:val="ru-RU"/>
        </w:rPr>
        <w:t>правы Ломоносовского района города Москвы</w:t>
      </w:r>
    </w:p>
    <w:p w14:paraId="16F5ED56" w14:textId="77777777" w:rsidR="00ED569F" w:rsidRPr="00AE06C1" w:rsidRDefault="00ED569F" w:rsidP="00ED569F">
      <w:pPr>
        <w:spacing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06C1">
        <w:rPr>
          <w:rFonts w:ascii="Times New Roman" w:hAnsi="Times New Roman" w:cs="Times New Roman"/>
          <w:b/>
          <w:sz w:val="28"/>
          <w:szCs w:val="28"/>
          <w:lang w:val="ru-RU"/>
        </w:rPr>
        <w:t>К.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06C1">
        <w:rPr>
          <w:rFonts w:ascii="Times New Roman" w:hAnsi="Times New Roman" w:cs="Times New Roman"/>
          <w:b/>
          <w:sz w:val="28"/>
          <w:szCs w:val="28"/>
          <w:lang w:val="ru-RU"/>
        </w:rPr>
        <w:t>В. Кравцовой</w:t>
      </w:r>
    </w:p>
    <w:p w14:paraId="739EBD0D" w14:textId="77777777" w:rsidR="00ED569F" w:rsidRPr="00ED569F" w:rsidRDefault="00ED569F" w:rsidP="00ED569F">
      <w:pPr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2BC7A07F" w14:textId="77777777" w:rsidR="00ED569F" w:rsidRPr="006F4B5A" w:rsidRDefault="00ED569F" w:rsidP="00ED569F">
      <w:pPr>
        <w:spacing w:line="100" w:lineRule="atLeast"/>
        <w:ind w:left="9498" w:right="-20"/>
        <w:rPr>
          <w:rFonts w:ascii="Times New Roman" w:hAnsi="Times New Roman" w:cs="Times New Roman"/>
          <w:sz w:val="24"/>
          <w:szCs w:val="24"/>
          <w:lang w:val="ru-RU"/>
        </w:rPr>
      </w:pPr>
    </w:p>
    <w:p w14:paraId="2464FCE2" w14:textId="18C33D68" w:rsidR="00ED569F" w:rsidRPr="00ED569F" w:rsidRDefault="00ED569F" w:rsidP="00ED56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Обращение Совета депутатов об оснащении района </w:t>
      </w:r>
      <w:r w:rsidR="00ED2A3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катками</w:t>
      </w:r>
      <w:r w:rsidRPr="00ED5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искусственным охлаждением льда</w:t>
      </w:r>
    </w:p>
    <w:p w14:paraId="51462E49" w14:textId="77777777" w:rsidR="00ED569F" w:rsidRPr="00ED569F" w:rsidRDefault="00ED569F" w:rsidP="00ED56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>Совет депутатов рассмотрел обращение главы управы Ломоносовского района № ЛО-22-71/1 от 26 апреля 2021 года (с пояснениями в письме № ЛО-22-78/1 от 17 мая 2021 года) с проектом благоустройства катка с искусственным охлаждением льда по адресу: ул. Марии Ульяновой, вл. 25-29.</w:t>
      </w:r>
    </w:p>
    <w:p w14:paraId="0C6A8B9A" w14:textId="77777777" w:rsidR="00ED569F" w:rsidRPr="00ED569F" w:rsidRDefault="00ED569F" w:rsidP="00ED56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>Из представленной информации следует, что проект благоустройства открытого катка с искусственным охлаждением льда по указанному адресу оценивается в 63,3 миллиона рублей и реализуется за счет средств программы «Жилище».</w:t>
      </w:r>
    </w:p>
    <w:p w14:paraId="6E7A47B1" w14:textId="77777777" w:rsidR="00ED569F" w:rsidRPr="00ED569F" w:rsidRDefault="00ED569F" w:rsidP="00ED56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>Основываясь на поступающих обращениях, можно отметить, что в Ломоносовском районе имеется дефицит катков с искусственным охлаждением в шаговой доступности. Например, катки с искусственным охлаждением льда, использование которых также возможно в качестве хоккейной площадки, отсутствуют в кварталах 14, 15Б, 16, 18. Одновременно необходимо отметить, что по указанному адресу в настоящее время располагается хоккейная коробка с натуральным льдом. Таким образом в данном случае предлагается не создавать новую хоккейную площадку, а реконструировать уже существующую.</w:t>
      </w:r>
    </w:p>
    <w:p w14:paraId="641D4CB5" w14:textId="77777777" w:rsidR="00ED569F" w:rsidRPr="00ED569F" w:rsidRDefault="00ED569F" w:rsidP="00ED56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поддерживает развитие любительского спорта на территории района, однако, выбор приоритетного адреса для реконструкции катка представляется неочевидным с учетом состояния катка по адресу: ул. Строителей 11, к. 2, износ которого больше, чем у катка по указанному адресу. Износ катка с искусственным льдом, расположенного в сквере «Надежда», по словам директора ГБУ «Жилищник района Ломоносовский», составляет 90%, документы на охлаждающее оборудование отсутствуют. Однако, принимая во внимание необходимость ремонта катка в сквере «Надежда», считаем важным подчеркнуть недопустимость сокращения площади зеленых насаждений сквера, в связи с их экологической и эстетической значимостью. </w:t>
      </w:r>
    </w:p>
    <w:p w14:paraId="53149BE3" w14:textId="77777777" w:rsidR="00ED569F" w:rsidRPr="00ED569F" w:rsidRDefault="00ED569F" w:rsidP="00ED56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 xml:space="preserve">Также необходимо отметить, что проект предполагается реализовать за счет целевого финансирования предлагаемого проекта (программа «Жилище»). С учетом того, что до сих пор не решен вопрос о финансировании восстановления двора по адресу: ул. Кравченко, вл. 16 (оценочная стоимость 29 миллионов рублей), выделение целевого финансирования на реконструкцию катка на улице </w:t>
      </w:r>
      <w:r w:rsidRPr="00ED569F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Марии Ульяновой в объеме, более чем в два раза превышающий стоимость работ на улице Кравченко, также представляется некорректным расставлением приоритетов.</w:t>
      </w:r>
    </w:p>
    <w:p w14:paraId="58AD2F07" w14:textId="77777777" w:rsidR="00ED569F" w:rsidRPr="00ED569F" w:rsidRDefault="00ED569F" w:rsidP="00ED56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>Совет депутатов не уполномочен согласовывать проекты, реализуемые за счет программы «Жилище», тем не менее представленный проект рассмотрен на заседании Совета депутатов при отсутствии существенных замечаний к нему.</w:t>
      </w:r>
    </w:p>
    <w:p w14:paraId="06F1F809" w14:textId="77777777" w:rsidR="00ED569F" w:rsidRPr="002A52AF" w:rsidRDefault="00ED569F" w:rsidP="00ED569F">
      <w:pPr>
        <w:jc w:val="both"/>
        <w:rPr>
          <w:rFonts w:ascii="Times New Roman" w:hAnsi="Times New Roman" w:cs="Times New Roman"/>
          <w:sz w:val="28"/>
          <w:szCs w:val="28"/>
        </w:rPr>
      </w:pPr>
      <w:r w:rsidRPr="002A52AF">
        <w:rPr>
          <w:rFonts w:ascii="Times New Roman" w:hAnsi="Times New Roman" w:cs="Times New Roman"/>
          <w:sz w:val="28"/>
          <w:szCs w:val="28"/>
        </w:rPr>
        <w:t>Просим Вас:</w:t>
      </w:r>
    </w:p>
    <w:p w14:paraId="0BC5389B" w14:textId="77777777" w:rsidR="00ED569F" w:rsidRPr="002A52AF" w:rsidRDefault="00ED569F" w:rsidP="00ED569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2AF">
        <w:rPr>
          <w:rFonts w:ascii="Times New Roman" w:hAnsi="Times New Roman" w:cs="Times New Roman"/>
          <w:sz w:val="28"/>
          <w:szCs w:val="28"/>
        </w:rPr>
        <w:t>Сообщить сроки, в которые планируется приступить к реконструкции остальных катков Ломоносовского района.</w:t>
      </w:r>
    </w:p>
    <w:p w14:paraId="281942CA" w14:textId="77777777" w:rsidR="00ED569F" w:rsidRPr="002A52AF" w:rsidRDefault="00ED569F" w:rsidP="00ED569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2AF">
        <w:rPr>
          <w:rFonts w:ascii="Times New Roman" w:hAnsi="Times New Roman" w:cs="Times New Roman"/>
          <w:sz w:val="28"/>
          <w:szCs w:val="28"/>
        </w:rPr>
        <w:t>Сообщить, направляли ли Вы в Мэрию Москвы запрос о включении работ по восстановлению двора по адресу: ул. Кравченко, вл. 16 в программу «Жилище», и об итогах рассмотрения запроса.</w:t>
      </w:r>
    </w:p>
    <w:p w14:paraId="6C2406DD" w14:textId="77777777" w:rsidR="00062839" w:rsidRPr="00ED569F" w:rsidRDefault="00062839" w:rsidP="00ED569F">
      <w:pPr>
        <w:rPr>
          <w:lang w:val="ru-RU"/>
        </w:rPr>
      </w:pPr>
    </w:p>
    <w:sectPr w:rsidR="00062839" w:rsidRPr="00ED569F" w:rsidSect="00073D5F">
      <w:footerReference w:type="default" r:id="rId8"/>
      <w:pgSz w:w="11906" w:h="16838"/>
      <w:pgMar w:top="1134" w:right="707" w:bottom="1134" w:left="142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72F9" w14:textId="77777777" w:rsidR="00000000" w:rsidRDefault="00ED2A38">
      <w:pPr>
        <w:spacing w:line="240" w:lineRule="auto"/>
      </w:pPr>
      <w:r>
        <w:separator/>
      </w:r>
    </w:p>
  </w:endnote>
  <w:endnote w:type="continuationSeparator" w:id="0">
    <w:p w14:paraId="7ADB04B7" w14:textId="77777777" w:rsidR="00000000" w:rsidRDefault="00ED2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5154" w14:textId="77777777" w:rsidR="00EB06F8" w:rsidRPr="00EB06F8" w:rsidRDefault="00ED2A38" w:rsidP="00EB06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3110" w14:textId="77777777" w:rsidR="00000000" w:rsidRDefault="00ED2A38">
      <w:pPr>
        <w:spacing w:line="240" w:lineRule="auto"/>
      </w:pPr>
      <w:r>
        <w:separator/>
      </w:r>
    </w:p>
  </w:footnote>
  <w:footnote w:type="continuationSeparator" w:id="0">
    <w:p w14:paraId="748B5FE7" w14:textId="77777777" w:rsidR="00000000" w:rsidRDefault="00ED2A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4BA1"/>
    <w:multiLevelType w:val="hybridMultilevel"/>
    <w:tmpl w:val="A40C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9F"/>
    <w:rsid w:val="00062839"/>
    <w:rsid w:val="00073D5F"/>
    <w:rsid w:val="007E14F8"/>
    <w:rsid w:val="00ED2A38"/>
    <w:rsid w:val="00E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326A"/>
  <w15:chartTrackingRefBased/>
  <w15:docId w15:val="{C9A45EDB-A77C-424A-8B3C-99F0E6A4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69F"/>
    <w:pPr>
      <w:suppressAutoHyphens/>
      <w:spacing w:after="0" w:line="276" w:lineRule="auto"/>
    </w:pPr>
    <w:rPr>
      <w:rFonts w:ascii="Arial" w:eastAsia="Arial" w:hAnsi="Arial" w:cs="Arial"/>
      <w:lang w:val="e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69F"/>
    <w:rPr>
      <w:color w:val="000080"/>
      <w:u w:val="single"/>
    </w:rPr>
  </w:style>
  <w:style w:type="paragraph" w:customStyle="1" w:styleId="1">
    <w:name w:val="Обычный1"/>
    <w:rsid w:val="00ED569F"/>
    <w:pPr>
      <w:suppressAutoHyphens/>
      <w:spacing w:after="0" w:line="100" w:lineRule="atLeast"/>
    </w:pPr>
    <w:rPr>
      <w:rFonts w:ascii="Cambria" w:eastAsia="Cambria" w:hAnsi="Cambria" w:cs="Cambria"/>
      <w:color w:val="000000"/>
      <w:sz w:val="20"/>
      <w:szCs w:val="20"/>
      <w:lang w:eastAsia="ar-SA"/>
    </w:rPr>
  </w:style>
  <w:style w:type="paragraph" w:customStyle="1" w:styleId="10">
    <w:name w:val="Название объекта1"/>
    <w:basedOn w:val="a"/>
    <w:rsid w:val="00ED569F"/>
    <w:pPr>
      <w:spacing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extended-textshort">
    <w:name w:val="extended-text__short"/>
    <w:basedOn w:val="a0"/>
    <w:rsid w:val="00ED569F"/>
  </w:style>
  <w:style w:type="paragraph" w:styleId="a4">
    <w:name w:val="footer"/>
    <w:basedOn w:val="a"/>
    <w:link w:val="a5"/>
    <w:uiPriority w:val="99"/>
    <w:unhideWhenUsed/>
    <w:rsid w:val="00ED56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D569F"/>
    <w:rPr>
      <w:rFonts w:ascii="Arial" w:eastAsia="Arial" w:hAnsi="Arial" w:cs="Arial"/>
      <w:lang w:val="en" w:eastAsia="ar-SA"/>
    </w:rPr>
  </w:style>
  <w:style w:type="character" w:styleId="a6">
    <w:name w:val="page number"/>
    <w:basedOn w:val="a0"/>
    <w:uiPriority w:val="99"/>
    <w:semiHidden/>
    <w:unhideWhenUsed/>
    <w:rsid w:val="00ED569F"/>
  </w:style>
  <w:style w:type="paragraph" w:styleId="a7">
    <w:name w:val="List Paragraph"/>
    <w:basedOn w:val="a"/>
    <w:uiPriority w:val="34"/>
    <w:qFormat/>
    <w:rsid w:val="00ED569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lomonosov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3869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3</cp:revision>
  <dcterms:created xsi:type="dcterms:W3CDTF">2021-06-01T11:54:00Z</dcterms:created>
  <dcterms:modified xsi:type="dcterms:W3CDTF">2021-06-04T18:55:00Z</dcterms:modified>
</cp:coreProperties>
</file>